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F84" w:rsidRPr="00377F1B" w:rsidRDefault="00976D97" w:rsidP="007A313B">
      <w:pPr>
        <w:widowControl w:val="0"/>
        <w:autoSpaceDE w:val="0"/>
        <w:autoSpaceDN w:val="0"/>
        <w:ind w:firstLine="567"/>
        <w:jc w:val="center"/>
        <w:rPr>
          <w:b/>
          <w:lang w:val="ru-RU" w:eastAsia="ru-RU"/>
        </w:rPr>
      </w:pPr>
      <w:bookmarkStart w:id="0" w:name="P44"/>
      <w:bookmarkEnd w:id="0"/>
      <w:r>
        <w:rPr>
          <w:b/>
          <w:lang w:val="ru-RU" w:eastAsia="ru-RU"/>
        </w:rPr>
        <w:t xml:space="preserve"> </w:t>
      </w:r>
      <w:proofErr w:type="gramStart"/>
      <w:r w:rsidR="00D043FB" w:rsidRPr="00377F1B">
        <w:rPr>
          <w:b/>
          <w:lang w:val="ru-RU" w:eastAsia="ru-RU"/>
        </w:rPr>
        <w:t xml:space="preserve">МУНИЦИПАЛЬНЫЙ </w:t>
      </w:r>
      <w:r w:rsidR="00401CC4">
        <w:rPr>
          <w:b/>
          <w:lang w:val="ru-RU" w:eastAsia="ru-RU"/>
        </w:rPr>
        <w:t xml:space="preserve"> КОНТРАКТ</w:t>
      </w:r>
      <w:proofErr w:type="gramEnd"/>
      <w:r w:rsidR="00401CC4">
        <w:rPr>
          <w:b/>
          <w:lang w:val="ru-RU" w:eastAsia="ru-RU"/>
        </w:rPr>
        <w:t xml:space="preserve">  N 7</w:t>
      </w:r>
      <w:r w:rsidR="00710D6D">
        <w:rPr>
          <w:b/>
          <w:lang w:val="ru-RU" w:eastAsia="ru-RU"/>
        </w:rPr>
        <w:t>51786</w:t>
      </w:r>
    </w:p>
    <w:p w:rsidR="006D1F84" w:rsidRPr="00377F1B" w:rsidRDefault="00976D97" w:rsidP="007A313B">
      <w:pPr>
        <w:widowControl w:val="0"/>
        <w:autoSpaceDE w:val="0"/>
        <w:autoSpaceDN w:val="0"/>
        <w:ind w:firstLine="567"/>
        <w:jc w:val="center"/>
        <w:rPr>
          <w:b/>
          <w:lang w:val="ru-RU" w:eastAsia="ru-RU"/>
        </w:rPr>
      </w:pPr>
      <w:r w:rsidRPr="00377F1B">
        <w:rPr>
          <w:b/>
          <w:lang w:val="ru-RU" w:eastAsia="ru-RU"/>
        </w:rPr>
        <w:t>на оказание охранных услуг</w:t>
      </w:r>
    </w:p>
    <w:p w:rsidR="006D1F84" w:rsidRPr="001C3868" w:rsidRDefault="006D1F84" w:rsidP="007A313B">
      <w:pPr>
        <w:widowControl w:val="0"/>
        <w:autoSpaceDE w:val="0"/>
        <w:autoSpaceDN w:val="0"/>
        <w:ind w:firstLine="567"/>
        <w:jc w:val="both"/>
        <w:rPr>
          <w:lang w:val="ru-RU"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30"/>
        <w:gridCol w:w="4938"/>
      </w:tblGrid>
      <w:tr w:rsidR="0089518D" w:rsidTr="00AD17E8">
        <w:tc>
          <w:tcPr>
            <w:tcW w:w="5330" w:type="dxa"/>
            <w:tcBorders>
              <w:top w:val="nil"/>
              <w:left w:val="nil"/>
              <w:bottom w:val="nil"/>
              <w:right w:val="nil"/>
            </w:tcBorders>
          </w:tcPr>
          <w:p w:rsidR="00AD17E8" w:rsidRPr="001C3868" w:rsidRDefault="003914A6" w:rsidP="007A313B">
            <w:pPr>
              <w:widowControl w:val="0"/>
              <w:autoSpaceDE w:val="0"/>
              <w:autoSpaceDN w:val="0"/>
              <w:ind w:firstLine="567"/>
              <w:jc w:val="both"/>
              <w:rPr>
                <w:lang w:val="ru-RU" w:eastAsia="ru-RU"/>
              </w:rPr>
            </w:pPr>
            <w:bookmarkStart w:id="1" w:name="_GoBack"/>
            <w:bookmarkEnd w:id="1"/>
            <w:r>
              <w:rPr>
                <w:lang w:val="ru-RU" w:eastAsia="ru-RU"/>
              </w:rPr>
              <w:t>пос. Ленинский</w:t>
            </w:r>
          </w:p>
          <w:p w:rsidR="00AD17E8" w:rsidRPr="001C3868" w:rsidRDefault="00AD17E8" w:rsidP="007A313B">
            <w:pPr>
              <w:widowControl w:val="0"/>
              <w:autoSpaceDE w:val="0"/>
              <w:autoSpaceDN w:val="0"/>
              <w:ind w:firstLine="567"/>
              <w:jc w:val="both"/>
              <w:rPr>
                <w:lang w:val="ru-RU" w:eastAsia="ru-RU"/>
              </w:rPr>
            </w:pPr>
          </w:p>
        </w:tc>
        <w:tc>
          <w:tcPr>
            <w:tcW w:w="4938" w:type="dxa"/>
            <w:tcBorders>
              <w:top w:val="nil"/>
              <w:left w:val="nil"/>
              <w:bottom w:val="nil"/>
              <w:right w:val="nil"/>
            </w:tcBorders>
          </w:tcPr>
          <w:p w:rsidR="00401CC4" w:rsidRPr="001C3868" w:rsidRDefault="00976D97" w:rsidP="00401CC4">
            <w:pPr>
              <w:widowControl w:val="0"/>
              <w:autoSpaceDE w:val="0"/>
              <w:autoSpaceDN w:val="0"/>
              <w:ind w:firstLine="567"/>
              <w:jc w:val="both"/>
              <w:rPr>
                <w:lang w:val="ru-RU" w:eastAsia="ru-RU"/>
              </w:rPr>
            </w:pPr>
            <w:r>
              <w:rPr>
                <w:lang w:eastAsia="ru-RU"/>
              </w:rPr>
              <w:t xml:space="preserve">                           </w:t>
            </w:r>
            <w:r w:rsidR="002D04DE">
              <w:rPr>
                <w:lang w:val="ru-RU" w:eastAsia="ru-RU"/>
              </w:rPr>
              <w:t>"20</w:t>
            </w:r>
            <w:r w:rsidRPr="001C3868">
              <w:rPr>
                <w:lang w:val="ru-RU" w:eastAsia="ru-RU"/>
              </w:rPr>
              <w:t xml:space="preserve">" </w:t>
            </w:r>
            <w:r w:rsidR="002D04DE">
              <w:rPr>
                <w:lang w:val="ru-RU" w:eastAsia="ru-RU"/>
              </w:rPr>
              <w:t>июн</w:t>
            </w:r>
            <w:r>
              <w:rPr>
                <w:lang w:val="ru-RU" w:eastAsia="ru-RU"/>
              </w:rPr>
              <w:t>я 202</w:t>
            </w:r>
            <w:r w:rsidR="002D04DE">
              <w:rPr>
                <w:lang w:val="ru-RU" w:eastAsia="ru-RU"/>
              </w:rPr>
              <w:t>3</w:t>
            </w:r>
            <w:r w:rsidRPr="001C3868">
              <w:rPr>
                <w:lang w:val="ru-RU" w:eastAsia="ru-RU"/>
              </w:rPr>
              <w:t xml:space="preserve"> г.</w:t>
            </w:r>
          </w:p>
          <w:p w:rsidR="00AD17E8" w:rsidRPr="001C3868" w:rsidRDefault="00AD17E8" w:rsidP="007A313B">
            <w:pPr>
              <w:widowControl w:val="0"/>
              <w:autoSpaceDE w:val="0"/>
              <w:autoSpaceDN w:val="0"/>
              <w:ind w:firstLine="567"/>
              <w:jc w:val="both"/>
              <w:rPr>
                <w:lang w:val="ru-RU" w:eastAsia="ru-RU"/>
              </w:rPr>
            </w:pPr>
          </w:p>
        </w:tc>
      </w:tr>
    </w:tbl>
    <w:p w:rsidR="006D1F84" w:rsidRPr="001C3868" w:rsidRDefault="006D1F84" w:rsidP="007A313B">
      <w:pPr>
        <w:widowControl w:val="0"/>
        <w:autoSpaceDE w:val="0"/>
        <w:autoSpaceDN w:val="0"/>
        <w:ind w:firstLine="567"/>
        <w:jc w:val="both"/>
        <w:rPr>
          <w:lang w:val="ru-RU" w:eastAsia="ru-RU"/>
        </w:rPr>
      </w:pPr>
    </w:p>
    <w:p w:rsidR="00401CC4" w:rsidRPr="008F4408" w:rsidRDefault="002C280D" w:rsidP="00401CC4">
      <w:pPr>
        <w:widowControl w:val="0"/>
        <w:autoSpaceDE w:val="0"/>
        <w:autoSpaceDN w:val="0"/>
        <w:ind w:firstLine="567"/>
        <w:jc w:val="both"/>
        <w:rPr>
          <w:lang w:val="ru-RU" w:eastAsia="ru-RU"/>
        </w:rPr>
      </w:pPr>
      <w:r w:rsidRPr="00E443FE">
        <w:rPr>
          <w:rFonts w:cs="Courier New"/>
          <w:b/>
          <w:lang w:val="ru-RU" w:eastAsia="ru-RU"/>
        </w:rPr>
        <w:t xml:space="preserve">Муниципальное казенное общеобразовательное учреждение «Средняя общеобразовательная школа № </w:t>
      </w:r>
      <w:r w:rsidR="00AD17E8">
        <w:rPr>
          <w:rFonts w:cs="Courier New"/>
          <w:b/>
          <w:lang w:val="ru-RU" w:eastAsia="ru-RU"/>
        </w:rPr>
        <w:t>1</w:t>
      </w:r>
      <w:r w:rsidR="003914A6">
        <w:rPr>
          <w:rFonts w:cs="Courier New"/>
          <w:b/>
          <w:lang w:val="ru-RU" w:eastAsia="ru-RU"/>
        </w:rPr>
        <w:t>3</w:t>
      </w:r>
      <w:r w:rsidRPr="00E443FE">
        <w:rPr>
          <w:rFonts w:cs="Courier New"/>
          <w:b/>
          <w:lang w:val="ru-RU" w:eastAsia="ru-RU"/>
        </w:rPr>
        <w:t xml:space="preserve"> Левокумского муниципального </w:t>
      </w:r>
      <w:r w:rsidR="00970EC5">
        <w:rPr>
          <w:rFonts w:cs="Courier New"/>
          <w:b/>
          <w:lang w:val="ru-RU" w:eastAsia="ru-RU"/>
        </w:rPr>
        <w:t>округ</w:t>
      </w:r>
      <w:r w:rsidRPr="00E443FE">
        <w:rPr>
          <w:rFonts w:cs="Courier New"/>
          <w:b/>
          <w:lang w:val="ru-RU" w:eastAsia="ru-RU"/>
        </w:rPr>
        <w:t>а Ставропольского края</w:t>
      </w:r>
      <w:r w:rsidRPr="00E443FE">
        <w:rPr>
          <w:rFonts w:cs="Courier New"/>
          <w:b/>
          <w:bCs/>
          <w:lang w:val="ru-RU" w:eastAsia="ru-RU"/>
        </w:rPr>
        <w:t xml:space="preserve">, в лице директора </w:t>
      </w:r>
      <w:r w:rsidR="003914A6">
        <w:rPr>
          <w:rFonts w:cs="Courier New"/>
          <w:b/>
          <w:bCs/>
          <w:lang w:val="ru-RU" w:eastAsia="ru-RU"/>
        </w:rPr>
        <w:t xml:space="preserve">Магомедовой Зинаиды </w:t>
      </w:r>
      <w:proofErr w:type="spellStart"/>
      <w:r w:rsidR="003914A6">
        <w:rPr>
          <w:rFonts w:cs="Courier New"/>
          <w:b/>
          <w:bCs/>
          <w:lang w:val="ru-RU" w:eastAsia="ru-RU"/>
        </w:rPr>
        <w:t>Газимагомедовны</w:t>
      </w:r>
      <w:proofErr w:type="spellEnd"/>
      <w:r w:rsidRPr="00E443FE">
        <w:rPr>
          <w:rFonts w:cs="Courier New"/>
          <w:b/>
          <w:bCs/>
          <w:lang w:val="ru-RU" w:eastAsia="ru-RU"/>
        </w:rPr>
        <w:t>,</w:t>
      </w:r>
      <w:r w:rsidRPr="002C280D">
        <w:rPr>
          <w:rFonts w:cs="Courier New"/>
          <w:color w:val="000000"/>
          <w:lang w:val="ru-RU" w:eastAsia="ar-SA"/>
        </w:rPr>
        <w:t xml:space="preserve"> действующего на основании Устава</w:t>
      </w:r>
      <w:r w:rsidRPr="002C280D">
        <w:rPr>
          <w:rFonts w:cs="Courier New"/>
          <w:lang w:val="ru-RU" w:eastAsia="ar-SA"/>
        </w:rPr>
        <w:t>, именуемое «Заказчик», с одной стороны,</w:t>
      </w:r>
      <w:r>
        <w:rPr>
          <w:rFonts w:cs="Courier New"/>
          <w:sz w:val="20"/>
          <w:szCs w:val="20"/>
          <w:lang w:val="ru-RU" w:eastAsia="ar-SA"/>
        </w:rPr>
        <w:t xml:space="preserve"> </w:t>
      </w:r>
      <w:r w:rsidR="006D1F84" w:rsidRPr="001C3868">
        <w:rPr>
          <w:lang w:val="ru-RU" w:eastAsia="ru-RU"/>
        </w:rPr>
        <w:t>и</w:t>
      </w:r>
      <w:r w:rsidR="00976D97" w:rsidRPr="00401CC4">
        <w:rPr>
          <w:lang w:val="ru-RU" w:eastAsia="ru-RU"/>
        </w:rPr>
        <w:t xml:space="preserve"> </w:t>
      </w:r>
      <w:r w:rsidR="00976D97" w:rsidRPr="000B0B4D">
        <w:rPr>
          <w:rFonts w:cs="Courier New"/>
          <w:bCs/>
          <w:lang w:val="ru-RU" w:eastAsia="ru-RU"/>
        </w:rPr>
        <w:t xml:space="preserve">Общество с ограниченной ответственностью  Частная охранная организация «Ратмир», </w:t>
      </w:r>
      <w:r w:rsidR="00976D97" w:rsidRPr="000B0B4D">
        <w:rPr>
          <w:rFonts w:cs="Courier New"/>
          <w:lang w:val="ru-RU" w:eastAsia="ru-RU"/>
        </w:rPr>
        <w:t xml:space="preserve">именуемое в дальнейшем "Исполнитель", в лице директора  Кушнарева Тимура Викторовича,  действующего на основании Устава, (лицензия от "19" ноября </w:t>
      </w:r>
      <w:smartTag w:uri="urn:schemas-microsoft-com:office:smarttags" w:element="metricconverter">
        <w:smartTagPr>
          <w:attr w:name="ProductID" w:val="2019 г"/>
        </w:smartTagPr>
        <w:r w:rsidR="00976D97" w:rsidRPr="000B0B4D">
          <w:rPr>
            <w:rFonts w:cs="Courier New"/>
            <w:lang w:val="ru-RU" w:eastAsia="ru-RU"/>
          </w:rPr>
          <w:t>2019 г</w:t>
        </w:r>
      </w:smartTag>
      <w:r w:rsidR="00976D97" w:rsidRPr="000B0B4D">
        <w:rPr>
          <w:rFonts w:cs="Courier New"/>
          <w:lang w:val="ru-RU" w:eastAsia="ru-RU"/>
        </w:rPr>
        <w:t xml:space="preserve">. N 693 сроком до 22.07.2024 г. выдана Управлением </w:t>
      </w:r>
      <w:proofErr w:type="spellStart"/>
      <w:r w:rsidR="00976D97" w:rsidRPr="000B0B4D">
        <w:rPr>
          <w:rFonts w:cs="Courier New"/>
          <w:lang w:val="ru-RU" w:eastAsia="ru-RU"/>
        </w:rPr>
        <w:t>Росгвардии</w:t>
      </w:r>
      <w:proofErr w:type="spellEnd"/>
      <w:r w:rsidR="00976D97" w:rsidRPr="000B0B4D">
        <w:rPr>
          <w:rFonts w:cs="Courier New"/>
          <w:lang w:val="ru-RU" w:eastAsia="ru-RU"/>
        </w:rPr>
        <w:t xml:space="preserve"> по Ставропольскому краю)</w:t>
      </w:r>
      <w:r w:rsidR="00976D97">
        <w:rPr>
          <w:rFonts w:cs="Courier New"/>
          <w:lang w:val="ru-RU" w:eastAsia="ru-RU"/>
        </w:rPr>
        <w:t xml:space="preserve">, </w:t>
      </w:r>
      <w:r w:rsidR="00976D97" w:rsidRPr="001C3868">
        <w:rPr>
          <w:lang w:val="ru-RU" w:eastAsia="ru-RU"/>
        </w:rPr>
        <w:t>с другой стороны, вместе</w:t>
      </w:r>
      <w:r w:rsidR="00976D97">
        <w:rPr>
          <w:lang w:val="ru-RU" w:eastAsia="ru-RU"/>
        </w:rPr>
        <w:t xml:space="preserve"> </w:t>
      </w:r>
      <w:r w:rsidR="00976D97" w:rsidRPr="001C3868">
        <w:rPr>
          <w:lang w:val="ru-RU" w:eastAsia="ru-RU"/>
        </w:rPr>
        <w:t xml:space="preserve">именуемые   </w:t>
      </w:r>
      <w:r w:rsidR="00976D97" w:rsidRPr="008F4408">
        <w:rPr>
          <w:lang w:val="ru-RU" w:eastAsia="ru-RU"/>
        </w:rPr>
        <w:t xml:space="preserve">в  дальнейшем  "Стороны",   в   соответствии   с   требованиями п. 5 ч. 1 ст. 93 Федерального  </w:t>
      </w:r>
      <w:hyperlink r:id="rId5" w:history="1">
        <w:r w:rsidR="00976D97" w:rsidRPr="008F4408">
          <w:rPr>
            <w:lang w:val="ru-RU" w:eastAsia="ru-RU"/>
          </w:rPr>
          <w:t>закона</w:t>
        </w:r>
      </w:hyperlink>
      <w:r w:rsidR="00976D97" w:rsidRPr="008F4408">
        <w:rPr>
          <w:lang w:val="ru-RU" w:eastAsia="ru-RU"/>
        </w:rPr>
        <w:t xml:space="preserve">  от  5 апреля </w:t>
      </w:r>
      <w:smartTag w:uri="urn:schemas-microsoft-com:office:smarttags" w:element="metricconverter">
        <w:smartTagPr>
          <w:attr w:name="ProductID" w:val="2013 г"/>
        </w:smartTagPr>
        <w:r w:rsidR="00976D97" w:rsidRPr="008F4408">
          <w:rPr>
            <w:lang w:val="ru-RU" w:eastAsia="ru-RU"/>
          </w:rPr>
          <w:t>2013 г</w:t>
        </w:r>
      </w:smartTag>
      <w:r w:rsidR="00976D97" w:rsidRPr="008F4408">
        <w:rPr>
          <w:lang w:val="ru-RU" w:eastAsia="ru-RU"/>
        </w:rPr>
        <w:t xml:space="preserve">. N 44-ФЗ "О контрактной системе в сфере  закупок  товаров,  работ,  услуг  для  обеспечения государственных и муниципальных нужд" (далее - Федеральный  закон  N 44-ФЗ),  </w:t>
      </w:r>
    </w:p>
    <w:p w:rsidR="00401CC4" w:rsidRPr="008F4408" w:rsidRDefault="00976D97" w:rsidP="00401CC4">
      <w:pPr>
        <w:widowControl w:val="0"/>
        <w:autoSpaceDE w:val="0"/>
        <w:autoSpaceDN w:val="0"/>
        <w:ind w:firstLine="567"/>
        <w:jc w:val="both"/>
        <w:rPr>
          <w:lang w:val="ru-RU" w:eastAsia="ru-RU"/>
        </w:rPr>
      </w:pPr>
      <w:r w:rsidRPr="008F4408">
        <w:rPr>
          <w:lang w:val="ru-RU" w:eastAsia="ru-RU"/>
        </w:rPr>
        <w:t xml:space="preserve">(идентификационный код закупки </w:t>
      </w:r>
      <w:r w:rsidR="002D04DE" w:rsidRPr="007F694D">
        <w:rPr>
          <w:rFonts w:ascii="Courier New" w:hAnsi="Courier New" w:cs="Courier New"/>
          <w:b/>
          <w:sz w:val="20"/>
          <w:szCs w:val="20"/>
          <w:lang w:val="ru-RU" w:eastAsia="ru-RU"/>
        </w:rPr>
        <w:t>23</w:t>
      </w:r>
      <w:r w:rsidR="002D04DE">
        <w:rPr>
          <w:rFonts w:ascii="Courier New" w:hAnsi="Courier New" w:cs="Courier New"/>
          <w:b/>
          <w:sz w:val="20"/>
          <w:szCs w:val="20"/>
          <w:lang w:val="ru-RU" w:eastAsia="ru-RU"/>
        </w:rPr>
        <w:t xml:space="preserve"> </w:t>
      </w:r>
      <w:r w:rsidR="002D04DE" w:rsidRPr="007F694D">
        <w:rPr>
          <w:rFonts w:ascii="Courier New" w:hAnsi="Courier New" w:cs="Courier New"/>
          <w:b/>
          <w:sz w:val="20"/>
          <w:szCs w:val="20"/>
          <w:lang w:val="ru-RU" w:eastAsia="ru-RU"/>
        </w:rPr>
        <w:t>32613007111261301001</w:t>
      </w:r>
      <w:r w:rsidR="002D04DE">
        <w:rPr>
          <w:rFonts w:ascii="Courier New" w:hAnsi="Courier New" w:cs="Courier New"/>
          <w:b/>
          <w:sz w:val="20"/>
          <w:szCs w:val="20"/>
          <w:lang w:val="ru-RU" w:eastAsia="ru-RU"/>
        </w:rPr>
        <w:t xml:space="preserve"> </w:t>
      </w:r>
      <w:r w:rsidR="002D04DE" w:rsidRPr="007F694D">
        <w:rPr>
          <w:rFonts w:ascii="Courier New" w:hAnsi="Courier New" w:cs="Courier New"/>
          <w:b/>
          <w:sz w:val="20"/>
          <w:szCs w:val="20"/>
          <w:lang w:val="ru-RU" w:eastAsia="ru-RU"/>
        </w:rPr>
        <w:t>0006</w:t>
      </w:r>
      <w:r w:rsidR="002D04DE">
        <w:rPr>
          <w:rFonts w:ascii="Courier New" w:hAnsi="Courier New" w:cs="Courier New"/>
          <w:b/>
          <w:sz w:val="20"/>
          <w:szCs w:val="20"/>
          <w:lang w:val="ru-RU" w:eastAsia="ru-RU"/>
        </w:rPr>
        <w:t xml:space="preserve"> </w:t>
      </w:r>
      <w:r w:rsidR="002D04DE" w:rsidRPr="007F694D">
        <w:rPr>
          <w:rFonts w:ascii="Courier New" w:hAnsi="Courier New" w:cs="Courier New"/>
          <w:b/>
          <w:sz w:val="20"/>
          <w:szCs w:val="20"/>
          <w:lang w:val="ru-RU" w:eastAsia="ru-RU"/>
        </w:rPr>
        <w:t>000</w:t>
      </w:r>
      <w:r w:rsidR="002D04DE">
        <w:rPr>
          <w:rFonts w:ascii="Courier New" w:hAnsi="Courier New" w:cs="Courier New"/>
          <w:b/>
          <w:sz w:val="20"/>
          <w:szCs w:val="20"/>
          <w:lang w:val="ru-RU" w:eastAsia="ru-RU"/>
        </w:rPr>
        <w:t xml:space="preserve"> </w:t>
      </w:r>
      <w:r w:rsidR="002D04DE" w:rsidRPr="007F694D">
        <w:rPr>
          <w:rFonts w:ascii="Courier New" w:hAnsi="Courier New" w:cs="Courier New"/>
          <w:b/>
          <w:sz w:val="20"/>
          <w:szCs w:val="20"/>
          <w:lang w:val="ru-RU" w:eastAsia="ru-RU"/>
        </w:rPr>
        <w:t>0000</w:t>
      </w:r>
      <w:r w:rsidR="002D04DE">
        <w:rPr>
          <w:rFonts w:ascii="Courier New" w:hAnsi="Courier New" w:cs="Courier New"/>
          <w:b/>
          <w:sz w:val="20"/>
          <w:szCs w:val="20"/>
          <w:lang w:val="ru-RU" w:eastAsia="ru-RU"/>
        </w:rPr>
        <w:t xml:space="preserve"> </w:t>
      </w:r>
      <w:r w:rsidR="002D04DE" w:rsidRPr="007F694D">
        <w:rPr>
          <w:rFonts w:ascii="Courier New" w:hAnsi="Courier New" w:cs="Courier New"/>
          <w:b/>
          <w:sz w:val="20"/>
          <w:szCs w:val="20"/>
          <w:lang w:val="ru-RU" w:eastAsia="ru-RU"/>
        </w:rPr>
        <w:t>244</w:t>
      </w:r>
      <w:r w:rsidRPr="008F4408">
        <w:rPr>
          <w:lang w:val="ru-RU" w:eastAsia="ru-RU"/>
        </w:rPr>
        <w:t>)</w:t>
      </w:r>
    </w:p>
    <w:p w:rsidR="00401CC4" w:rsidRPr="001C3868" w:rsidRDefault="00976D97" w:rsidP="00401CC4">
      <w:pPr>
        <w:widowControl w:val="0"/>
        <w:autoSpaceDE w:val="0"/>
        <w:autoSpaceDN w:val="0"/>
        <w:ind w:firstLine="567"/>
        <w:jc w:val="both"/>
        <w:rPr>
          <w:lang w:val="ru-RU" w:eastAsia="ru-RU"/>
        </w:rPr>
      </w:pPr>
      <w:r w:rsidRPr="001C3868">
        <w:rPr>
          <w:lang w:val="ru-RU" w:eastAsia="ru-RU"/>
        </w:rPr>
        <w:t>заключили  настоящий   муниципальный  контракт, (да</w:t>
      </w:r>
      <w:r>
        <w:rPr>
          <w:lang w:val="ru-RU" w:eastAsia="ru-RU"/>
        </w:rPr>
        <w:t>лее - контракт) о нижеследующем:</w:t>
      </w:r>
    </w:p>
    <w:p w:rsidR="00401CC4" w:rsidRDefault="00401CC4" w:rsidP="00401CC4">
      <w:pPr>
        <w:widowControl w:val="0"/>
        <w:autoSpaceDE w:val="0"/>
        <w:autoSpaceDN w:val="0"/>
        <w:ind w:firstLine="567"/>
        <w:jc w:val="center"/>
        <w:rPr>
          <w:lang w:val="ru-RU" w:eastAsia="ru-RU"/>
        </w:rPr>
      </w:pPr>
    </w:p>
    <w:p w:rsidR="006D1F84" w:rsidRPr="001C3868" w:rsidRDefault="00976D97" w:rsidP="00401CC4">
      <w:pPr>
        <w:widowControl w:val="0"/>
        <w:autoSpaceDE w:val="0"/>
        <w:autoSpaceDN w:val="0"/>
        <w:ind w:firstLine="567"/>
        <w:jc w:val="center"/>
        <w:rPr>
          <w:lang w:val="ru-RU" w:eastAsia="ru-RU"/>
        </w:rPr>
      </w:pPr>
      <w:r w:rsidRPr="001C3868">
        <w:rPr>
          <w:lang w:val="ru-RU" w:eastAsia="ru-RU"/>
        </w:rPr>
        <w:t>1. Предмет контракта</w:t>
      </w:r>
    </w:p>
    <w:p w:rsidR="006D1F84" w:rsidRPr="001C3868" w:rsidRDefault="006D1F84" w:rsidP="007A313B">
      <w:pPr>
        <w:widowControl w:val="0"/>
        <w:autoSpaceDE w:val="0"/>
        <w:autoSpaceDN w:val="0"/>
        <w:ind w:firstLine="567"/>
        <w:jc w:val="both"/>
        <w:rPr>
          <w:lang w:val="ru-RU" w:eastAsia="ru-RU"/>
        </w:rPr>
      </w:pPr>
    </w:p>
    <w:p w:rsidR="006D1F84" w:rsidRPr="001C3868" w:rsidRDefault="00976D97" w:rsidP="007A313B">
      <w:pPr>
        <w:widowControl w:val="0"/>
        <w:autoSpaceDE w:val="0"/>
        <w:autoSpaceDN w:val="0"/>
        <w:ind w:firstLine="567"/>
        <w:jc w:val="both"/>
        <w:rPr>
          <w:lang w:val="ru-RU" w:eastAsia="ru-RU"/>
        </w:rPr>
      </w:pPr>
      <w:r w:rsidRPr="001C3868">
        <w:rPr>
          <w:lang w:val="ru-RU" w:eastAsia="ru-RU"/>
        </w:rPr>
        <w:t>1.1.  По  настоящему контракту Исполнитель обязуется оказывать охранные</w:t>
      </w:r>
      <w:r w:rsidR="008C1F18">
        <w:rPr>
          <w:lang w:val="ru-RU" w:eastAsia="ru-RU"/>
        </w:rPr>
        <w:t xml:space="preserve"> </w:t>
      </w:r>
      <w:r w:rsidRPr="001C3868">
        <w:rPr>
          <w:lang w:val="ru-RU" w:eastAsia="ru-RU"/>
        </w:rPr>
        <w:t xml:space="preserve">услуги: </w:t>
      </w:r>
      <w:r w:rsidR="008C1F18" w:rsidRPr="008C1F18">
        <w:rPr>
          <w:rFonts w:cs="Courier New"/>
          <w:color w:val="000000"/>
          <w:lang w:val="ru-RU" w:eastAsia="ru-RU"/>
        </w:rPr>
        <w:t xml:space="preserve">путем выставления одного поста охраны одним сотрудником предприятия </w:t>
      </w:r>
      <w:r w:rsidRPr="008C1F18">
        <w:rPr>
          <w:lang w:val="ru-RU" w:eastAsia="ru-RU"/>
        </w:rPr>
        <w:t>в  срок, предусмотренный настоящим контрактом, согласно</w:t>
      </w:r>
      <w:r w:rsidR="008C1F18">
        <w:rPr>
          <w:lang w:val="ru-RU" w:eastAsia="ru-RU"/>
        </w:rPr>
        <w:t xml:space="preserve"> </w:t>
      </w:r>
      <w:r w:rsidRPr="001C3868">
        <w:rPr>
          <w:lang w:val="ru-RU" w:eastAsia="ru-RU"/>
        </w:rPr>
        <w:t>Спецификации (</w:t>
      </w:r>
      <w:hyperlink w:anchor="P434" w:history="1">
        <w:r w:rsidRPr="008C1F18">
          <w:rPr>
            <w:lang w:val="ru-RU" w:eastAsia="ru-RU"/>
          </w:rPr>
          <w:t>приложение 1</w:t>
        </w:r>
      </w:hyperlink>
      <w:r w:rsidRPr="008C1F18">
        <w:rPr>
          <w:lang w:val="ru-RU" w:eastAsia="ru-RU"/>
        </w:rPr>
        <w:t xml:space="preserve"> </w:t>
      </w:r>
      <w:r w:rsidRPr="001C3868">
        <w:rPr>
          <w:lang w:val="ru-RU" w:eastAsia="ru-RU"/>
        </w:rPr>
        <w:t>к настоящему контракту) и Техническому заданию</w:t>
      </w:r>
      <w:r w:rsidR="008C1F18">
        <w:rPr>
          <w:lang w:val="ru-RU" w:eastAsia="ru-RU"/>
        </w:rPr>
        <w:t xml:space="preserve"> </w:t>
      </w:r>
      <w:r w:rsidRPr="001C3868">
        <w:rPr>
          <w:lang w:val="ru-RU" w:eastAsia="ru-RU"/>
        </w:rPr>
        <w:t>(</w:t>
      </w:r>
      <w:hyperlink w:anchor="P518" w:history="1">
        <w:r w:rsidRPr="008C1F18">
          <w:rPr>
            <w:lang w:val="ru-RU" w:eastAsia="ru-RU"/>
          </w:rPr>
          <w:t>приложение   2</w:t>
        </w:r>
      </w:hyperlink>
      <w:r w:rsidRPr="001C3868">
        <w:rPr>
          <w:lang w:val="ru-RU" w:eastAsia="ru-RU"/>
        </w:rPr>
        <w:t xml:space="preserve">  к  настоящему контракту), а Заказчик обязуется принять и</w:t>
      </w:r>
      <w:r w:rsidR="007A313B">
        <w:rPr>
          <w:lang w:val="ru-RU" w:eastAsia="ru-RU"/>
        </w:rPr>
        <w:t xml:space="preserve"> </w:t>
      </w:r>
      <w:r w:rsidRPr="001C3868">
        <w:rPr>
          <w:lang w:val="ru-RU" w:eastAsia="ru-RU"/>
        </w:rPr>
        <w:t>оплатить   оказанные   услуги   на   условиях,   предусмотренных  настоящим</w:t>
      </w:r>
      <w:r w:rsidR="007F7109">
        <w:rPr>
          <w:lang w:val="ru-RU" w:eastAsia="ru-RU"/>
        </w:rPr>
        <w:t xml:space="preserve"> </w:t>
      </w:r>
      <w:r w:rsidRPr="001C3868">
        <w:rPr>
          <w:lang w:val="ru-RU" w:eastAsia="ru-RU"/>
        </w:rPr>
        <w:t>контрактом.</w:t>
      </w:r>
    </w:p>
    <w:p w:rsidR="006D1F84" w:rsidRPr="001C3868" w:rsidRDefault="00B5225B" w:rsidP="007A313B">
      <w:pPr>
        <w:widowControl w:val="0"/>
        <w:autoSpaceDE w:val="0"/>
        <w:autoSpaceDN w:val="0"/>
        <w:ind w:firstLine="567"/>
        <w:jc w:val="both"/>
        <w:rPr>
          <w:lang w:val="ru-RU" w:eastAsia="ru-RU"/>
        </w:rPr>
      </w:pPr>
      <w:r>
        <w:rPr>
          <w:lang w:val="ru-RU" w:eastAsia="ru-RU"/>
        </w:rPr>
        <w:t xml:space="preserve">1.2. Сроки оказания услуг: </w:t>
      </w:r>
      <w:r w:rsidRPr="00B5225B">
        <w:rPr>
          <w:b/>
          <w:lang w:val="ru-RU" w:eastAsia="ru-RU"/>
        </w:rPr>
        <w:t>с "01</w:t>
      </w:r>
      <w:r w:rsidR="00976D97" w:rsidRPr="00B5225B">
        <w:rPr>
          <w:b/>
          <w:lang w:val="ru-RU" w:eastAsia="ru-RU"/>
        </w:rPr>
        <w:t xml:space="preserve">" </w:t>
      </w:r>
      <w:r w:rsidR="002D04DE">
        <w:rPr>
          <w:b/>
          <w:lang w:val="ru-RU" w:eastAsia="ru-RU"/>
        </w:rPr>
        <w:t>июл</w:t>
      </w:r>
      <w:r w:rsidRPr="00B5225B">
        <w:rPr>
          <w:b/>
          <w:lang w:val="ru-RU" w:eastAsia="ru-RU"/>
        </w:rPr>
        <w:t>я</w:t>
      </w:r>
      <w:r w:rsidR="00976D97" w:rsidRPr="00B5225B">
        <w:rPr>
          <w:b/>
          <w:lang w:val="ru-RU" w:eastAsia="ru-RU"/>
        </w:rPr>
        <w:t xml:space="preserve"> 20</w:t>
      </w:r>
      <w:r w:rsidR="00BD03B5">
        <w:rPr>
          <w:b/>
          <w:lang w:val="ru-RU" w:eastAsia="ru-RU"/>
        </w:rPr>
        <w:t>2</w:t>
      </w:r>
      <w:r w:rsidR="009B65D7">
        <w:rPr>
          <w:b/>
          <w:lang w:val="ru-RU" w:eastAsia="ru-RU"/>
        </w:rPr>
        <w:t>3</w:t>
      </w:r>
      <w:r w:rsidR="00976D97" w:rsidRPr="00B5225B">
        <w:rPr>
          <w:b/>
          <w:lang w:val="ru-RU" w:eastAsia="ru-RU"/>
        </w:rPr>
        <w:t xml:space="preserve"> г</w:t>
      </w:r>
      <w:r w:rsidR="002F2C22">
        <w:rPr>
          <w:b/>
          <w:lang w:val="ru-RU" w:eastAsia="ru-RU"/>
        </w:rPr>
        <w:t>. по "3</w:t>
      </w:r>
      <w:r w:rsidR="002D04DE">
        <w:rPr>
          <w:b/>
          <w:lang w:val="ru-RU" w:eastAsia="ru-RU"/>
        </w:rPr>
        <w:t>1</w:t>
      </w:r>
      <w:r w:rsidR="00976D97" w:rsidRPr="00B5225B">
        <w:rPr>
          <w:b/>
          <w:lang w:val="ru-RU" w:eastAsia="ru-RU"/>
        </w:rPr>
        <w:t xml:space="preserve">" </w:t>
      </w:r>
      <w:r w:rsidR="002D04DE">
        <w:rPr>
          <w:b/>
          <w:lang w:val="ru-RU" w:eastAsia="ru-RU"/>
        </w:rPr>
        <w:t xml:space="preserve">декабря </w:t>
      </w:r>
      <w:r w:rsidR="00976D97" w:rsidRPr="00B5225B">
        <w:rPr>
          <w:b/>
          <w:lang w:val="ru-RU" w:eastAsia="ru-RU"/>
        </w:rPr>
        <w:t>20</w:t>
      </w:r>
      <w:r w:rsidRPr="00B5225B">
        <w:rPr>
          <w:b/>
          <w:lang w:val="ru-RU" w:eastAsia="ru-RU"/>
        </w:rPr>
        <w:t>2</w:t>
      </w:r>
      <w:r w:rsidR="009B65D7">
        <w:rPr>
          <w:b/>
          <w:lang w:val="ru-RU" w:eastAsia="ru-RU"/>
        </w:rPr>
        <w:t>3</w:t>
      </w:r>
      <w:r w:rsidR="00976D97" w:rsidRPr="00B5225B">
        <w:rPr>
          <w:b/>
          <w:lang w:val="ru-RU" w:eastAsia="ru-RU"/>
        </w:rPr>
        <w:t xml:space="preserve"> г.</w:t>
      </w:r>
      <w:r w:rsidRPr="00B5225B">
        <w:rPr>
          <w:b/>
          <w:lang w:val="ru-RU" w:eastAsia="ru-RU"/>
        </w:rPr>
        <w:t>, включительно</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1.3. С момента начала оказания услуг Стороны подписывают Акт принятия объекта(</w:t>
      </w:r>
      <w:proofErr w:type="spellStart"/>
      <w:r w:rsidRPr="001C3868">
        <w:rPr>
          <w:lang w:val="ru-RU" w:eastAsia="ru-RU"/>
        </w:rPr>
        <w:t>ов</w:t>
      </w:r>
      <w:proofErr w:type="spellEnd"/>
      <w:r w:rsidRPr="001C3868">
        <w:rPr>
          <w:lang w:val="ru-RU" w:eastAsia="ru-RU"/>
        </w:rPr>
        <w:t xml:space="preserve">) под охрану по форме, согласованной Сторонами </w:t>
      </w:r>
      <w:r w:rsidRPr="007F7109">
        <w:rPr>
          <w:lang w:val="ru-RU" w:eastAsia="ru-RU"/>
        </w:rPr>
        <w:t>(</w:t>
      </w:r>
      <w:hyperlink w:anchor="P560" w:history="1">
        <w:r w:rsidRPr="007F7109">
          <w:rPr>
            <w:lang w:val="ru-RU" w:eastAsia="ru-RU"/>
          </w:rPr>
          <w:t>приложение  3</w:t>
        </w:r>
      </w:hyperlink>
      <w:r w:rsidRPr="007F7109">
        <w:rPr>
          <w:lang w:val="ru-RU" w:eastAsia="ru-RU"/>
        </w:rPr>
        <w:t xml:space="preserve"> к настоящему контракту), а с момента окончания срока оказания данных услуг - Акт о снятии охраны по форме, согласованной Сторонами (</w:t>
      </w:r>
      <w:hyperlink w:anchor="P615" w:history="1">
        <w:r w:rsidRPr="007F7109">
          <w:rPr>
            <w:lang w:val="ru-RU" w:eastAsia="ru-RU"/>
          </w:rPr>
          <w:t>приложение  4</w:t>
        </w:r>
      </w:hyperlink>
      <w:r w:rsidRPr="007F7109">
        <w:rPr>
          <w:lang w:val="ru-RU" w:eastAsia="ru-RU"/>
        </w:rPr>
        <w:t xml:space="preserve"> </w:t>
      </w:r>
      <w:r w:rsidRPr="001C3868">
        <w:rPr>
          <w:lang w:val="ru-RU" w:eastAsia="ru-RU"/>
        </w:rPr>
        <w:t>к настоящему контракту).</w:t>
      </w:r>
    </w:p>
    <w:p w:rsidR="00CD4AB8" w:rsidRPr="00CA3929" w:rsidRDefault="006D1F84" w:rsidP="00CD4AB8">
      <w:pPr>
        <w:widowControl w:val="0"/>
        <w:autoSpaceDE w:val="0"/>
        <w:autoSpaceDN w:val="0"/>
        <w:ind w:firstLine="567"/>
        <w:jc w:val="both"/>
        <w:rPr>
          <w:b/>
          <w:lang w:val="ru-RU" w:eastAsia="ru-RU"/>
        </w:rPr>
      </w:pPr>
      <w:r w:rsidRPr="00CD4AB8">
        <w:rPr>
          <w:lang w:val="ru-RU" w:eastAsia="ru-RU"/>
        </w:rPr>
        <w:t xml:space="preserve">1.4.  Место оказания услуг: </w:t>
      </w:r>
      <w:r w:rsidR="003914A6" w:rsidRPr="003914A6">
        <w:rPr>
          <w:b/>
          <w:lang w:val="ru-RU" w:eastAsia="ru-RU"/>
        </w:rPr>
        <w:t xml:space="preserve">357968, Ставропольский край, </w:t>
      </w:r>
      <w:proofErr w:type="spellStart"/>
      <w:r w:rsidR="003914A6" w:rsidRPr="003914A6">
        <w:rPr>
          <w:b/>
          <w:lang w:val="ru-RU" w:eastAsia="ru-RU"/>
        </w:rPr>
        <w:t>Левокумский</w:t>
      </w:r>
      <w:proofErr w:type="spellEnd"/>
      <w:r w:rsidR="003914A6" w:rsidRPr="003914A6">
        <w:rPr>
          <w:b/>
          <w:lang w:val="ru-RU" w:eastAsia="ru-RU"/>
        </w:rPr>
        <w:t xml:space="preserve"> район, п. Ленинский, ул. Мира, д. 1, муниципальное казенное общеобразовательное учреждение «Средняя общеобразовательная школа № 13» Левокумского муниципального </w:t>
      </w:r>
      <w:r w:rsidR="00970EC5">
        <w:rPr>
          <w:b/>
          <w:lang w:val="ru-RU" w:eastAsia="ru-RU"/>
        </w:rPr>
        <w:t>округ</w:t>
      </w:r>
      <w:r w:rsidR="003914A6" w:rsidRPr="003914A6">
        <w:rPr>
          <w:b/>
          <w:lang w:val="ru-RU" w:eastAsia="ru-RU"/>
        </w:rPr>
        <w:t>а Ставропольского края</w:t>
      </w:r>
      <w:r w:rsidR="00CA3929">
        <w:rPr>
          <w:b/>
          <w:lang w:val="ru-RU" w:eastAsia="ru-RU"/>
        </w:rPr>
        <w:t>.</w:t>
      </w:r>
    </w:p>
    <w:p w:rsidR="00CD4AB8" w:rsidRDefault="00CD4AB8" w:rsidP="00CD4AB8">
      <w:pPr>
        <w:widowControl w:val="0"/>
        <w:autoSpaceDE w:val="0"/>
        <w:autoSpaceDN w:val="0"/>
        <w:ind w:firstLine="567"/>
        <w:jc w:val="center"/>
        <w:rPr>
          <w:lang w:val="ru-RU" w:eastAsia="ru-RU"/>
        </w:rPr>
      </w:pPr>
    </w:p>
    <w:p w:rsidR="006D1F84" w:rsidRPr="00CD4AB8" w:rsidRDefault="00976D97" w:rsidP="00CD4AB8">
      <w:pPr>
        <w:widowControl w:val="0"/>
        <w:autoSpaceDE w:val="0"/>
        <w:autoSpaceDN w:val="0"/>
        <w:ind w:firstLine="567"/>
        <w:jc w:val="center"/>
        <w:rPr>
          <w:lang w:val="ru-RU" w:eastAsia="ru-RU"/>
        </w:rPr>
      </w:pPr>
      <w:r w:rsidRPr="00CD4AB8">
        <w:rPr>
          <w:lang w:val="ru-RU" w:eastAsia="ru-RU"/>
        </w:rPr>
        <w:t>2. Взаимодействие Сторон</w:t>
      </w:r>
    </w:p>
    <w:p w:rsidR="006D1F84" w:rsidRPr="001C3868" w:rsidRDefault="006D1F84" w:rsidP="007A313B">
      <w:pPr>
        <w:widowControl w:val="0"/>
        <w:autoSpaceDE w:val="0"/>
        <w:autoSpaceDN w:val="0"/>
        <w:ind w:firstLine="567"/>
        <w:jc w:val="both"/>
        <w:rPr>
          <w:lang w:val="ru-RU" w:eastAsia="ru-RU"/>
        </w:rPr>
      </w:pPr>
    </w:p>
    <w:p w:rsidR="006D1F84" w:rsidRPr="001C3868" w:rsidRDefault="00976D97" w:rsidP="007A313B">
      <w:pPr>
        <w:widowControl w:val="0"/>
        <w:autoSpaceDE w:val="0"/>
        <w:autoSpaceDN w:val="0"/>
        <w:ind w:firstLine="567"/>
        <w:jc w:val="both"/>
        <w:rPr>
          <w:lang w:val="ru-RU" w:eastAsia="ru-RU"/>
        </w:rPr>
      </w:pPr>
      <w:r w:rsidRPr="001C3868">
        <w:rPr>
          <w:lang w:val="ru-RU" w:eastAsia="ru-RU"/>
        </w:rPr>
        <w:t>2.1. Исполнитель обязан:</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2.1.1. Оказать услуги Заказчику лично согласно Спец</w:t>
      </w:r>
      <w:r w:rsidR="00F24B69">
        <w:rPr>
          <w:lang w:val="ru-RU" w:eastAsia="ru-RU"/>
        </w:rPr>
        <w:t>ификации и Техническому заданию.</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2.1.2. По окончании срока оказания услуг обязан предоставить Заказчику по форме, согласованной Сторонами, Акт сдачи-приемки оказанных услуг (</w:t>
      </w:r>
      <w:hyperlink w:anchor="P656" w:history="1">
        <w:r w:rsidRPr="00F24B69">
          <w:rPr>
            <w:lang w:val="ru-RU" w:eastAsia="ru-RU"/>
          </w:rPr>
          <w:t>приложение 5</w:t>
        </w:r>
      </w:hyperlink>
      <w:r w:rsidRPr="00F24B69">
        <w:rPr>
          <w:lang w:val="ru-RU" w:eastAsia="ru-RU"/>
        </w:rPr>
        <w:t xml:space="preserve"> </w:t>
      </w:r>
      <w:r w:rsidRPr="001C3868">
        <w:rPr>
          <w:lang w:val="ru-RU" w:eastAsia="ru-RU"/>
        </w:rPr>
        <w:t>к настоящему контракту).</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 xml:space="preserve">2.1.3. Предоставить Заказчику в течение 1 (одного) рабочего дня после заключения настоящего контракта список работников, на которых возложено непосредственное выполнение обязанностей по охране объектов и лиц, указанных в </w:t>
      </w:r>
      <w:hyperlink r:id="rId6" w:history="1">
        <w:r w:rsidRPr="00CD3EDA">
          <w:rPr>
            <w:lang w:val="ru-RU" w:eastAsia="ru-RU"/>
          </w:rPr>
          <w:t>части 3 статьи 3</w:t>
        </w:r>
      </w:hyperlink>
      <w:r w:rsidRPr="001C3868">
        <w:rPr>
          <w:lang w:val="ru-RU" w:eastAsia="ru-RU"/>
        </w:rPr>
        <w:t xml:space="preserve"> Закона Российской Федерации от 11 марта </w:t>
      </w:r>
      <w:smartTag w:uri="urn:schemas-microsoft-com:office:smarttags" w:element="metricconverter">
        <w:smartTagPr>
          <w:attr w:name="ProductID" w:val="1992 г"/>
        </w:smartTagPr>
        <w:r w:rsidRPr="001C3868">
          <w:rPr>
            <w:lang w:val="ru-RU" w:eastAsia="ru-RU"/>
          </w:rPr>
          <w:t>1992 г</w:t>
        </w:r>
      </w:smartTag>
      <w:r w:rsidRPr="001C3868">
        <w:rPr>
          <w:lang w:val="ru-RU" w:eastAsia="ru-RU"/>
        </w:rPr>
        <w:t>. N 2487-1 "О частной детективной и охранной деятельности в Российской Федерации" (далее - объект), с указанием сведений по каждому работнику, подтверждающих его право замещать указанную должность и исполнять функциональные обязанности в соответствии с Техническим заданием (далее - Список).</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 xml:space="preserve">Количество работников в Списке должно обеспечивать оказание услуг в объеме, установленном Техническим заданием, с учетом требований </w:t>
      </w:r>
      <w:hyperlink r:id="rId7" w:history="1">
        <w:r w:rsidRPr="00CD3EDA">
          <w:rPr>
            <w:lang w:val="ru-RU" w:eastAsia="ru-RU"/>
          </w:rPr>
          <w:t>статьи 91</w:t>
        </w:r>
      </w:hyperlink>
      <w:r w:rsidRPr="001C3868">
        <w:rPr>
          <w:lang w:val="ru-RU" w:eastAsia="ru-RU"/>
        </w:rPr>
        <w:t xml:space="preserve"> Трудово</w:t>
      </w:r>
      <w:r w:rsidR="00CD3EDA">
        <w:rPr>
          <w:lang w:val="ru-RU" w:eastAsia="ru-RU"/>
        </w:rPr>
        <w:t xml:space="preserve">го кодекса Российской Федерации. </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lastRenderedPageBreak/>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 xml:space="preserve">2.1.4. По требованию Заказчика в течение 3 (трех)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w:t>
      </w:r>
      <w:hyperlink r:id="rId8" w:history="1">
        <w:r w:rsidRPr="00E1262F">
          <w:rPr>
            <w:lang w:val="ru-RU" w:eastAsia="ru-RU"/>
          </w:rPr>
          <w:t>частью первой статьи 11.1</w:t>
        </w:r>
      </w:hyperlink>
      <w:r w:rsidRPr="00E1262F">
        <w:rPr>
          <w:lang w:val="ru-RU" w:eastAsia="ru-RU"/>
        </w:rPr>
        <w:t xml:space="preserve">, </w:t>
      </w:r>
      <w:hyperlink r:id="rId9" w:history="1">
        <w:r w:rsidRPr="00E1262F">
          <w:rPr>
            <w:lang w:val="ru-RU" w:eastAsia="ru-RU"/>
          </w:rPr>
          <w:t>частью седьмой статьи 12</w:t>
        </w:r>
      </w:hyperlink>
      <w:r w:rsidRPr="00E1262F">
        <w:rPr>
          <w:lang w:val="ru-RU" w:eastAsia="ru-RU"/>
        </w:rPr>
        <w:t xml:space="preserve"> Закона Российской Федерации от 11 марта </w:t>
      </w:r>
      <w:smartTag w:uri="urn:schemas-microsoft-com:office:smarttags" w:element="metricconverter">
        <w:smartTagPr>
          <w:attr w:name="ProductID" w:val="1992 г"/>
        </w:smartTagPr>
        <w:r w:rsidRPr="00E1262F">
          <w:rPr>
            <w:lang w:val="ru-RU" w:eastAsia="ru-RU"/>
          </w:rPr>
          <w:t>1992 г</w:t>
        </w:r>
      </w:smartTag>
      <w:r w:rsidRPr="00E1262F">
        <w:rPr>
          <w:lang w:val="ru-RU" w:eastAsia="ru-RU"/>
        </w:rPr>
        <w:t xml:space="preserve">. N 2487-1 "О частной детективной и охранной деятельности в Российской Федерации", </w:t>
      </w:r>
      <w:hyperlink r:id="rId10" w:history="1">
        <w:r w:rsidRPr="00E1262F">
          <w:rPr>
            <w:lang w:val="ru-RU" w:eastAsia="ru-RU"/>
          </w:rPr>
          <w:t>подпунктом "ж" пункта 10</w:t>
        </w:r>
      </w:hyperlink>
      <w:r w:rsidRPr="00E1262F">
        <w:rPr>
          <w:lang w:val="ru-RU" w:eastAsia="ru-RU"/>
        </w:rPr>
        <w:t xml:space="preserve"> и </w:t>
      </w:r>
      <w:hyperlink r:id="rId11" w:history="1">
        <w:r w:rsidRPr="00E1262F">
          <w:rPr>
            <w:lang w:val="ru-RU" w:eastAsia="ru-RU"/>
          </w:rPr>
          <w:t>подпунктом "б" пункта 11</w:t>
        </w:r>
      </w:hyperlink>
      <w:r w:rsidRPr="00E1262F">
        <w:rPr>
          <w:lang w:val="ru-RU" w:eastAsia="ru-RU"/>
        </w:rPr>
        <w:t xml:space="preserve"> Положения о лицензировании частной охран</w:t>
      </w:r>
      <w:r w:rsidRPr="001C3868">
        <w:rPr>
          <w:lang w:val="ru-RU" w:eastAsia="ru-RU"/>
        </w:rPr>
        <w:t>ной деятельности, утвержденного постановлением Правительства Российской Фед</w:t>
      </w:r>
      <w:r w:rsidR="00CD3EDA">
        <w:rPr>
          <w:lang w:val="ru-RU" w:eastAsia="ru-RU"/>
        </w:rPr>
        <w:t xml:space="preserve">ерации от 23 июня </w:t>
      </w:r>
      <w:smartTag w:uri="urn:schemas-microsoft-com:office:smarttags" w:element="metricconverter">
        <w:smartTagPr>
          <w:attr w:name="ProductID" w:val="2011 г"/>
        </w:smartTagPr>
        <w:r w:rsidR="00CD3EDA">
          <w:rPr>
            <w:lang w:val="ru-RU" w:eastAsia="ru-RU"/>
          </w:rPr>
          <w:t>2011 г</w:t>
        </w:r>
      </w:smartTag>
      <w:r w:rsidR="00CD3EDA">
        <w:rPr>
          <w:lang w:val="ru-RU" w:eastAsia="ru-RU"/>
        </w:rPr>
        <w:t>. N 498</w:t>
      </w:r>
      <w:r w:rsidRPr="001C3868">
        <w:rPr>
          <w:lang w:val="ru-RU" w:eastAsia="ru-RU"/>
        </w:rPr>
        <w:t>.</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Перечень таких документов устанавливается в Техническом задании.</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2.1.5. Незамедлительно предоставлять Заказчику информацию об обстоятельствах, возникающих при выполнении обязательств, предусмотренных настоящим контрактом, влияющих на их своевременное и надлежащее выполнение, в том числе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2.1.6. 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5 (пять) дней до начала оказания охранных услуг.</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2.2. Заказчик обязан:</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2.2.1. Обеспечить Исполнителя информацией, помещениями и техническими средствами, необходимыми для выполнения обязательств, предусмотренных настоящим контрактом, оборудовать рабочие места (посты) на объекте согласно Техническому заданию.</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2.2.2. С участием Исполнителя осмотреть и принять результат оказанных услуг в сроки и порядке, предусмотренные настоящим контрактом, а при обнаружении отступлений от настоящего контракта, ухудшающих результат оказанных услуг, немедленно письменно уведомить об этом Исполнителя.</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2.2.3. Оплатить оказанные услуги в соответствии с условиями настоящего контракта.</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2.2.4. Провести экспертизу результата оказанных услуг для проверки его на соответствие условиям контракта.</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2.2.5. Принять решение об одностороннем отказе от исполнения контракта в случае, если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2.3. Исполнитель имеет право:</w:t>
      </w:r>
    </w:p>
    <w:p w:rsidR="006D1F84" w:rsidRPr="001C090D" w:rsidRDefault="00976D97" w:rsidP="007A313B">
      <w:pPr>
        <w:widowControl w:val="0"/>
        <w:autoSpaceDE w:val="0"/>
        <w:autoSpaceDN w:val="0"/>
        <w:ind w:firstLine="567"/>
        <w:jc w:val="both"/>
        <w:rPr>
          <w:lang w:val="ru-RU" w:eastAsia="ru-RU"/>
        </w:rPr>
      </w:pPr>
      <w:r w:rsidRPr="001C3868">
        <w:rPr>
          <w:lang w:val="ru-RU" w:eastAsia="ru-RU"/>
        </w:rPr>
        <w:t xml:space="preserve">2.3.1. Требовать своевременного подписания Заказчиком Акта сдачи-приемки услуг по настоящему контракту в соответствии со сроком, указанным в </w:t>
      </w:r>
      <w:hyperlink w:anchor="P152" w:history="1">
        <w:r w:rsidRPr="001C090D">
          <w:rPr>
            <w:lang w:val="ru-RU" w:eastAsia="ru-RU"/>
          </w:rPr>
          <w:t>пункте 3.1</w:t>
        </w:r>
      </w:hyperlink>
      <w:r w:rsidRPr="001C090D">
        <w:rPr>
          <w:lang w:val="ru-RU" w:eastAsia="ru-RU"/>
        </w:rPr>
        <w:t xml:space="preserve"> настоящего контракта.</w:t>
      </w:r>
    </w:p>
    <w:p w:rsidR="006D1F84" w:rsidRPr="001C3868" w:rsidRDefault="00976D97" w:rsidP="007A313B">
      <w:pPr>
        <w:widowControl w:val="0"/>
        <w:autoSpaceDE w:val="0"/>
        <w:autoSpaceDN w:val="0"/>
        <w:ind w:firstLine="567"/>
        <w:jc w:val="both"/>
        <w:rPr>
          <w:lang w:val="ru-RU" w:eastAsia="ru-RU"/>
        </w:rPr>
      </w:pPr>
      <w:r w:rsidRPr="001C090D">
        <w:rPr>
          <w:lang w:val="ru-RU" w:eastAsia="ru-RU"/>
        </w:rPr>
        <w:t xml:space="preserve">2.3.2. Требовать своевременной оплаты оказанных услуг в соответствии с </w:t>
      </w:r>
      <w:hyperlink w:anchor="P229" w:history="1">
        <w:r w:rsidRPr="001C090D">
          <w:rPr>
            <w:lang w:val="ru-RU" w:eastAsia="ru-RU"/>
          </w:rPr>
          <w:t>пунктом 5.4</w:t>
        </w:r>
      </w:hyperlink>
      <w:r w:rsidRPr="001C3868">
        <w:rPr>
          <w:lang w:val="ru-RU" w:eastAsia="ru-RU"/>
        </w:rPr>
        <w:t xml:space="preserve"> настоящего контракта.</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2.3.3. Письменно запрашивать у Заказчика разъяснения и уточнения относительно оказания услуг в рамках настоящего контракта.</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2.3.4. Осуществлять иные права, не указанные в тексте настоящего контракта, в соответствии с законодательными и иными нормативными правовыми актами Российской Федерации.</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2.4. Заказчик имеет право:</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2.4.1. В любое время проверять ход и качество услуг, оказываемых Исполнителем, не вмешиваясь в его хозяйственную деятельность.</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2.4.2.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 на основании контрактов.</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2.4.3. Осуществлять иные права в соответствии с законодательными и иными нормативными правовыми актами Российской Федерации.</w:t>
      </w:r>
    </w:p>
    <w:p w:rsidR="006D1F84" w:rsidRPr="001C3868" w:rsidRDefault="006D1F84" w:rsidP="007A313B">
      <w:pPr>
        <w:widowControl w:val="0"/>
        <w:autoSpaceDE w:val="0"/>
        <w:autoSpaceDN w:val="0"/>
        <w:ind w:firstLine="567"/>
        <w:jc w:val="both"/>
        <w:rPr>
          <w:lang w:val="ru-RU" w:eastAsia="ru-RU"/>
        </w:rPr>
      </w:pPr>
    </w:p>
    <w:p w:rsidR="00976D97" w:rsidRDefault="00976D97" w:rsidP="007A313B">
      <w:pPr>
        <w:widowControl w:val="0"/>
        <w:autoSpaceDE w:val="0"/>
        <w:autoSpaceDN w:val="0"/>
        <w:ind w:firstLine="567"/>
        <w:jc w:val="center"/>
        <w:outlineLvl w:val="1"/>
        <w:rPr>
          <w:lang w:val="ru-RU" w:eastAsia="ru-RU"/>
        </w:rPr>
      </w:pPr>
    </w:p>
    <w:p w:rsidR="006D1F84" w:rsidRPr="001C3868" w:rsidRDefault="00976D97" w:rsidP="007A313B">
      <w:pPr>
        <w:widowControl w:val="0"/>
        <w:autoSpaceDE w:val="0"/>
        <w:autoSpaceDN w:val="0"/>
        <w:ind w:firstLine="567"/>
        <w:jc w:val="center"/>
        <w:outlineLvl w:val="1"/>
        <w:rPr>
          <w:lang w:val="ru-RU" w:eastAsia="ru-RU"/>
        </w:rPr>
      </w:pPr>
      <w:r w:rsidRPr="001C3868">
        <w:rPr>
          <w:lang w:val="ru-RU" w:eastAsia="ru-RU"/>
        </w:rPr>
        <w:lastRenderedPageBreak/>
        <w:t>3. Порядок сдачи и приемки услуг</w:t>
      </w:r>
    </w:p>
    <w:p w:rsidR="006D1F84" w:rsidRPr="001C3868" w:rsidRDefault="006D1F84" w:rsidP="007A313B">
      <w:pPr>
        <w:widowControl w:val="0"/>
        <w:autoSpaceDE w:val="0"/>
        <w:autoSpaceDN w:val="0"/>
        <w:ind w:firstLine="567"/>
        <w:jc w:val="both"/>
        <w:rPr>
          <w:lang w:val="ru-RU" w:eastAsia="ru-RU"/>
        </w:rPr>
      </w:pPr>
    </w:p>
    <w:p w:rsidR="006D1F84" w:rsidRPr="001C3868" w:rsidRDefault="00976D97" w:rsidP="007A313B">
      <w:pPr>
        <w:widowControl w:val="0"/>
        <w:autoSpaceDE w:val="0"/>
        <w:autoSpaceDN w:val="0"/>
        <w:ind w:firstLine="567"/>
        <w:jc w:val="both"/>
        <w:rPr>
          <w:lang w:val="ru-RU" w:eastAsia="ru-RU"/>
        </w:rPr>
      </w:pPr>
      <w:bookmarkStart w:id="2" w:name="P152"/>
      <w:bookmarkEnd w:id="2"/>
      <w:r w:rsidRPr="001C3868">
        <w:rPr>
          <w:lang w:val="ru-RU" w:eastAsia="ru-RU"/>
        </w:rPr>
        <w:t>3.1. Услуги по настоящему контракту оказываются поэтапно. Этапом оказания услуг является календарный месяц. Исполнитель ежемесячно по окончании оказания услуг в течение 5 (пяти) рабочих дней направляет Заказчику Акт сдачи-приемки оказанных услуг в 2 (двух) экземплярах.</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Приемка оказанных охранных услуг в соответствии с контрактом осуществляется Заказчиком в течение 10 (десяти) рабочих дней, включая проведение экспертизы (в течение 5 (пяти) рабочих дней) с момента предоставления Исполнителем Акта сдачи-приемки оказанных услуг.</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Заказчик проводит экспертизу результатов исполнения обязательств Исполнителем по настоящему контракту на предмет соответствия оказанных услуг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3.2. В случае установления по результатам экспертизы факта оказания услуги ненадлежащего качества Исполнитель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3.3. Не позднее 5 (пяти) рабочих дней после проведения экспертизы Заказчик направляет Исполнителю подписанный Заказчиком (в случае создания приемочной комиссии подписанный всеми членами приемочной комиссии и утвержденный Заказчиком) Акт сдачи-приемки оказанных услуг или мотивированный отказ от его подписания.</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3.4. В мотивированном отказе от подписания Акта сдачи-приемки оказанных услуг Заказчиком указываются перечень необходимых доработок и сроки их выполнения.</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3.5. Датой приемки оказанных охранных услуг считается дата подписания Акта сдачи-приемки оказанных услуг Заказчиком.</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3.6.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3.7. Устранение Исполнителем недостатков в оказании услуг не освобождает его от уплаты пени и штрафа по контракту.</w:t>
      </w:r>
    </w:p>
    <w:p w:rsidR="006D1F84" w:rsidRPr="001C3868" w:rsidRDefault="006D1F84" w:rsidP="007A313B">
      <w:pPr>
        <w:widowControl w:val="0"/>
        <w:autoSpaceDE w:val="0"/>
        <w:autoSpaceDN w:val="0"/>
        <w:ind w:firstLine="567"/>
        <w:jc w:val="both"/>
        <w:rPr>
          <w:lang w:val="ru-RU" w:eastAsia="ru-RU"/>
        </w:rPr>
      </w:pPr>
    </w:p>
    <w:p w:rsidR="006D1F84" w:rsidRPr="001C3868" w:rsidRDefault="00976D97" w:rsidP="000E137B">
      <w:pPr>
        <w:widowControl w:val="0"/>
        <w:autoSpaceDE w:val="0"/>
        <w:autoSpaceDN w:val="0"/>
        <w:ind w:firstLine="567"/>
        <w:jc w:val="center"/>
        <w:outlineLvl w:val="1"/>
        <w:rPr>
          <w:lang w:val="ru-RU" w:eastAsia="ru-RU"/>
        </w:rPr>
      </w:pPr>
      <w:r w:rsidRPr="001C3868">
        <w:rPr>
          <w:lang w:val="ru-RU" w:eastAsia="ru-RU"/>
        </w:rPr>
        <w:t>4. Гарантийные обязательства</w:t>
      </w:r>
    </w:p>
    <w:p w:rsidR="006D1F84" w:rsidRPr="001C3868" w:rsidRDefault="006D1F84" w:rsidP="007A313B">
      <w:pPr>
        <w:widowControl w:val="0"/>
        <w:autoSpaceDE w:val="0"/>
        <w:autoSpaceDN w:val="0"/>
        <w:ind w:firstLine="567"/>
        <w:jc w:val="both"/>
        <w:rPr>
          <w:lang w:val="ru-RU" w:eastAsia="ru-RU"/>
        </w:rPr>
      </w:pPr>
    </w:p>
    <w:p w:rsidR="006D1F84" w:rsidRPr="001C3868" w:rsidRDefault="00976D97" w:rsidP="007A313B">
      <w:pPr>
        <w:widowControl w:val="0"/>
        <w:autoSpaceDE w:val="0"/>
        <w:autoSpaceDN w:val="0"/>
        <w:ind w:firstLine="567"/>
        <w:jc w:val="both"/>
        <w:rPr>
          <w:lang w:val="ru-RU" w:eastAsia="ru-RU"/>
        </w:rPr>
      </w:pPr>
      <w:r w:rsidRPr="001C3868">
        <w:rPr>
          <w:lang w:val="ru-RU" w:eastAsia="ru-RU"/>
        </w:rPr>
        <w:t>4.1. Исполнитель гарантирует Заказчику качество оказания услуг в соответствии с требованиями Технического задания и согласно Спецификации.</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4.2. Оказание услуг осуществляется с соблюдением трудового законодательства Российской Федерации в части обеспечения требований по нормам выработки, режиму работы, сменности, условиям отдыха.</w:t>
      </w:r>
    </w:p>
    <w:p w:rsidR="006D1F84" w:rsidRPr="001C3868" w:rsidRDefault="00976D97" w:rsidP="007A313B">
      <w:pPr>
        <w:widowControl w:val="0"/>
        <w:autoSpaceDE w:val="0"/>
        <w:autoSpaceDN w:val="0"/>
        <w:ind w:firstLine="567"/>
        <w:jc w:val="both"/>
        <w:rPr>
          <w:lang w:val="ru-RU" w:eastAsia="ru-RU"/>
        </w:rPr>
      </w:pPr>
      <w:bookmarkStart w:id="3" w:name="P188"/>
      <w:bookmarkEnd w:id="3"/>
      <w:r w:rsidRPr="001C3868">
        <w:rPr>
          <w:lang w:val="ru-RU" w:eastAsia="ru-RU"/>
        </w:rPr>
        <w:t>4.</w:t>
      </w:r>
      <w:r w:rsidR="00A430B4">
        <w:rPr>
          <w:lang w:val="ru-RU" w:eastAsia="ru-RU"/>
        </w:rPr>
        <w:t>3</w:t>
      </w:r>
      <w:r w:rsidRPr="001C3868">
        <w:rPr>
          <w:lang w:val="ru-RU" w:eastAsia="ru-RU"/>
        </w:rPr>
        <w:t xml:space="preserve">. Гарантийный срок на оказанные услуги со дня подписания Акта сдачи-приемки оказанных услуг составляет </w:t>
      </w:r>
      <w:r w:rsidR="00A430B4">
        <w:rPr>
          <w:lang w:val="ru-RU" w:eastAsia="ru-RU"/>
        </w:rPr>
        <w:t>30 (тридцать)</w:t>
      </w:r>
      <w:r w:rsidRPr="001C3868">
        <w:rPr>
          <w:lang w:val="ru-RU" w:eastAsia="ru-RU"/>
        </w:rPr>
        <w:t xml:space="preserve"> календарных дней.</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4.</w:t>
      </w:r>
      <w:r w:rsidR="00A430B4">
        <w:rPr>
          <w:lang w:val="ru-RU" w:eastAsia="ru-RU"/>
        </w:rPr>
        <w:t>4</w:t>
      </w:r>
      <w:r w:rsidRPr="001C3868">
        <w:rPr>
          <w:lang w:val="ru-RU" w:eastAsia="ru-RU"/>
        </w:rPr>
        <w:t>. Если в период гарантийного срока обнаружатся недостатки или дефекты (скрытые недостатки и (или) дефекты), то Исполнитель (в случае если не докажет отсутствие своей вины) обязан устранить их за свой счет в сроки, зафиксированные в Акте сдачи-приемки оказанных услуг с перечнем недостатков и сроком их устранения. Гарантийный срок в этом случае соответственно продлевается на период устранения недостатков (дефектов).</w:t>
      </w:r>
    </w:p>
    <w:p w:rsidR="006D1F84" w:rsidRPr="001C3868" w:rsidRDefault="006D1F84" w:rsidP="007A313B">
      <w:pPr>
        <w:widowControl w:val="0"/>
        <w:autoSpaceDE w:val="0"/>
        <w:autoSpaceDN w:val="0"/>
        <w:ind w:firstLine="567"/>
        <w:jc w:val="both"/>
        <w:rPr>
          <w:lang w:val="ru-RU" w:eastAsia="ru-RU"/>
        </w:rPr>
      </w:pPr>
    </w:p>
    <w:p w:rsidR="006D1F84" w:rsidRPr="001C3868" w:rsidRDefault="00976D97" w:rsidP="00A430B4">
      <w:pPr>
        <w:widowControl w:val="0"/>
        <w:autoSpaceDE w:val="0"/>
        <w:autoSpaceDN w:val="0"/>
        <w:ind w:firstLine="567"/>
        <w:jc w:val="center"/>
        <w:outlineLvl w:val="1"/>
        <w:rPr>
          <w:lang w:val="ru-RU" w:eastAsia="ru-RU"/>
        </w:rPr>
      </w:pPr>
      <w:r w:rsidRPr="001C3868">
        <w:rPr>
          <w:lang w:val="ru-RU" w:eastAsia="ru-RU"/>
        </w:rPr>
        <w:t>5. Цена и порядок расчетов</w:t>
      </w:r>
    </w:p>
    <w:p w:rsidR="006D1F84" w:rsidRPr="001C3868" w:rsidRDefault="006D1F84" w:rsidP="007A313B">
      <w:pPr>
        <w:widowControl w:val="0"/>
        <w:autoSpaceDE w:val="0"/>
        <w:autoSpaceDN w:val="0"/>
        <w:ind w:firstLine="567"/>
        <w:jc w:val="both"/>
        <w:rPr>
          <w:lang w:val="ru-RU" w:eastAsia="ru-RU"/>
        </w:rPr>
      </w:pPr>
    </w:p>
    <w:p w:rsidR="00401CC4" w:rsidRDefault="00976D97" w:rsidP="00401CC4">
      <w:pPr>
        <w:widowControl w:val="0"/>
        <w:autoSpaceDE w:val="0"/>
        <w:autoSpaceDN w:val="0"/>
        <w:ind w:firstLine="567"/>
        <w:jc w:val="both"/>
        <w:rPr>
          <w:lang w:val="ru-RU" w:eastAsia="ru-RU"/>
        </w:rPr>
      </w:pPr>
      <w:bookmarkStart w:id="4" w:name="P218"/>
      <w:bookmarkStart w:id="5" w:name="P226"/>
      <w:bookmarkEnd w:id="4"/>
      <w:bookmarkEnd w:id="5"/>
      <w:r w:rsidRPr="001C3868">
        <w:rPr>
          <w:lang w:val="ru-RU" w:eastAsia="ru-RU"/>
        </w:rPr>
        <w:t xml:space="preserve">    5.1. Цена единицы услуги составляет </w:t>
      </w:r>
      <w:r w:rsidRPr="008F4408">
        <w:rPr>
          <w:b/>
          <w:lang w:val="ru-RU" w:eastAsia="ru-RU"/>
        </w:rPr>
        <w:t>850</w:t>
      </w:r>
      <w:r w:rsidRPr="00B5225B">
        <w:rPr>
          <w:b/>
          <w:lang w:val="ru-RU" w:eastAsia="ru-RU"/>
        </w:rPr>
        <w:t>00 (</w:t>
      </w:r>
      <w:r>
        <w:rPr>
          <w:b/>
          <w:lang w:val="ru-RU" w:eastAsia="ru-RU"/>
        </w:rPr>
        <w:t>восемьдесят пять</w:t>
      </w:r>
      <w:r w:rsidRPr="00B5225B">
        <w:rPr>
          <w:b/>
          <w:lang w:val="ru-RU" w:eastAsia="ru-RU"/>
        </w:rPr>
        <w:t xml:space="preserve"> тысяч) рублей 00 копеек</w:t>
      </w:r>
      <w:r>
        <w:rPr>
          <w:lang w:val="ru-RU" w:eastAsia="ru-RU"/>
        </w:rPr>
        <w:t>, без НДС.</w:t>
      </w:r>
    </w:p>
    <w:p w:rsidR="00401CC4" w:rsidRDefault="00976D97" w:rsidP="00401CC4">
      <w:pPr>
        <w:widowControl w:val="0"/>
        <w:autoSpaceDE w:val="0"/>
        <w:autoSpaceDN w:val="0"/>
        <w:ind w:firstLine="567"/>
        <w:jc w:val="both"/>
        <w:rPr>
          <w:lang w:val="ru-RU" w:eastAsia="ru-RU"/>
        </w:rPr>
      </w:pPr>
      <w:r>
        <w:rPr>
          <w:lang w:val="ru-RU" w:eastAsia="ru-RU"/>
        </w:rPr>
        <w:t>Общая</w:t>
      </w:r>
      <w:r w:rsidRPr="001C3868">
        <w:rPr>
          <w:lang w:val="ru-RU" w:eastAsia="ru-RU"/>
        </w:rPr>
        <w:t xml:space="preserve"> цен</w:t>
      </w:r>
      <w:r>
        <w:rPr>
          <w:lang w:val="ru-RU" w:eastAsia="ru-RU"/>
        </w:rPr>
        <w:t>а</w:t>
      </w:r>
      <w:r w:rsidRPr="001C3868">
        <w:rPr>
          <w:lang w:val="ru-RU" w:eastAsia="ru-RU"/>
        </w:rPr>
        <w:t xml:space="preserve"> контракта составляет </w:t>
      </w:r>
      <w:r>
        <w:rPr>
          <w:b/>
          <w:lang w:val="ru-RU" w:eastAsia="ru-RU"/>
        </w:rPr>
        <w:t>510</w:t>
      </w:r>
      <w:r w:rsidRPr="00B5225B">
        <w:rPr>
          <w:b/>
          <w:lang w:val="ru-RU" w:eastAsia="ru-RU"/>
        </w:rPr>
        <w:t>000 (</w:t>
      </w:r>
      <w:r>
        <w:rPr>
          <w:b/>
          <w:lang w:val="ru-RU" w:eastAsia="ru-RU"/>
        </w:rPr>
        <w:t>пятьсот десять тысяч</w:t>
      </w:r>
      <w:r w:rsidRPr="00B5225B">
        <w:rPr>
          <w:b/>
          <w:lang w:val="ru-RU" w:eastAsia="ru-RU"/>
        </w:rPr>
        <w:t>) рублей 00 копеек</w:t>
      </w:r>
      <w:r>
        <w:rPr>
          <w:lang w:val="ru-RU" w:eastAsia="ru-RU"/>
        </w:rPr>
        <w:t>, без НДС.</w:t>
      </w:r>
    </w:p>
    <w:p w:rsidR="00FF447D" w:rsidRPr="001C3868" w:rsidRDefault="00976D97" w:rsidP="00FF447D">
      <w:pPr>
        <w:widowControl w:val="0"/>
        <w:autoSpaceDE w:val="0"/>
        <w:autoSpaceDN w:val="0"/>
        <w:ind w:firstLine="567"/>
        <w:jc w:val="both"/>
        <w:rPr>
          <w:lang w:val="ru-RU" w:eastAsia="ru-RU"/>
        </w:rPr>
      </w:pPr>
      <w:r w:rsidRPr="001C3868">
        <w:rPr>
          <w:lang w:val="ru-RU" w:eastAsia="ru-RU"/>
        </w:rPr>
        <w:t xml:space="preserve">5.2. </w:t>
      </w:r>
      <w:r>
        <w:rPr>
          <w:lang w:val="ru-RU" w:eastAsia="ru-RU"/>
        </w:rPr>
        <w:t>Ц</w:t>
      </w:r>
      <w:r w:rsidRPr="001C3868">
        <w:rPr>
          <w:lang w:val="ru-RU" w:eastAsia="ru-RU"/>
        </w:rPr>
        <w:t xml:space="preserve">ена контракта является твердой и определяется на весь срок исполнения контракта и не </w:t>
      </w:r>
      <w:r w:rsidRPr="001C3868">
        <w:rPr>
          <w:lang w:val="ru-RU" w:eastAsia="ru-RU"/>
        </w:rPr>
        <w:lastRenderedPageBreak/>
        <w:t xml:space="preserve">подлежит изменению, за исключением случаев, установленных Федеральным </w:t>
      </w:r>
      <w:hyperlink r:id="rId12" w:history="1">
        <w:r w:rsidRPr="006F4DC8">
          <w:rPr>
            <w:lang w:val="ru-RU" w:eastAsia="ru-RU"/>
          </w:rPr>
          <w:t>законом</w:t>
        </w:r>
      </w:hyperlink>
      <w:r w:rsidRPr="001C3868">
        <w:rPr>
          <w:lang w:val="ru-RU" w:eastAsia="ru-RU"/>
        </w:rPr>
        <w:t xml:space="preserve"> N 44-ФЗ.</w:t>
      </w:r>
    </w:p>
    <w:p w:rsidR="00FF447D" w:rsidRPr="001C3868" w:rsidRDefault="00976D97" w:rsidP="00FF447D">
      <w:pPr>
        <w:widowControl w:val="0"/>
        <w:autoSpaceDE w:val="0"/>
        <w:autoSpaceDN w:val="0"/>
        <w:ind w:firstLine="567"/>
        <w:jc w:val="both"/>
        <w:rPr>
          <w:lang w:val="ru-RU" w:eastAsia="ru-RU"/>
        </w:rPr>
      </w:pPr>
      <w:r w:rsidRPr="001C3868">
        <w:rPr>
          <w:lang w:val="ru-RU" w:eastAsia="ru-RU"/>
        </w:rPr>
        <w:t>5.3. Источник финансирования настоящего контракта</w:t>
      </w:r>
      <w:r>
        <w:rPr>
          <w:lang w:val="ru-RU" w:eastAsia="ru-RU"/>
        </w:rPr>
        <w:t xml:space="preserve"> - бюджет</w:t>
      </w:r>
      <w:r w:rsidRPr="00B5225B">
        <w:rPr>
          <w:rFonts w:cs="Calibri"/>
          <w:i/>
          <w:iCs/>
          <w:lang w:val="ru-RU" w:eastAsia="ru-RU"/>
        </w:rPr>
        <w:t xml:space="preserve"> </w:t>
      </w:r>
      <w:r w:rsidRPr="00A23316">
        <w:rPr>
          <w:iCs/>
          <w:lang w:val="ru-RU" w:eastAsia="ru-RU"/>
        </w:rPr>
        <w:t xml:space="preserve">Левокумского муниципального </w:t>
      </w:r>
      <w:r>
        <w:rPr>
          <w:iCs/>
          <w:lang w:val="ru-RU" w:eastAsia="ru-RU"/>
        </w:rPr>
        <w:t>округ</w:t>
      </w:r>
      <w:r w:rsidRPr="00A23316">
        <w:rPr>
          <w:iCs/>
          <w:lang w:val="ru-RU" w:eastAsia="ru-RU"/>
        </w:rPr>
        <w:t>а Ставропольского края на 202</w:t>
      </w:r>
      <w:r>
        <w:rPr>
          <w:iCs/>
          <w:lang w:val="ru-RU" w:eastAsia="ru-RU"/>
        </w:rPr>
        <w:t>3 год и плановый период 2024</w:t>
      </w:r>
      <w:r w:rsidRPr="00A23316">
        <w:rPr>
          <w:iCs/>
          <w:lang w:val="ru-RU" w:eastAsia="ru-RU"/>
        </w:rPr>
        <w:t>-202</w:t>
      </w:r>
      <w:r>
        <w:rPr>
          <w:iCs/>
          <w:lang w:val="ru-RU" w:eastAsia="ru-RU"/>
        </w:rPr>
        <w:t>5</w:t>
      </w:r>
      <w:r w:rsidRPr="00A23316">
        <w:rPr>
          <w:iCs/>
          <w:lang w:val="ru-RU" w:eastAsia="ru-RU"/>
        </w:rPr>
        <w:t xml:space="preserve"> годы</w:t>
      </w:r>
      <w:r w:rsidRPr="001C3868">
        <w:rPr>
          <w:lang w:val="ru-RU" w:eastAsia="ru-RU"/>
        </w:rPr>
        <w:t>.</w:t>
      </w:r>
    </w:p>
    <w:p w:rsidR="00FF447D" w:rsidRPr="001C3868" w:rsidRDefault="00976D97" w:rsidP="00FF447D">
      <w:pPr>
        <w:widowControl w:val="0"/>
        <w:autoSpaceDE w:val="0"/>
        <w:autoSpaceDN w:val="0"/>
        <w:ind w:firstLine="567"/>
        <w:jc w:val="both"/>
        <w:rPr>
          <w:lang w:val="ru-RU" w:eastAsia="ru-RU"/>
        </w:rPr>
      </w:pPr>
      <w:bookmarkStart w:id="6" w:name="P229"/>
      <w:bookmarkEnd w:id="6"/>
      <w:r w:rsidRPr="001C3868">
        <w:rPr>
          <w:lang w:val="ru-RU" w:eastAsia="ru-RU"/>
        </w:rPr>
        <w:t xml:space="preserve">5.4. Оплата за оказанные услуги осуществляется Заказчиком ежемесячно в течение </w:t>
      </w:r>
      <w:r>
        <w:rPr>
          <w:lang w:val="ru-RU" w:eastAsia="ru-RU"/>
        </w:rPr>
        <w:t xml:space="preserve"> 10 (десяти) рабочих дней</w:t>
      </w:r>
      <w:r w:rsidRPr="001C3868">
        <w:rPr>
          <w:lang w:val="ru-RU" w:eastAsia="ru-RU"/>
        </w:rPr>
        <w:t xml:space="preserve"> с даты подписания Заказчиком Акта сдачи-приемки оказанных услуг на основании счета, счета-фактуры.</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5.</w:t>
      </w:r>
      <w:r w:rsidR="004477D1">
        <w:rPr>
          <w:lang w:val="ru-RU" w:eastAsia="ru-RU"/>
        </w:rPr>
        <w:t>5.</w:t>
      </w:r>
      <w:r w:rsidRPr="001C3868">
        <w:rPr>
          <w:lang w:val="ru-RU" w:eastAsia="ru-RU"/>
        </w:rPr>
        <w:t xml:space="preserve"> 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rsidR="006D1F84" w:rsidRPr="001C3868" w:rsidRDefault="004477D1" w:rsidP="007A313B">
      <w:pPr>
        <w:widowControl w:val="0"/>
        <w:autoSpaceDE w:val="0"/>
        <w:autoSpaceDN w:val="0"/>
        <w:ind w:firstLine="567"/>
        <w:jc w:val="both"/>
        <w:rPr>
          <w:lang w:val="ru-RU" w:eastAsia="ru-RU"/>
        </w:rPr>
      </w:pPr>
      <w:r>
        <w:rPr>
          <w:lang w:val="ru-RU" w:eastAsia="ru-RU"/>
        </w:rPr>
        <w:t>5.6</w:t>
      </w:r>
      <w:r w:rsidR="00976D97" w:rsidRPr="001C3868">
        <w:rPr>
          <w:lang w:val="ru-RU" w:eastAsia="ru-RU"/>
        </w:rPr>
        <w:t xml:space="preserve">. </w:t>
      </w:r>
      <w:hyperlink w:anchor="P255" w:history="1"/>
      <w:r w:rsidR="00976D97" w:rsidRPr="001C3868">
        <w:rPr>
          <w:lang w:val="ru-RU" w:eastAsia="ru-RU"/>
        </w:rPr>
        <w:t>Обязанности Заказчика по оплате услуги считаются исполненными с момента списания денежных средств со счета Заказчика.</w:t>
      </w:r>
    </w:p>
    <w:p w:rsidR="006D1F84" w:rsidRPr="001C3868" w:rsidRDefault="006D1F84" w:rsidP="007A313B">
      <w:pPr>
        <w:widowControl w:val="0"/>
        <w:autoSpaceDE w:val="0"/>
        <w:autoSpaceDN w:val="0"/>
        <w:ind w:firstLine="567"/>
        <w:jc w:val="both"/>
        <w:rPr>
          <w:lang w:val="ru-RU" w:eastAsia="ru-RU"/>
        </w:rPr>
      </w:pPr>
    </w:p>
    <w:p w:rsidR="006D1F84" w:rsidRPr="001C3868" w:rsidRDefault="004477D1" w:rsidP="004477D1">
      <w:pPr>
        <w:widowControl w:val="0"/>
        <w:autoSpaceDE w:val="0"/>
        <w:autoSpaceDN w:val="0"/>
        <w:ind w:firstLine="567"/>
        <w:jc w:val="center"/>
        <w:outlineLvl w:val="1"/>
        <w:rPr>
          <w:lang w:val="ru-RU" w:eastAsia="ru-RU"/>
        </w:rPr>
      </w:pPr>
      <w:r>
        <w:rPr>
          <w:lang w:val="ru-RU" w:eastAsia="ru-RU"/>
        </w:rPr>
        <w:t>6</w:t>
      </w:r>
      <w:r w:rsidR="00976D97" w:rsidRPr="001C3868">
        <w:rPr>
          <w:lang w:val="ru-RU" w:eastAsia="ru-RU"/>
        </w:rPr>
        <w:t>. Ответственность Сторон</w:t>
      </w:r>
    </w:p>
    <w:p w:rsidR="006D1F84" w:rsidRPr="001C3868" w:rsidRDefault="006D1F84" w:rsidP="007A313B">
      <w:pPr>
        <w:widowControl w:val="0"/>
        <w:autoSpaceDE w:val="0"/>
        <w:autoSpaceDN w:val="0"/>
        <w:ind w:firstLine="567"/>
        <w:jc w:val="both"/>
        <w:rPr>
          <w:lang w:val="ru-RU" w:eastAsia="ru-RU"/>
        </w:rPr>
      </w:pPr>
    </w:p>
    <w:p w:rsidR="006D1F84" w:rsidRPr="001C3868" w:rsidRDefault="004477D1" w:rsidP="007A313B">
      <w:pPr>
        <w:widowControl w:val="0"/>
        <w:autoSpaceDE w:val="0"/>
        <w:autoSpaceDN w:val="0"/>
        <w:ind w:firstLine="567"/>
        <w:jc w:val="both"/>
        <w:rPr>
          <w:lang w:val="ru-RU" w:eastAsia="ru-RU"/>
        </w:rPr>
      </w:pPr>
      <w:r>
        <w:rPr>
          <w:lang w:val="ru-RU" w:eastAsia="ru-RU"/>
        </w:rPr>
        <w:t>6</w:t>
      </w:r>
      <w:r w:rsidR="00976D97" w:rsidRPr="001C3868">
        <w:rPr>
          <w:lang w:val="ru-RU" w:eastAsia="ru-RU"/>
        </w:rPr>
        <w:t>.1.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6D1F84" w:rsidRPr="001C3868" w:rsidRDefault="001E08E8" w:rsidP="007A313B">
      <w:pPr>
        <w:widowControl w:val="0"/>
        <w:autoSpaceDE w:val="0"/>
        <w:autoSpaceDN w:val="0"/>
        <w:ind w:firstLine="567"/>
        <w:jc w:val="both"/>
        <w:rPr>
          <w:lang w:val="ru-RU" w:eastAsia="ru-RU"/>
        </w:rPr>
      </w:pPr>
      <w:r>
        <w:rPr>
          <w:lang w:val="ru-RU" w:eastAsia="ru-RU"/>
        </w:rPr>
        <w:t>6</w:t>
      </w:r>
      <w:r w:rsidR="00976D97" w:rsidRPr="001C3868">
        <w:rPr>
          <w:lang w:val="ru-RU" w:eastAsia="ru-RU"/>
        </w:rPr>
        <w:t>.2.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D1F84" w:rsidRPr="001C3868" w:rsidRDefault="001E08E8" w:rsidP="007A313B">
      <w:pPr>
        <w:widowControl w:val="0"/>
        <w:autoSpaceDE w:val="0"/>
        <w:autoSpaceDN w:val="0"/>
        <w:ind w:firstLine="567"/>
        <w:jc w:val="both"/>
        <w:rPr>
          <w:lang w:val="ru-RU" w:eastAsia="ru-RU"/>
        </w:rPr>
      </w:pPr>
      <w:r>
        <w:rPr>
          <w:lang w:val="ru-RU" w:eastAsia="ru-RU"/>
        </w:rPr>
        <w:t>6</w:t>
      </w:r>
      <w:r w:rsidR="00976D97" w:rsidRPr="001C3868">
        <w:rPr>
          <w:lang w:val="ru-RU" w:eastAsia="ru-RU"/>
        </w:rPr>
        <w:t>.3.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уплату штрафа. Размер штрафа устан</w:t>
      </w:r>
      <w:r w:rsidR="00781142">
        <w:rPr>
          <w:lang w:val="ru-RU" w:eastAsia="ru-RU"/>
        </w:rPr>
        <w:t xml:space="preserve">авливается в следующем порядке: </w:t>
      </w:r>
      <w:r w:rsidR="00976D97" w:rsidRPr="001C3868">
        <w:rPr>
          <w:lang w:val="ru-RU" w:eastAsia="ru-RU"/>
        </w:rPr>
        <w:t xml:space="preserve">утвержденных постановлением Правительства Российской Федерации от 30 августа </w:t>
      </w:r>
      <w:smartTag w:uri="urn:schemas-microsoft-com:office:smarttags" w:element="metricconverter">
        <w:smartTagPr>
          <w:attr w:name="ProductID" w:val="2017 г"/>
        </w:smartTagPr>
        <w:r w:rsidR="00976D97" w:rsidRPr="001C3868">
          <w:rPr>
            <w:lang w:val="ru-RU" w:eastAsia="ru-RU"/>
          </w:rPr>
          <w:t>2017 г</w:t>
        </w:r>
      </w:smartTag>
      <w:r w:rsidR="00976D97" w:rsidRPr="001C3868">
        <w:rPr>
          <w:lang w:val="ru-RU" w:eastAsia="ru-RU"/>
        </w:rPr>
        <w:t>. N 1042 (Собрание законодательства Российской Федерации, 2017, N 36 ст. 5458; 2019, N</w:t>
      </w:r>
      <w:r w:rsidR="00781142">
        <w:rPr>
          <w:lang w:val="ru-RU" w:eastAsia="ru-RU"/>
        </w:rPr>
        <w:t xml:space="preserve"> 32 ст. 4721) (далее - Правила):</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а) 1000 рублей, если цена контракта не превышает 3 млн рублей (включительно);</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б) 5000 рублей, если цена контракта составляет от 3 млн рублей до 50 млн рублей (включительно);</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в) 10000 рублей, если цена контракта составляет от 50 млн рублей до 100 млн рублей (включительно);</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г) 100000 рублей, если цена контракта превышает 100 млн рублей.</w:t>
      </w:r>
    </w:p>
    <w:p w:rsidR="006D1F84" w:rsidRPr="001C3868" w:rsidRDefault="001E08E8" w:rsidP="007A313B">
      <w:pPr>
        <w:widowControl w:val="0"/>
        <w:autoSpaceDE w:val="0"/>
        <w:autoSpaceDN w:val="0"/>
        <w:ind w:firstLine="567"/>
        <w:jc w:val="both"/>
        <w:rPr>
          <w:lang w:val="ru-RU" w:eastAsia="ru-RU"/>
        </w:rPr>
      </w:pPr>
      <w:r>
        <w:rPr>
          <w:lang w:val="ru-RU" w:eastAsia="ru-RU"/>
        </w:rPr>
        <w:t>6</w:t>
      </w:r>
      <w:r w:rsidR="00976D97" w:rsidRPr="001C3868">
        <w:rPr>
          <w:lang w:val="ru-RU" w:eastAsia="ru-RU"/>
        </w:rPr>
        <w:t>.4.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D1F84" w:rsidRPr="001C3868" w:rsidRDefault="001E08E8" w:rsidP="007A313B">
      <w:pPr>
        <w:widowControl w:val="0"/>
        <w:autoSpaceDE w:val="0"/>
        <w:autoSpaceDN w:val="0"/>
        <w:ind w:firstLine="567"/>
        <w:jc w:val="both"/>
        <w:rPr>
          <w:lang w:val="ru-RU" w:eastAsia="ru-RU"/>
        </w:rPr>
      </w:pPr>
      <w:r>
        <w:rPr>
          <w:lang w:val="ru-RU" w:eastAsia="ru-RU"/>
        </w:rPr>
        <w:t>6</w:t>
      </w:r>
      <w:r w:rsidR="00976D97" w:rsidRPr="001C3868">
        <w:rPr>
          <w:lang w:val="ru-RU" w:eastAsia="ru-RU"/>
        </w:rPr>
        <w:t>.5. Заказчик освобождается от уплаты пени и (или) штрафа, если докажет, что ненадлежащее исполнение обязательства, предусмотренного контрактом, произошло вследствие непреодолимой силы или по вине Исполнителя.</w:t>
      </w:r>
    </w:p>
    <w:p w:rsidR="006D1F84" w:rsidRPr="001C3868" w:rsidRDefault="001E08E8" w:rsidP="007A313B">
      <w:pPr>
        <w:widowControl w:val="0"/>
        <w:autoSpaceDE w:val="0"/>
        <w:autoSpaceDN w:val="0"/>
        <w:ind w:firstLine="567"/>
        <w:jc w:val="both"/>
        <w:rPr>
          <w:lang w:val="ru-RU" w:eastAsia="ru-RU"/>
        </w:rPr>
      </w:pPr>
      <w:r>
        <w:rPr>
          <w:lang w:val="ru-RU" w:eastAsia="ru-RU"/>
        </w:rPr>
        <w:t>6</w:t>
      </w:r>
      <w:r w:rsidR="00976D97" w:rsidRPr="001C3868">
        <w:rPr>
          <w:lang w:val="ru-RU" w:eastAsia="ru-RU"/>
        </w:rPr>
        <w:t xml:space="preserve">.6.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Исполнитель уплачивает Заказчику штраф. Размер штрафа устанавливается в следующем порядке (за исключением случаев, предусмотренных </w:t>
      </w:r>
      <w:hyperlink w:anchor="P321" w:history="1">
        <w:r w:rsidR="00976D97" w:rsidRPr="00A46899">
          <w:rPr>
            <w:lang w:val="ru-RU" w:eastAsia="ru-RU"/>
          </w:rPr>
          <w:t>пунктами 7.7</w:t>
        </w:r>
      </w:hyperlink>
      <w:r w:rsidR="00976D97" w:rsidRPr="00A46899">
        <w:rPr>
          <w:lang w:val="ru-RU" w:eastAsia="ru-RU"/>
        </w:rPr>
        <w:t xml:space="preserve"> - </w:t>
      </w:r>
      <w:hyperlink w:anchor="P337" w:history="1">
        <w:r w:rsidR="00976D97" w:rsidRPr="00A46899">
          <w:rPr>
            <w:lang w:val="ru-RU" w:eastAsia="ru-RU"/>
          </w:rPr>
          <w:t>7.9</w:t>
        </w:r>
      </w:hyperlink>
      <w:r w:rsidR="00976D97" w:rsidRPr="00A46899">
        <w:rPr>
          <w:lang w:val="ru-RU" w:eastAsia="ru-RU"/>
        </w:rPr>
        <w:t xml:space="preserve"> </w:t>
      </w:r>
      <w:r w:rsidR="00976D97" w:rsidRPr="001C3868">
        <w:rPr>
          <w:lang w:val="ru-RU" w:eastAsia="ru-RU"/>
        </w:rPr>
        <w:t>настоящего контракта):</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а) 10 процентов цены контракта (этапа) в случае, если цена контракта (этапа) не превышает 3 млн рублей;</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б) 5 процентов цены контракта (этапа) в случае, если цена контракта (этапа) составляет от 3 млн рублей до 50 млн рублей (включительно);</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в) 1 процент цены контракта (этапа) в случае, если цена контракта (этапа) составляет от 50 млн рублей до 100 млн рублей (включительно);</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г) 0,5 процента цены контракта (этапа) в случае, если цена контракта (этапа) составляет от 100 млн рублей до 500 млн рублей (включительно);</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д) 0,4 процента цены контракта (этапа) в случае, если цена контракта (этапа) составляет от 500 млн рублей до 1 млрд рублей (включительно);</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е) 0,3 процента цены контракта (этапа) в случае, если цена контракта (этапа) составляет от 1 млрд рублей до 2 млрд рублей (включительно);</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lastRenderedPageBreak/>
        <w:t>ж) 0,25 процента цены контракта (этапа) в случае, если цена контракта (этапа) составляет от 2 млрд рублей до 5 млрд рублей (включительно);</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з) 0,2 процента цены контракта (этапа) в случае, если цена контракта (этапа) составляет от 5 млрд рублей до 10 млрд рублей (включительно);</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и) 0,1 процента цены контракта (этапа) в случае, если цена контракта (этапа) превышает 10 млрд рублей.</w:t>
      </w:r>
    </w:p>
    <w:p w:rsidR="006D1F84" w:rsidRPr="001C3868" w:rsidRDefault="001E08E8" w:rsidP="007A313B">
      <w:pPr>
        <w:widowControl w:val="0"/>
        <w:autoSpaceDE w:val="0"/>
        <w:autoSpaceDN w:val="0"/>
        <w:ind w:firstLine="567"/>
        <w:jc w:val="both"/>
        <w:rPr>
          <w:lang w:val="ru-RU" w:eastAsia="ru-RU"/>
        </w:rPr>
      </w:pPr>
      <w:bookmarkStart w:id="7" w:name="P321"/>
      <w:bookmarkEnd w:id="7"/>
      <w:r>
        <w:rPr>
          <w:lang w:val="ru-RU" w:eastAsia="ru-RU"/>
        </w:rPr>
        <w:t>6</w:t>
      </w:r>
      <w:r w:rsidR="00976D97" w:rsidRPr="001C3868">
        <w:rPr>
          <w:lang w:val="ru-RU" w:eastAsia="ru-RU"/>
        </w:rPr>
        <w:t xml:space="preserve">.7.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поставщика (подрядчика, исполнителя) в соответствии с </w:t>
      </w:r>
      <w:hyperlink r:id="rId13" w:history="1">
        <w:r w:rsidR="00976D97" w:rsidRPr="00A46899">
          <w:rPr>
            <w:lang w:val="ru-RU" w:eastAsia="ru-RU"/>
          </w:rPr>
          <w:t>пунктом 1 части 1 статьи 30</w:t>
        </w:r>
      </w:hyperlink>
      <w:r w:rsidR="00976D97" w:rsidRPr="00A46899">
        <w:rPr>
          <w:lang w:val="ru-RU" w:eastAsia="ru-RU"/>
        </w:rPr>
        <w:t xml:space="preserve"> </w:t>
      </w:r>
      <w:r w:rsidR="00976D97" w:rsidRPr="001C3868">
        <w:rPr>
          <w:lang w:val="ru-RU" w:eastAsia="ru-RU"/>
        </w:rPr>
        <w:t>Федерального закона N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6D1F84" w:rsidRPr="001C3868" w:rsidRDefault="001E08E8" w:rsidP="007A313B">
      <w:pPr>
        <w:widowControl w:val="0"/>
        <w:autoSpaceDE w:val="0"/>
        <w:autoSpaceDN w:val="0"/>
        <w:ind w:firstLine="567"/>
        <w:jc w:val="both"/>
        <w:rPr>
          <w:lang w:val="ru-RU" w:eastAsia="ru-RU"/>
        </w:rPr>
      </w:pPr>
      <w:r>
        <w:rPr>
          <w:lang w:val="ru-RU" w:eastAsia="ru-RU"/>
        </w:rPr>
        <w:t>6</w:t>
      </w:r>
      <w:r w:rsidR="00976D97" w:rsidRPr="001C3868">
        <w:rPr>
          <w:lang w:val="ru-RU" w:eastAsia="ru-RU"/>
        </w:rPr>
        <w:t xml:space="preserve">.8.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4" w:history="1">
        <w:r w:rsidR="00976D97" w:rsidRPr="00A46899">
          <w:rPr>
            <w:lang w:val="ru-RU" w:eastAsia="ru-RU"/>
          </w:rPr>
          <w:t>законом</w:t>
        </w:r>
      </w:hyperlink>
      <w:r w:rsidR="00976D97" w:rsidRPr="001C3868">
        <w:rPr>
          <w:lang w:val="ru-RU" w:eastAsia="ru-RU"/>
        </w:rPr>
        <w:t xml:space="preserve"> N 44-ФЗ), предложившим наиболее высокую цену за право заключения контракта, размер штрафа, за исключением просрочки исполнения обязательств (в том числе гарантийного обязательства), предусмотренных контрактом, устанавливается в следующем порядке:</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а) в случае если цена контракта не превышает начальную (максимальную) цену контракта:</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10 процентов начальной (максимальной) цены контракта, если цена контракта не превышает 3 млн рублей;</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5 процентов начальной (максимальной) цены контракта, если цена контракта составляет от 3 млн рублей до 50 млн рублей (включительно);</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1 процент начальной (максимальной) цены контракта, если цена контракта составляет от 50 млн рублей до 100 млн рублей (включительно);</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б) в случае если цена контракта превышает начальную (максимальную) цену контракта:</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10 процентов цены контракта, если цена контракта не превышает 3 млн рублей;</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5 процентов цены контракта, если цена контракта составляет от 3 млн рублей до 50 млн рублей (включительно);</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1 процент цены контракта, если цена контракта составляет от 50 млн рублей до 100 млн рублей (включительно).</w:t>
      </w:r>
    </w:p>
    <w:p w:rsidR="006D1F84" w:rsidRPr="001C3868" w:rsidRDefault="001E08E8" w:rsidP="007A313B">
      <w:pPr>
        <w:widowControl w:val="0"/>
        <w:autoSpaceDE w:val="0"/>
        <w:autoSpaceDN w:val="0"/>
        <w:ind w:firstLine="567"/>
        <w:jc w:val="both"/>
        <w:rPr>
          <w:lang w:val="ru-RU" w:eastAsia="ru-RU"/>
        </w:rPr>
      </w:pPr>
      <w:bookmarkStart w:id="8" w:name="P337"/>
      <w:bookmarkEnd w:id="8"/>
      <w:r>
        <w:rPr>
          <w:lang w:val="ru-RU" w:eastAsia="ru-RU"/>
        </w:rPr>
        <w:t>6</w:t>
      </w:r>
      <w:r w:rsidR="00976D97" w:rsidRPr="001C3868">
        <w:rPr>
          <w:lang w:val="ru-RU" w:eastAsia="ru-RU"/>
        </w:rPr>
        <w:t>.9.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а) 1000 рублей, если цена контракта не превышает 3 млн рублей;</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б) 5000 рублей, если цена контракта составляет от 3 млн рублей до 50 млн рублей (включительно);</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в) 10000 рублей, если цена контракта составляет от 50 млн рублей до 100 млн рублей (включительно);</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г) 100000 рублей, если цена контракта превышает 100 млн рублей.</w:t>
      </w:r>
    </w:p>
    <w:p w:rsidR="006D1F84" w:rsidRPr="001C3868" w:rsidRDefault="001E08E8" w:rsidP="007A313B">
      <w:pPr>
        <w:widowControl w:val="0"/>
        <w:autoSpaceDE w:val="0"/>
        <w:autoSpaceDN w:val="0"/>
        <w:ind w:firstLine="567"/>
        <w:jc w:val="both"/>
        <w:rPr>
          <w:lang w:val="ru-RU" w:eastAsia="ru-RU"/>
        </w:rPr>
      </w:pPr>
      <w:r>
        <w:rPr>
          <w:lang w:val="ru-RU" w:eastAsia="ru-RU"/>
        </w:rPr>
        <w:t>6</w:t>
      </w:r>
      <w:r w:rsidR="00976D97" w:rsidRPr="001C3868">
        <w:rPr>
          <w:lang w:val="ru-RU" w:eastAsia="ru-RU"/>
        </w:rPr>
        <w:t>.10.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6D1F84" w:rsidRPr="001C3868" w:rsidRDefault="001E08E8" w:rsidP="007A313B">
      <w:pPr>
        <w:widowControl w:val="0"/>
        <w:autoSpaceDE w:val="0"/>
        <w:autoSpaceDN w:val="0"/>
        <w:ind w:firstLine="567"/>
        <w:jc w:val="both"/>
        <w:rPr>
          <w:lang w:val="ru-RU" w:eastAsia="ru-RU"/>
        </w:rPr>
      </w:pPr>
      <w:r>
        <w:rPr>
          <w:lang w:val="ru-RU" w:eastAsia="ru-RU"/>
        </w:rPr>
        <w:t>6</w:t>
      </w:r>
      <w:r w:rsidR="00976D97" w:rsidRPr="001C3868">
        <w:rPr>
          <w:lang w:val="ru-RU" w:eastAsia="ru-RU"/>
        </w:rPr>
        <w:t>.11. 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6D1F84" w:rsidRPr="001C3868" w:rsidRDefault="001E08E8" w:rsidP="007A313B">
      <w:pPr>
        <w:widowControl w:val="0"/>
        <w:autoSpaceDE w:val="0"/>
        <w:autoSpaceDN w:val="0"/>
        <w:ind w:firstLine="567"/>
        <w:jc w:val="both"/>
        <w:rPr>
          <w:lang w:val="ru-RU" w:eastAsia="ru-RU"/>
        </w:rPr>
      </w:pPr>
      <w:r>
        <w:rPr>
          <w:lang w:val="ru-RU" w:eastAsia="ru-RU"/>
        </w:rPr>
        <w:t>6</w:t>
      </w:r>
      <w:r w:rsidR="00976D97" w:rsidRPr="001C3868">
        <w:rPr>
          <w:lang w:val="ru-RU" w:eastAsia="ru-RU"/>
        </w:rPr>
        <w:t>.12.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6D1F84" w:rsidRPr="001C3868" w:rsidRDefault="001E08E8" w:rsidP="007A313B">
      <w:pPr>
        <w:widowControl w:val="0"/>
        <w:autoSpaceDE w:val="0"/>
        <w:autoSpaceDN w:val="0"/>
        <w:ind w:firstLine="567"/>
        <w:jc w:val="both"/>
        <w:rPr>
          <w:lang w:val="ru-RU" w:eastAsia="ru-RU"/>
        </w:rPr>
      </w:pPr>
      <w:r>
        <w:rPr>
          <w:lang w:val="ru-RU" w:eastAsia="ru-RU"/>
        </w:rPr>
        <w:t>6</w:t>
      </w:r>
      <w:r w:rsidR="00976D97" w:rsidRPr="001C3868">
        <w:rPr>
          <w:lang w:val="ru-RU" w:eastAsia="ru-RU"/>
        </w:rPr>
        <w:t>.13. Исполнитель освобождается от уплаты пени и (или) штрафа,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6D1F84" w:rsidRPr="001C3868" w:rsidRDefault="006D1F84" w:rsidP="007A313B">
      <w:pPr>
        <w:widowControl w:val="0"/>
        <w:autoSpaceDE w:val="0"/>
        <w:autoSpaceDN w:val="0"/>
        <w:ind w:firstLine="567"/>
        <w:jc w:val="both"/>
        <w:rPr>
          <w:lang w:val="ru-RU" w:eastAsia="ru-RU"/>
        </w:rPr>
      </w:pPr>
    </w:p>
    <w:p w:rsidR="006D1F84" w:rsidRPr="001C3868" w:rsidRDefault="001E08E8" w:rsidP="001E08E8">
      <w:pPr>
        <w:widowControl w:val="0"/>
        <w:autoSpaceDE w:val="0"/>
        <w:autoSpaceDN w:val="0"/>
        <w:ind w:firstLine="567"/>
        <w:jc w:val="center"/>
        <w:outlineLvl w:val="1"/>
        <w:rPr>
          <w:lang w:val="ru-RU" w:eastAsia="ru-RU"/>
        </w:rPr>
      </w:pPr>
      <w:r>
        <w:rPr>
          <w:lang w:val="ru-RU" w:eastAsia="ru-RU"/>
        </w:rPr>
        <w:t>7</w:t>
      </w:r>
      <w:r w:rsidR="00976D97" w:rsidRPr="001C3868">
        <w:rPr>
          <w:lang w:val="ru-RU" w:eastAsia="ru-RU"/>
        </w:rPr>
        <w:t>. Обстоятельства непреодолимой силы</w:t>
      </w:r>
    </w:p>
    <w:p w:rsidR="006D1F84" w:rsidRPr="001C3868" w:rsidRDefault="006D1F84" w:rsidP="007A313B">
      <w:pPr>
        <w:widowControl w:val="0"/>
        <w:autoSpaceDE w:val="0"/>
        <w:autoSpaceDN w:val="0"/>
        <w:ind w:firstLine="567"/>
        <w:jc w:val="both"/>
        <w:rPr>
          <w:lang w:val="ru-RU" w:eastAsia="ru-RU"/>
        </w:rPr>
      </w:pPr>
    </w:p>
    <w:p w:rsidR="006D1F84" w:rsidRPr="001C3868" w:rsidRDefault="001E08E8" w:rsidP="007A313B">
      <w:pPr>
        <w:widowControl w:val="0"/>
        <w:autoSpaceDE w:val="0"/>
        <w:autoSpaceDN w:val="0"/>
        <w:ind w:firstLine="567"/>
        <w:jc w:val="both"/>
        <w:rPr>
          <w:lang w:val="ru-RU" w:eastAsia="ru-RU"/>
        </w:rPr>
      </w:pPr>
      <w:r>
        <w:rPr>
          <w:lang w:val="ru-RU" w:eastAsia="ru-RU"/>
        </w:rPr>
        <w:t>7</w:t>
      </w:r>
      <w:r w:rsidR="00976D97" w:rsidRPr="001C3868">
        <w:rPr>
          <w:lang w:val="ru-RU" w:eastAsia="ru-RU"/>
        </w:rPr>
        <w:t>.1.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6D1F84" w:rsidRPr="001C3868" w:rsidRDefault="00B71881" w:rsidP="007A313B">
      <w:pPr>
        <w:widowControl w:val="0"/>
        <w:autoSpaceDE w:val="0"/>
        <w:autoSpaceDN w:val="0"/>
        <w:ind w:firstLine="567"/>
        <w:jc w:val="both"/>
        <w:rPr>
          <w:lang w:val="ru-RU" w:eastAsia="ru-RU"/>
        </w:rPr>
      </w:pPr>
      <w:r>
        <w:rPr>
          <w:lang w:val="ru-RU" w:eastAsia="ru-RU"/>
        </w:rPr>
        <w:t>7</w:t>
      </w:r>
      <w:r w:rsidR="00976D97" w:rsidRPr="001C3868">
        <w:rPr>
          <w:lang w:val="ru-RU" w:eastAsia="ru-RU"/>
        </w:rPr>
        <w:t xml:space="preserve">.2. Сторона, у которой возникли обстоятельства непреодолимой силы, обязана в течение </w:t>
      </w:r>
      <w:r>
        <w:rPr>
          <w:lang w:val="ru-RU" w:eastAsia="ru-RU"/>
        </w:rPr>
        <w:t>5 (пяти)</w:t>
      </w:r>
      <w:r w:rsidR="00976D97" w:rsidRPr="001C3868">
        <w:rPr>
          <w:lang w:val="ru-RU" w:eastAsia="ru-RU"/>
        </w:rPr>
        <w:t xml:space="preserve"> календарных дней письменно информировать другую Сторону о произошедших обстоятельствах и их причинах с приложением документов, удостоверяющих факт наступления обстоятельств непреодолимой силы.</w:t>
      </w:r>
    </w:p>
    <w:p w:rsidR="006D1F84" w:rsidRPr="001C3868" w:rsidRDefault="006D1F84" w:rsidP="007A313B">
      <w:pPr>
        <w:widowControl w:val="0"/>
        <w:autoSpaceDE w:val="0"/>
        <w:autoSpaceDN w:val="0"/>
        <w:ind w:firstLine="567"/>
        <w:jc w:val="both"/>
        <w:rPr>
          <w:lang w:val="ru-RU" w:eastAsia="ru-RU"/>
        </w:rPr>
      </w:pPr>
    </w:p>
    <w:p w:rsidR="006D1F84" w:rsidRPr="001C3868" w:rsidRDefault="00B71881" w:rsidP="00B71881">
      <w:pPr>
        <w:widowControl w:val="0"/>
        <w:autoSpaceDE w:val="0"/>
        <w:autoSpaceDN w:val="0"/>
        <w:ind w:firstLine="567"/>
        <w:jc w:val="center"/>
        <w:outlineLvl w:val="1"/>
        <w:rPr>
          <w:lang w:val="ru-RU" w:eastAsia="ru-RU"/>
        </w:rPr>
      </w:pPr>
      <w:r>
        <w:rPr>
          <w:lang w:val="ru-RU" w:eastAsia="ru-RU"/>
        </w:rPr>
        <w:t>8</w:t>
      </w:r>
      <w:r w:rsidR="00976D97" w:rsidRPr="001C3868">
        <w:rPr>
          <w:lang w:val="ru-RU" w:eastAsia="ru-RU"/>
        </w:rPr>
        <w:t>. Порядок урегулирования споров</w:t>
      </w:r>
    </w:p>
    <w:p w:rsidR="006D1F84" w:rsidRPr="001C3868" w:rsidRDefault="006D1F84" w:rsidP="007A313B">
      <w:pPr>
        <w:widowControl w:val="0"/>
        <w:autoSpaceDE w:val="0"/>
        <w:autoSpaceDN w:val="0"/>
        <w:ind w:firstLine="567"/>
        <w:jc w:val="both"/>
        <w:rPr>
          <w:lang w:val="ru-RU" w:eastAsia="ru-RU"/>
        </w:rPr>
      </w:pPr>
    </w:p>
    <w:p w:rsidR="006D1F84" w:rsidRPr="001C3868" w:rsidRDefault="00B71881" w:rsidP="007A313B">
      <w:pPr>
        <w:widowControl w:val="0"/>
        <w:autoSpaceDE w:val="0"/>
        <w:autoSpaceDN w:val="0"/>
        <w:ind w:firstLine="567"/>
        <w:jc w:val="both"/>
        <w:rPr>
          <w:lang w:val="ru-RU" w:eastAsia="ru-RU"/>
        </w:rPr>
      </w:pPr>
      <w:r>
        <w:rPr>
          <w:lang w:val="ru-RU" w:eastAsia="ru-RU"/>
        </w:rPr>
        <w:t>8</w:t>
      </w:r>
      <w:r w:rsidR="00976D97" w:rsidRPr="001C3868">
        <w:rPr>
          <w:lang w:val="ru-RU" w:eastAsia="ru-RU"/>
        </w:rPr>
        <w:t>.1. Стороны принимают все меры к тому, чтобы любые споры, разногласия либо претензии, касающиеся исполнения настоящего контракта или в связи с ним, были урегулированы путем переговоров.</w:t>
      </w:r>
    </w:p>
    <w:p w:rsidR="006D1F84" w:rsidRPr="001C3868" w:rsidRDefault="00B71881" w:rsidP="007A313B">
      <w:pPr>
        <w:widowControl w:val="0"/>
        <w:autoSpaceDE w:val="0"/>
        <w:autoSpaceDN w:val="0"/>
        <w:ind w:firstLine="567"/>
        <w:jc w:val="both"/>
        <w:rPr>
          <w:lang w:val="ru-RU" w:eastAsia="ru-RU"/>
        </w:rPr>
      </w:pPr>
      <w:r>
        <w:rPr>
          <w:lang w:val="ru-RU" w:eastAsia="ru-RU"/>
        </w:rPr>
        <w:t>8</w:t>
      </w:r>
      <w:r w:rsidR="00976D97" w:rsidRPr="001C3868">
        <w:rPr>
          <w:lang w:val="ru-RU" w:eastAsia="ru-RU"/>
        </w:rPr>
        <w:t>.2. В случае наличия споров, разногласий и претензий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6D1F84" w:rsidRPr="001C3868" w:rsidRDefault="00B71881" w:rsidP="00B71881">
      <w:pPr>
        <w:widowControl w:val="0"/>
        <w:autoSpaceDE w:val="0"/>
        <w:autoSpaceDN w:val="0"/>
        <w:ind w:firstLine="567"/>
        <w:jc w:val="both"/>
        <w:rPr>
          <w:lang w:val="ru-RU" w:eastAsia="ru-RU"/>
        </w:rPr>
      </w:pPr>
      <w:r>
        <w:rPr>
          <w:lang w:val="ru-RU" w:eastAsia="ru-RU"/>
        </w:rPr>
        <w:t>8</w:t>
      </w:r>
      <w:r w:rsidR="00976D97" w:rsidRPr="001C3868">
        <w:rPr>
          <w:lang w:val="ru-RU" w:eastAsia="ru-RU"/>
        </w:rPr>
        <w:t>.3.   Любые   споры,   не   урегулированные  во  внесудебном  порядке,</w:t>
      </w:r>
      <w:r>
        <w:rPr>
          <w:lang w:val="ru-RU" w:eastAsia="ru-RU"/>
        </w:rPr>
        <w:t xml:space="preserve"> </w:t>
      </w:r>
      <w:r w:rsidR="00976D97" w:rsidRPr="001C3868">
        <w:rPr>
          <w:lang w:val="ru-RU" w:eastAsia="ru-RU"/>
        </w:rPr>
        <w:t xml:space="preserve">разрешаются </w:t>
      </w:r>
      <w:r>
        <w:rPr>
          <w:lang w:val="ru-RU" w:eastAsia="ru-RU"/>
        </w:rPr>
        <w:t>в Арбитражном суде города Ставрополя.</w:t>
      </w:r>
    </w:p>
    <w:p w:rsidR="006D1F84" w:rsidRPr="001C3868" w:rsidRDefault="006D1F84" w:rsidP="007A313B">
      <w:pPr>
        <w:widowControl w:val="0"/>
        <w:autoSpaceDE w:val="0"/>
        <w:autoSpaceDN w:val="0"/>
        <w:ind w:firstLine="567"/>
        <w:jc w:val="both"/>
        <w:rPr>
          <w:lang w:val="ru-RU" w:eastAsia="ru-RU"/>
        </w:rPr>
      </w:pPr>
    </w:p>
    <w:p w:rsidR="006D1F84" w:rsidRPr="001C3868" w:rsidRDefault="00612F4B" w:rsidP="00B71881">
      <w:pPr>
        <w:widowControl w:val="0"/>
        <w:autoSpaceDE w:val="0"/>
        <w:autoSpaceDN w:val="0"/>
        <w:ind w:firstLine="567"/>
        <w:jc w:val="center"/>
        <w:outlineLvl w:val="1"/>
        <w:rPr>
          <w:lang w:val="ru-RU" w:eastAsia="ru-RU"/>
        </w:rPr>
      </w:pPr>
      <w:r>
        <w:rPr>
          <w:lang w:val="ru-RU" w:eastAsia="ru-RU"/>
        </w:rPr>
        <w:t>9</w:t>
      </w:r>
      <w:r w:rsidR="00976D97" w:rsidRPr="001C3868">
        <w:rPr>
          <w:lang w:val="ru-RU" w:eastAsia="ru-RU"/>
        </w:rPr>
        <w:t>. Антикоррупционная оговорка</w:t>
      </w:r>
    </w:p>
    <w:p w:rsidR="006D1F84" w:rsidRPr="001C3868" w:rsidRDefault="006D1F84" w:rsidP="007A313B">
      <w:pPr>
        <w:widowControl w:val="0"/>
        <w:autoSpaceDE w:val="0"/>
        <w:autoSpaceDN w:val="0"/>
        <w:ind w:firstLine="567"/>
        <w:jc w:val="both"/>
        <w:rPr>
          <w:lang w:val="ru-RU" w:eastAsia="ru-RU"/>
        </w:rPr>
      </w:pPr>
    </w:p>
    <w:p w:rsidR="006D1F84" w:rsidRPr="001C3868" w:rsidRDefault="00612F4B" w:rsidP="007A313B">
      <w:pPr>
        <w:widowControl w:val="0"/>
        <w:autoSpaceDE w:val="0"/>
        <w:autoSpaceDN w:val="0"/>
        <w:ind w:firstLine="567"/>
        <w:jc w:val="both"/>
        <w:rPr>
          <w:lang w:val="ru-RU" w:eastAsia="ru-RU"/>
        </w:rPr>
      </w:pPr>
      <w:r>
        <w:rPr>
          <w:lang w:val="ru-RU" w:eastAsia="ru-RU"/>
        </w:rPr>
        <w:t>9</w:t>
      </w:r>
      <w:r w:rsidR="00976D97" w:rsidRPr="001C3868">
        <w:rPr>
          <w:lang w:val="ru-RU" w:eastAsia="ru-RU"/>
        </w:rPr>
        <w:t>.1. 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D1F84" w:rsidRPr="001C3868" w:rsidRDefault="00612F4B" w:rsidP="007A313B">
      <w:pPr>
        <w:widowControl w:val="0"/>
        <w:autoSpaceDE w:val="0"/>
        <w:autoSpaceDN w:val="0"/>
        <w:ind w:firstLine="567"/>
        <w:jc w:val="both"/>
        <w:rPr>
          <w:lang w:val="ru-RU" w:eastAsia="ru-RU"/>
        </w:rPr>
      </w:pPr>
      <w:r>
        <w:rPr>
          <w:lang w:val="ru-RU" w:eastAsia="ru-RU"/>
        </w:rPr>
        <w:t>9</w:t>
      </w:r>
      <w:r w:rsidR="00976D97" w:rsidRPr="001C3868">
        <w:rPr>
          <w:lang w:val="ru-RU" w:eastAsia="ru-RU"/>
        </w:rPr>
        <w:t>.2.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D1F84" w:rsidRPr="001C3868" w:rsidRDefault="009317DE" w:rsidP="007A313B">
      <w:pPr>
        <w:widowControl w:val="0"/>
        <w:autoSpaceDE w:val="0"/>
        <w:autoSpaceDN w:val="0"/>
        <w:ind w:firstLine="567"/>
        <w:jc w:val="both"/>
        <w:rPr>
          <w:lang w:val="ru-RU" w:eastAsia="ru-RU"/>
        </w:rPr>
      </w:pPr>
      <w:r>
        <w:rPr>
          <w:lang w:val="ru-RU" w:eastAsia="ru-RU"/>
        </w:rPr>
        <w:t>9</w:t>
      </w:r>
      <w:r w:rsidR="00976D97" w:rsidRPr="001C3868">
        <w:rPr>
          <w:lang w:val="ru-RU" w:eastAsia="ru-RU"/>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с даты направления письменного уведомления.</w:t>
      </w:r>
    </w:p>
    <w:p w:rsidR="006D1F84" w:rsidRPr="001C3868" w:rsidRDefault="009317DE" w:rsidP="007A313B">
      <w:pPr>
        <w:widowControl w:val="0"/>
        <w:autoSpaceDE w:val="0"/>
        <w:autoSpaceDN w:val="0"/>
        <w:ind w:firstLine="567"/>
        <w:jc w:val="both"/>
        <w:rPr>
          <w:lang w:val="ru-RU" w:eastAsia="ru-RU"/>
        </w:rPr>
      </w:pPr>
      <w:r>
        <w:rPr>
          <w:lang w:val="ru-RU" w:eastAsia="ru-RU"/>
        </w:rPr>
        <w:t>9</w:t>
      </w:r>
      <w:r w:rsidR="00976D97" w:rsidRPr="001C3868">
        <w:rPr>
          <w:lang w:val="ru-RU" w:eastAsia="ru-RU"/>
        </w:rPr>
        <w:t>.4.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D1F84" w:rsidRPr="001C3868" w:rsidRDefault="009317DE" w:rsidP="007A313B">
      <w:pPr>
        <w:widowControl w:val="0"/>
        <w:autoSpaceDE w:val="0"/>
        <w:autoSpaceDN w:val="0"/>
        <w:ind w:firstLine="567"/>
        <w:jc w:val="both"/>
        <w:rPr>
          <w:lang w:val="ru-RU" w:eastAsia="ru-RU"/>
        </w:rPr>
      </w:pPr>
      <w:r>
        <w:rPr>
          <w:lang w:val="ru-RU" w:eastAsia="ru-RU"/>
        </w:rPr>
        <w:t>9</w:t>
      </w:r>
      <w:r w:rsidR="00976D97" w:rsidRPr="001C3868">
        <w:rPr>
          <w:lang w:val="ru-RU" w:eastAsia="ru-RU"/>
        </w:rPr>
        <w:t xml:space="preserve">.5. В случае нарушения одной Стороной обязательств воздерживаться от запрещенных в разделах настоящего контракта действий и (или) неполучения другой Стороной в установленный настоящим контрактом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w:t>
      </w:r>
      <w:r w:rsidR="00976D97" w:rsidRPr="001C3868">
        <w:rPr>
          <w:lang w:val="ru-RU" w:eastAsia="ru-RU"/>
        </w:rPr>
        <w:lastRenderedPageBreak/>
        <w:t>компетентные органы в соответствии с применимым законодательством.</w:t>
      </w:r>
    </w:p>
    <w:p w:rsidR="006D1F84" w:rsidRPr="001C3868" w:rsidRDefault="006D1F84" w:rsidP="007A313B">
      <w:pPr>
        <w:widowControl w:val="0"/>
        <w:autoSpaceDE w:val="0"/>
        <w:autoSpaceDN w:val="0"/>
        <w:ind w:firstLine="567"/>
        <w:jc w:val="both"/>
        <w:rPr>
          <w:lang w:val="ru-RU" w:eastAsia="ru-RU"/>
        </w:rPr>
      </w:pPr>
    </w:p>
    <w:p w:rsidR="006D1F84" w:rsidRPr="001C3868" w:rsidRDefault="00976D97" w:rsidP="009317DE">
      <w:pPr>
        <w:widowControl w:val="0"/>
        <w:autoSpaceDE w:val="0"/>
        <w:autoSpaceDN w:val="0"/>
        <w:ind w:firstLine="567"/>
        <w:jc w:val="center"/>
        <w:outlineLvl w:val="1"/>
        <w:rPr>
          <w:lang w:val="ru-RU" w:eastAsia="ru-RU"/>
        </w:rPr>
      </w:pPr>
      <w:r w:rsidRPr="001C3868">
        <w:rPr>
          <w:lang w:val="ru-RU" w:eastAsia="ru-RU"/>
        </w:rPr>
        <w:t>1</w:t>
      </w:r>
      <w:r w:rsidR="009317DE">
        <w:rPr>
          <w:lang w:val="ru-RU" w:eastAsia="ru-RU"/>
        </w:rPr>
        <w:t>0</w:t>
      </w:r>
      <w:r w:rsidRPr="001C3868">
        <w:rPr>
          <w:lang w:val="ru-RU" w:eastAsia="ru-RU"/>
        </w:rPr>
        <w:t>. Срок действия контракта и особые условия</w:t>
      </w:r>
    </w:p>
    <w:p w:rsidR="006D1F84" w:rsidRPr="001C3868" w:rsidRDefault="006D1F84" w:rsidP="007A313B">
      <w:pPr>
        <w:widowControl w:val="0"/>
        <w:autoSpaceDE w:val="0"/>
        <w:autoSpaceDN w:val="0"/>
        <w:ind w:firstLine="567"/>
        <w:jc w:val="both"/>
        <w:rPr>
          <w:lang w:val="ru-RU" w:eastAsia="ru-RU"/>
        </w:rPr>
      </w:pPr>
    </w:p>
    <w:p w:rsidR="006D1F84" w:rsidRPr="001C3868" w:rsidRDefault="00976D97" w:rsidP="007A313B">
      <w:pPr>
        <w:widowControl w:val="0"/>
        <w:autoSpaceDE w:val="0"/>
        <w:autoSpaceDN w:val="0"/>
        <w:ind w:firstLine="567"/>
        <w:jc w:val="both"/>
        <w:rPr>
          <w:lang w:val="ru-RU" w:eastAsia="ru-RU"/>
        </w:rPr>
      </w:pPr>
      <w:bookmarkStart w:id="9" w:name="P373"/>
      <w:bookmarkEnd w:id="9"/>
      <w:r w:rsidRPr="001C3868">
        <w:rPr>
          <w:lang w:val="ru-RU" w:eastAsia="ru-RU"/>
        </w:rPr>
        <w:t>1</w:t>
      </w:r>
      <w:r w:rsidR="00BC2FFC">
        <w:rPr>
          <w:lang w:val="ru-RU" w:eastAsia="ru-RU"/>
        </w:rPr>
        <w:t>0</w:t>
      </w:r>
      <w:r w:rsidRPr="001C3868">
        <w:rPr>
          <w:lang w:val="ru-RU" w:eastAsia="ru-RU"/>
        </w:rPr>
        <w:t xml:space="preserve">.1. Контракт вступает в силу с даты его подписания обеими Сторонами и действует по </w:t>
      </w:r>
      <w:r w:rsidR="002F2C22">
        <w:rPr>
          <w:lang w:val="ru-RU" w:eastAsia="ru-RU"/>
        </w:rPr>
        <w:t>3</w:t>
      </w:r>
      <w:r w:rsidR="00710D6D">
        <w:rPr>
          <w:lang w:val="ru-RU" w:eastAsia="ru-RU"/>
        </w:rPr>
        <w:t>1 декабря</w:t>
      </w:r>
      <w:r w:rsidRPr="001C3868">
        <w:rPr>
          <w:lang w:val="ru-RU" w:eastAsia="ru-RU"/>
        </w:rPr>
        <w:t xml:space="preserve"> 20</w:t>
      </w:r>
      <w:r w:rsidR="00B5225B">
        <w:rPr>
          <w:lang w:val="ru-RU" w:eastAsia="ru-RU"/>
        </w:rPr>
        <w:t>2</w:t>
      </w:r>
      <w:r w:rsidR="009B65D7">
        <w:rPr>
          <w:lang w:val="ru-RU" w:eastAsia="ru-RU"/>
        </w:rPr>
        <w:t>3</w:t>
      </w:r>
      <w:r w:rsidRPr="001C3868">
        <w:rPr>
          <w:lang w:val="ru-RU" w:eastAsia="ru-RU"/>
        </w:rPr>
        <w:t xml:space="preserve"> г.</w:t>
      </w:r>
      <w:r w:rsidR="00B5225B">
        <w:rPr>
          <w:lang w:val="ru-RU" w:eastAsia="ru-RU"/>
        </w:rPr>
        <w:t>, включительно.</w:t>
      </w:r>
      <w:r w:rsidRPr="001C3868">
        <w:rPr>
          <w:lang w:val="ru-RU" w:eastAsia="ru-RU"/>
        </w:rPr>
        <w:t xml:space="preserve"> Окончание срока действия контракта не влечет прекращения неисполненных обязательств Сторон по контракту, в том числе гарантийных обязательств Исполнителя при их установлении Заказчиком.</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1</w:t>
      </w:r>
      <w:r w:rsidR="00BC2FFC">
        <w:rPr>
          <w:lang w:val="ru-RU" w:eastAsia="ru-RU"/>
        </w:rPr>
        <w:t>0</w:t>
      </w:r>
      <w:r w:rsidRPr="001C3868">
        <w:rPr>
          <w:lang w:val="ru-RU" w:eastAsia="ru-RU"/>
        </w:rPr>
        <w:t xml:space="preserve">.2. Изменение существенных условий контракта при его исполнении не допускается, за исключением случаев, предусмотренных Федеральным </w:t>
      </w:r>
      <w:hyperlink r:id="rId15" w:history="1">
        <w:r w:rsidRPr="00BC2FFC">
          <w:rPr>
            <w:lang w:val="ru-RU" w:eastAsia="ru-RU"/>
          </w:rPr>
          <w:t>законом</w:t>
        </w:r>
      </w:hyperlink>
      <w:r w:rsidRPr="00BC2FFC">
        <w:rPr>
          <w:lang w:val="ru-RU" w:eastAsia="ru-RU"/>
        </w:rPr>
        <w:t xml:space="preserve"> </w:t>
      </w:r>
      <w:r w:rsidRPr="001C3868">
        <w:rPr>
          <w:lang w:val="ru-RU" w:eastAsia="ru-RU"/>
        </w:rPr>
        <w:t>N 44-ФЗ.</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1</w:t>
      </w:r>
      <w:r w:rsidR="00BC2FFC">
        <w:rPr>
          <w:lang w:val="ru-RU" w:eastAsia="ru-RU"/>
        </w:rPr>
        <w:t>0</w:t>
      </w:r>
      <w:r w:rsidRPr="001C3868">
        <w:rPr>
          <w:lang w:val="ru-RU" w:eastAsia="ru-RU"/>
        </w:rPr>
        <w:t>.3. 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известить об этом другую Сторону.</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1</w:t>
      </w:r>
      <w:r w:rsidR="00BC2FFC">
        <w:rPr>
          <w:lang w:val="ru-RU" w:eastAsia="ru-RU"/>
        </w:rPr>
        <w:t>0</w:t>
      </w:r>
      <w:r w:rsidRPr="001C3868">
        <w:rPr>
          <w:lang w:val="ru-RU" w:eastAsia="ru-RU"/>
        </w:rPr>
        <w:t xml:space="preserve">.4.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 и положениями </w:t>
      </w:r>
      <w:hyperlink r:id="rId16" w:history="1">
        <w:r w:rsidRPr="00BC2FFC">
          <w:rPr>
            <w:lang w:val="ru-RU" w:eastAsia="ru-RU"/>
          </w:rPr>
          <w:t>частей 8</w:t>
        </w:r>
      </w:hyperlink>
      <w:r w:rsidRPr="00BC2FFC">
        <w:rPr>
          <w:lang w:val="ru-RU" w:eastAsia="ru-RU"/>
        </w:rPr>
        <w:t xml:space="preserve"> - </w:t>
      </w:r>
      <w:hyperlink r:id="rId17" w:history="1">
        <w:r w:rsidRPr="00BC2FFC">
          <w:rPr>
            <w:lang w:val="ru-RU" w:eastAsia="ru-RU"/>
          </w:rPr>
          <w:t>25 статьи 95</w:t>
        </w:r>
      </w:hyperlink>
      <w:r w:rsidRPr="001C3868">
        <w:rPr>
          <w:lang w:val="ru-RU" w:eastAsia="ru-RU"/>
        </w:rPr>
        <w:t xml:space="preserve"> Федерального закона N 44-ФЗ.</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1</w:t>
      </w:r>
      <w:r w:rsidR="00505280">
        <w:rPr>
          <w:lang w:val="ru-RU" w:eastAsia="ru-RU"/>
        </w:rPr>
        <w:t>0</w:t>
      </w:r>
      <w:r w:rsidRPr="001C3868">
        <w:rPr>
          <w:lang w:val="ru-RU" w:eastAsia="ru-RU"/>
        </w:rPr>
        <w:t xml:space="preserve">.5. Любая корреспонденция, которую одна Сторона направляет другой Стороне в соответствии с контрактом, направляется в письменной форме почтой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18" w:history="1">
        <w:r w:rsidRPr="00505280">
          <w:rPr>
            <w:lang w:val="ru-RU" w:eastAsia="ru-RU"/>
          </w:rPr>
          <w:t>законом</w:t>
        </w:r>
      </w:hyperlink>
      <w:r w:rsidRPr="00505280">
        <w:rPr>
          <w:lang w:val="ru-RU" w:eastAsia="ru-RU"/>
        </w:rPr>
        <w:t xml:space="preserve"> </w:t>
      </w:r>
      <w:r w:rsidRPr="001C3868">
        <w:rPr>
          <w:lang w:val="ru-RU" w:eastAsia="ru-RU"/>
        </w:rPr>
        <w:t xml:space="preserve">от 6 апреля </w:t>
      </w:r>
      <w:smartTag w:uri="urn:schemas-microsoft-com:office:smarttags" w:element="metricconverter">
        <w:smartTagPr>
          <w:attr w:name="ProductID" w:val="2011 г"/>
        </w:smartTagPr>
        <w:r w:rsidRPr="001C3868">
          <w:rPr>
            <w:lang w:val="ru-RU" w:eastAsia="ru-RU"/>
          </w:rPr>
          <w:t>2011 г</w:t>
        </w:r>
      </w:smartTag>
      <w:r w:rsidRPr="001C3868">
        <w:rPr>
          <w:lang w:val="ru-RU" w:eastAsia="ru-RU"/>
        </w:rPr>
        <w:t>. N 63-ФЗ "Об электронной подписи".</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Корреспонденция считается доставленной Стороне также в случаях, если:</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Сторона отказалась от получения корреспонденции и этот отказ зафиксирован организацией почтовой связи;</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1</w:t>
      </w:r>
      <w:r w:rsidR="000E6214">
        <w:rPr>
          <w:lang w:val="ru-RU" w:eastAsia="ru-RU"/>
        </w:rPr>
        <w:t>0</w:t>
      </w:r>
      <w:r w:rsidRPr="001C3868">
        <w:rPr>
          <w:lang w:val="ru-RU" w:eastAsia="ru-RU"/>
        </w:rPr>
        <w:t>.6. Любые изменения и дополнения к настоящему контракту, не противоречащие законодательству Российской Федерации, оформляются дополнительными соглашениями к контракту в письменной форме.</w:t>
      </w:r>
    </w:p>
    <w:p w:rsidR="006D1F84" w:rsidRDefault="00976D97" w:rsidP="007A313B">
      <w:pPr>
        <w:widowControl w:val="0"/>
        <w:autoSpaceDE w:val="0"/>
        <w:autoSpaceDN w:val="0"/>
        <w:ind w:firstLine="567"/>
        <w:jc w:val="both"/>
        <w:rPr>
          <w:lang w:val="ru-RU" w:eastAsia="ru-RU"/>
        </w:rPr>
      </w:pPr>
      <w:r w:rsidRPr="001C3868">
        <w:rPr>
          <w:lang w:val="ru-RU" w:eastAsia="ru-RU"/>
        </w:rPr>
        <w:t>1</w:t>
      </w:r>
      <w:r w:rsidR="000E6214">
        <w:rPr>
          <w:lang w:val="ru-RU" w:eastAsia="ru-RU"/>
        </w:rPr>
        <w:t>0</w:t>
      </w:r>
      <w:r w:rsidRPr="001C3868">
        <w:rPr>
          <w:lang w:val="ru-RU" w:eastAsia="ru-RU"/>
        </w:rPr>
        <w:t>.7. Во всем, что не предусмотрено настоящим контрактом, Стороны руководствуются законодательством Российской Федерации.</w:t>
      </w:r>
    </w:p>
    <w:p w:rsidR="006941D9" w:rsidRDefault="006941D9" w:rsidP="007A313B">
      <w:pPr>
        <w:widowControl w:val="0"/>
        <w:autoSpaceDE w:val="0"/>
        <w:autoSpaceDN w:val="0"/>
        <w:ind w:firstLine="567"/>
        <w:jc w:val="both"/>
        <w:rPr>
          <w:lang w:val="ru-RU" w:eastAsia="ru-RU"/>
        </w:rPr>
      </w:pPr>
    </w:p>
    <w:p w:rsidR="006941D9" w:rsidRPr="001C3868" w:rsidRDefault="006941D9" w:rsidP="007A313B">
      <w:pPr>
        <w:widowControl w:val="0"/>
        <w:autoSpaceDE w:val="0"/>
        <w:autoSpaceDN w:val="0"/>
        <w:ind w:firstLine="567"/>
        <w:jc w:val="both"/>
        <w:rPr>
          <w:lang w:val="ru-RU" w:eastAsia="ru-RU"/>
        </w:rPr>
      </w:pPr>
    </w:p>
    <w:p w:rsidR="006D1F84" w:rsidRPr="001C3868" w:rsidRDefault="00976D97" w:rsidP="006941D9">
      <w:pPr>
        <w:widowControl w:val="0"/>
        <w:autoSpaceDE w:val="0"/>
        <w:autoSpaceDN w:val="0"/>
        <w:ind w:firstLine="567"/>
        <w:jc w:val="center"/>
        <w:rPr>
          <w:lang w:val="ru-RU" w:eastAsia="ru-RU"/>
        </w:rPr>
      </w:pPr>
      <w:r w:rsidRPr="001C3868">
        <w:rPr>
          <w:lang w:val="ru-RU" w:eastAsia="ru-RU"/>
        </w:rPr>
        <w:t>11. Приложения, указанные в контракте, являются его неотъемлемой частью:</w:t>
      </w:r>
    </w:p>
    <w:p w:rsidR="006D1F84" w:rsidRPr="000E6214" w:rsidRDefault="00976D97" w:rsidP="007A313B">
      <w:pPr>
        <w:widowControl w:val="0"/>
        <w:autoSpaceDE w:val="0"/>
        <w:autoSpaceDN w:val="0"/>
        <w:ind w:firstLine="567"/>
        <w:jc w:val="both"/>
        <w:rPr>
          <w:lang w:val="ru-RU" w:eastAsia="ru-RU"/>
        </w:rPr>
      </w:pPr>
      <w:hyperlink w:anchor="P434" w:history="1">
        <w:r w:rsidRPr="000E6214">
          <w:rPr>
            <w:lang w:val="ru-RU" w:eastAsia="ru-RU"/>
          </w:rPr>
          <w:t>приложение  1</w:t>
        </w:r>
      </w:hyperlink>
      <w:r w:rsidRPr="000E6214">
        <w:rPr>
          <w:lang w:val="ru-RU" w:eastAsia="ru-RU"/>
        </w:rPr>
        <w:t xml:space="preserve"> - Спецификация, на __ л;</w:t>
      </w:r>
    </w:p>
    <w:p w:rsidR="006D1F84" w:rsidRPr="000E6214" w:rsidRDefault="00976D97" w:rsidP="007A313B">
      <w:pPr>
        <w:widowControl w:val="0"/>
        <w:autoSpaceDE w:val="0"/>
        <w:autoSpaceDN w:val="0"/>
        <w:ind w:firstLine="567"/>
        <w:jc w:val="both"/>
        <w:rPr>
          <w:lang w:val="ru-RU" w:eastAsia="ru-RU"/>
        </w:rPr>
      </w:pPr>
      <w:hyperlink w:anchor="P518" w:history="1">
        <w:r w:rsidRPr="000E6214">
          <w:rPr>
            <w:lang w:val="ru-RU" w:eastAsia="ru-RU"/>
          </w:rPr>
          <w:t>приложение  2</w:t>
        </w:r>
      </w:hyperlink>
      <w:r w:rsidRPr="000E6214">
        <w:rPr>
          <w:lang w:val="ru-RU" w:eastAsia="ru-RU"/>
        </w:rPr>
        <w:t xml:space="preserve"> - Техническое задание, на __ л;</w:t>
      </w:r>
    </w:p>
    <w:p w:rsidR="006D1F84" w:rsidRPr="000E6214" w:rsidRDefault="00976D97" w:rsidP="007A313B">
      <w:pPr>
        <w:widowControl w:val="0"/>
        <w:autoSpaceDE w:val="0"/>
        <w:autoSpaceDN w:val="0"/>
        <w:ind w:firstLine="567"/>
        <w:jc w:val="both"/>
        <w:rPr>
          <w:lang w:val="ru-RU" w:eastAsia="ru-RU"/>
        </w:rPr>
      </w:pPr>
      <w:hyperlink w:anchor="P560" w:history="1">
        <w:r w:rsidRPr="000E6214">
          <w:rPr>
            <w:lang w:val="ru-RU" w:eastAsia="ru-RU"/>
          </w:rPr>
          <w:t>приложение  3</w:t>
        </w:r>
      </w:hyperlink>
      <w:r w:rsidRPr="000E6214">
        <w:rPr>
          <w:lang w:val="ru-RU" w:eastAsia="ru-RU"/>
        </w:rPr>
        <w:t xml:space="preserve"> - Акт принятия объекта под охрану, на __ л;</w:t>
      </w:r>
    </w:p>
    <w:p w:rsidR="006D1F84" w:rsidRPr="000E6214" w:rsidRDefault="00976D97" w:rsidP="007A313B">
      <w:pPr>
        <w:widowControl w:val="0"/>
        <w:autoSpaceDE w:val="0"/>
        <w:autoSpaceDN w:val="0"/>
        <w:ind w:firstLine="567"/>
        <w:jc w:val="both"/>
        <w:rPr>
          <w:lang w:val="ru-RU" w:eastAsia="ru-RU"/>
        </w:rPr>
      </w:pPr>
      <w:hyperlink w:anchor="P615" w:history="1">
        <w:r w:rsidRPr="000E6214">
          <w:rPr>
            <w:lang w:val="ru-RU" w:eastAsia="ru-RU"/>
          </w:rPr>
          <w:t>приложение  4</w:t>
        </w:r>
      </w:hyperlink>
      <w:r w:rsidRPr="000E6214">
        <w:rPr>
          <w:lang w:val="ru-RU" w:eastAsia="ru-RU"/>
        </w:rPr>
        <w:t xml:space="preserve"> - Акт о снятии охраны, на __ л;</w:t>
      </w:r>
    </w:p>
    <w:p w:rsidR="006D1F84" w:rsidRPr="001C3868" w:rsidRDefault="00976D97" w:rsidP="007A313B">
      <w:pPr>
        <w:widowControl w:val="0"/>
        <w:autoSpaceDE w:val="0"/>
        <w:autoSpaceDN w:val="0"/>
        <w:ind w:firstLine="567"/>
        <w:jc w:val="both"/>
        <w:rPr>
          <w:lang w:val="ru-RU" w:eastAsia="ru-RU"/>
        </w:rPr>
      </w:pPr>
      <w:hyperlink w:anchor="P656" w:history="1">
        <w:r w:rsidRPr="000E6214">
          <w:rPr>
            <w:lang w:val="ru-RU" w:eastAsia="ru-RU"/>
          </w:rPr>
          <w:t>приложение  5</w:t>
        </w:r>
      </w:hyperlink>
      <w:r w:rsidRPr="001C3868">
        <w:rPr>
          <w:lang w:val="ru-RU" w:eastAsia="ru-RU"/>
        </w:rPr>
        <w:t xml:space="preserve"> - Акт сдачи-приемки оказанных услуг, на __ л.</w:t>
      </w:r>
    </w:p>
    <w:p w:rsidR="006D1F84" w:rsidRPr="001C3868" w:rsidRDefault="006D1F84" w:rsidP="007A313B">
      <w:pPr>
        <w:widowControl w:val="0"/>
        <w:autoSpaceDE w:val="0"/>
        <w:autoSpaceDN w:val="0"/>
        <w:ind w:firstLine="567"/>
        <w:jc w:val="both"/>
        <w:rPr>
          <w:lang w:val="ru-RU" w:eastAsia="ru-RU"/>
        </w:rPr>
      </w:pPr>
    </w:p>
    <w:p w:rsidR="006D1F84" w:rsidRPr="001C3868" w:rsidRDefault="00976D97" w:rsidP="006941D9">
      <w:pPr>
        <w:widowControl w:val="0"/>
        <w:autoSpaceDE w:val="0"/>
        <w:autoSpaceDN w:val="0"/>
        <w:ind w:firstLine="567"/>
        <w:jc w:val="center"/>
        <w:outlineLvl w:val="1"/>
        <w:rPr>
          <w:lang w:val="ru-RU" w:eastAsia="ru-RU"/>
        </w:rPr>
      </w:pPr>
      <w:r w:rsidRPr="001C3868">
        <w:rPr>
          <w:lang w:val="ru-RU" w:eastAsia="ru-RU"/>
        </w:rPr>
        <w:t>12. Юридические адреса, банковские реквизиты</w:t>
      </w:r>
    </w:p>
    <w:p w:rsidR="006D1F84" w:rsidRPr="001C3868" w:rsidRDefault="00976D97" w:rsidP="006941D9">
      <w:pPr>
        <w:widowControl w:val="0"/>
        <w:autoSpaceDE w:val="0"/>
        <w:autoSpaceDN w:val="0"/>
        <w:ind w:firstLine="567"/>
        <w:jc w:val="center"/>
        <w:rPr>
          <w:lang w:val="ru-RU" w:eastAsia="ru-RU"/>
        </w:rPr>
      </w:pPr>
      <w:r w:rsidRPr="001C3868">
        <w:rPr>
          <w:lang w:val="ru-RU" w:eastAsia="ru-RU"/>
        </w:rPr>
        <w:t>и подписи сторон:</w:t>
      </w:r>
    </w:p>
    <w:p w:rsidR="006D1F84" w:rsidRPr="001C3868" w:rsidRDefault="006D1F84" w:rsidP="007A313B">
      <w:pPr>
        <w:widowControl w:val="0"/>
        <w:autoSpaceDE w:val="0"/>
        <w:autoSpaceDN w:val="0"/>
        <w:ind w:firstLine="567"/>
        <w:jc w:val="both"/>
        <w:rPr>
          <w:lang w:val="ru-RU" w:eastAsia="ru-RU"/>
        </w:rPr>
      </w:pPr>
    </w:p>
    <w:tbl>
      <w:tblPr>
        <w:tblW w:w="10503" w:type="dxa"/>
        <w:tblInd w:w="108" w:type="dxa"/>
        <w:tblLayout w:type="fixed"/>
        <w:tblLook w:val="01E0" w:firstRow="1" w:lastRow="1" w:firstColumn="1" w:lastColumn="1" w:noHBand="0" w:noVBand="0"/>
      </w:tblPr>
      <w:tblGrid>
        <w:gridCol w:w="5400"/>
        <w:gridCol w:w="5103"/>
      </w:tblGrid>
      <w:tr w:rsidR="0089518D" w:rsidTr="00970EC5">
        <w:trPr>
          <w:trHeight w:val="329"/>
        </w:trPr>
        <w:tc>
          <w:tcPr>
            <w:tcW w:w="5400" w:type="dxa"/>
          </w:tcPr>
          <w:p w:rsidR="00854E1D" w:rsidRPr="00401CC4" w:rsidRDefault="00976D97" w:rsidP="00854E1D">
            <w:pPr>
              <w:ind w:firstLine="567"/>
              <w:rPr>
                <w:rFonts w:eastAsia="Calibri"/>
                <w:color w:val="000000"/>
                <w:lang w:val="ru-RU" w:eastAsia="ru-RU"/>
              </w:rPr>
            </w:pPr>
            <w:r w:rsidRPr="00401CC4">
              <w:rPr>
                <w:rFonts w:eastAsia="Calibri"/>
                <w:color w:val="000000"/>
                <w:lang w:val="ru-RU" w:eastAsia="ru-RU"/>
              </w:rPr>
              <w:lastRenderedPageBreak/>
              <w:t>Заказчик:</w:t>
            </w:r>
          </w:p>
        </w:tc>
        <w:tc>
          <w:tcPr>
            <w:tcW w:w="5103" w:type="dxa"/>
          </w:tcPr>
          <w:p w:rsidR="00854E1D" w:rsidRPr="00401CC4" w:rsidRDefault="00976D97" w:rsidP="00854E1D">
            <w:pPr>
              <w:ind w:firstLine="567"/>
              <w:rPr>
                <w:rFonts w:eastAsia="Calibri"/>
                <w:color w:val="000000"/>
                <w:lang w:val="ru-RU" w:eastAsia="ru-RU"/>
              </w:rPr>
            </w:pPr>
            <w:r w:rsidRPr="00401CC4">
              <w:rPr>
                <w:rFonts w:eastAsia="Calibri"/>
                <w:color w:val="000000"/>
                <w:lang w:val="ru-RU" w:eastAsia="ru-RU"/>
              </w:rPr>
              <w:t>Исполнитель:</w:t>
            </w:r>
          </w:p>
        </w:tc>
      </w:tr>
      <w:tr w:rsidR="0089518D" w:rsidTr="00970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0" w:type="dxa"/>
            <w:tcBorders>
              <w:top w:val="nil"/>
              <w:left w:val="nil"/>
              <w:bottom w:val="nil"/>
              <w:right w:val="nil"/>
            </w:tcBorders>
          </w:tcPr>
          <w:p w:rsidR="00970EC5" w:rsidRPr="00401CC4" w:rsidRDefault="00976D97" w:rsidP="00BB1671">
            <w:pPr>
              <w:rPr>
                <w:rFonts w:eastAsia="Calibri"/>
                <w:lang w:val="ru-RU"/>
              </w:rPr>
            </w:pPr>
            <w:r w:rsidRPr="00401CC4">
              <w:rPr>
                <w:rFonts w:eastAsia="Calibri"/>
                <w:lang w:val="ru-RU"/>
              </w:rPr>
              <w:t xml:space="preserve">Муниципальное казенное общеобразовательное учреждение «Средняя общеобразовательная школа № 13» Левокумского муниципального округа Ставропольского края </w:t>
            </w:r>
          </w:p>
          <w:p w:rsidR="00BB1671" w:rsidRPr="00401CC4" w:rsidRDefault="00976D97" w:rsidP="00BB1671">
            <w:pPr>
              <w:rPr>
                <w:rFonts w:eastAsia="Calibri"/>
                <w:lang w:val="ru-RU"/>
              </w:rPr>
            </w:pPr>
            <w:r w:rsidRPr="00401CC4">
              <w:rPr>
                <w:rFonts w:eastAsia="Calibri"/>
                <w:lang w:val="ru-RU"/>
              </w:rPr>
              <w:t xml:space="preserve">357968, Ставропольский край, </w:t>
            </w:r>
            <w:proofErr w:type="spellStart"/>
            <w:r w:rsidRPr="00401CC4">
              <w:rPr>
                <w:rFonts w:eastAsia="Calibri"/>
                <w:lang w:val="ru-RU"/>
              </w:rPr>
              <w:t>Левокумский</w:t>
            </w:r>
            <w:proofErr w:type="spellEnd"/>
            <w:r w:rsidRPr="00401CC4">
              <w:rPr>
                <w:rFonts w:eastAsia="Calibri"/>
                <w:lang w:val="ru-RU"/>
              </w:rPr>
              <w:t xml:space="preserve"> район, п. Ленинский, ул. Мира, д. 1</w:t>
            </w:r>
          </w:p>
          <w:p w:rsidR="00970EC5" w:rsidRPr="00401CC4" w:rsidRDefault="00976D97" w:rsidP="00970EC5">
            <w:pPr>
              <w:rPr>
                <w:rFonts w:eastAsia="Calibri"/>
                <w:lang w:val="ru-RU"/>
              </w:rPr>
            </w:pPr>
            <w:r w:rsidRPr="00401CC4">
              <w:rPr>
                <w:rFonts w:eastAsia="Calibri"/>
                <w:lang w:val="ru-RU"/>
              </w:rPr>
              <w:t xml:space="preserve">ИНН 2613007111    </w:t>
            </w:r>
          </w:p>
          <w:p w:rsidR="00970EC5" w:rsidRPr="00401CC4" w:rsidRDefault="00976D97" w:rsidP="00970EC5">
            <w:pPr>
              <w:rPr>
                <w:rFonts w:eastAsia="Calibri"/>
                <w:lang w:val="ru-RU"/>
              </w:rPr>
            </w:pPr>
            <w:r w:rsidRPr="00401CC4">
              <w:rPr>
                <w:rFonts w:eastAsia="Calibri"/>
                <w:lang w:val="ru-RU"/>
              </w:rPr>
              <w:t>КПП 261301001</w:t>
            </w:r>
          </w:p>
          <w:p w:rsidR="00970EC5" w:rsidRPr="00401CC4" w:rsidRDefault="00976D97" w:rsidP="00970EC5">
            <w:pPr>
              <w:rPr>
                <w:rFonts w:eastAsia="Calibri"/>
                <w:lang w:val="ru-RU"/>
              </w:rPr>
            </w:pPr>
            <w:r w:rsidRPr="00401CC4">
              <w:rPr>
                <w:rFonts w:eastAsia="Calibri"/>
                <w:lang w:val="ru-RU"/>
              </w:rPr>
              <w:t>Единый казначейский счет – 40102810345370000013</w:t>
            </w:r>
          </w:p>
          <w:p w:rsidR="00970EC5" w:rsidRPr="00401CC4" w:rsidRDefault="00976D97" w:rsidP="00970EC5">
            <w:pPr>
              <w:rPr>
                <w:rFonts w:eastAsia="Calibri"/>
                <w:lang w:val="ru-RU"/>
              </w:rPr>
            </w:pPr>
            <w:r w:rsidRPr="00401CC4">
              <w:rPr>
                <w:rFonts w:eastAsia="Calibri"/>
                <w:lang w:val="ru-RU"/>
              </w:rPr>
              <w:t xml:space="preserve">ОТДЕЛЕНИЕ СТАВРОПОЛЬ БАНКА РОССИИ//УФК по Ставропольскому краю , </w:t>
            </w:r>
            <w:proofErr w:type="spellStart"/>
            <w:r w:rsidRPr="00401CC4">
              <w:rPr>
                <w:rFonts w:eastAsia="Calibri"/>
                <w:lang w:val="ru-RU"/>
              </w:rPr>
              <w:t>г.Ставрополь</w:t>
            </w:r>
            <w:proofErr w:type="spellEnd"/>
          </w:p>
          <w:p w:rsidR="00970EC5" w:rsidRPr="00401CC4" w:rsidRDefault="00976D97" w:rsidP="00970EC5">
            <w:pPr>
              <w:rPr>
                <w:rFonts w:eastAsia="Calibri"/>
                <w:lang w:val="ru-RU"/>
              </w:rPr>
            </w:pPr>
            <w:r w:rsidRPr="00401CC4">
              <w:rPr>
                <w:rFonts w:eastAsia="Calibri"/>
                <w:lang w:val="ru-RU"/>
              </w:rPr>
              <w:t>Казначейский счет -03231643075360002100</w:t>
            </w:r>
          </w:p>
          <w:p w:rsidR="00970EC5" w:rsidRPr="00401CC4" w:rsidRDefault="00976D97" w:rsidP="00970EC5">
            <w:pPr>
              <w:rPr>
                <w:rFonts w:eastAsia="Calibri"/>
                <w:lang w:val="ru-RU"/>
              </w:rPr>
            </w:pPr>
            <w:r w:rsidRPr="00401CC4">
              <w:rPr>
                <w:rFonts w:eastAsia="Calibri"/>
                <w:lang w:val="ru-RU"/>
              </w:rPr>
              <w:t>БИК  010702101</w:t>
            </w:r>
          </w:p>
          <w:p w:rsidR="00BB1671" w:rsidRPr="00401CC4" w:rsidRDefault="00970EC5" w:rsidP="00970EC5">
            <w:pPr>
              <w:contextualSpacing/>
              <w:rPr>
                <w:rFonts w:eastAsia="Calibri"/>
                <w:lang w:val="ru-RU"/>
              </w:rPr>
            </w:pPr>
            <w:r w:rsidRPr="00401CC4">
              <w:rPr>
                <w:rFonts w:eastAsia="Calibri"/>
                <w:lang w:val="ru-RU"/>
              </w:rPr>
              <w:t>Лицевой счет в казначействе 03213</w:t>
            </w:r>
            <w:r w:rsidRPr="00401CC4">
              <w:rPr>
                <w:rFonts w:eastAsia="Calibri"/>
              </w:rPr>
              <w:t>D</w:t>
            </w:r>
            <w:r w:rsidRPr="00401CC4">
              <w:rPr>
                <w:rFonts w:eastAsia="Calibri"/>
                <w:lang w:val="ru-RU"/>
              </w:rPr>
              <w:t xml:space="preserve"> 17770</w:t>
            </w:r>
          </w:p>
          <w:p w:rsidR="00970EC5" w:rsidRDefault="00970EC5" w:rsidP="00970EC5">
            <w:pPr>
              <w:contextualSpacing/>
              <w:rPr>
                <w:rFonts w:eastAsia="Calibri"/>
                <w:lang w:val="ru-RU"/>
              </w:rPr>
            </w:pPr>
          </w:p>
          <w:p w:rsidR="00BB1671" w:rsidRPr="00401CC4" w:rsidRDefault="00976D97" w:rsidP="00BB1671">
            <w:pPr>
              <w:tabs>
                <w:tab w:val="left" w:pos="3716"/>
              </w:tabs>
              <w:contextualSpacing/>
              <w:jc w:val="both"/>
              <w:rPr>
                <w:rFonts w:eastAsia="Calibri"/>
                <w:lang w:val="ru-RU"/>
              </w:rPr>
            </w:pPr>
            <w:r w:rsidRPr="00401CC4">
              <w:rPr>
                <w:rFonts w:eastAsia="Calibri"/>
                <w:lang w:val="ru-RU"/>
              </w:rPr>
              <w:t xml:space="preserve">Директор </w:t>
            </w:r>
          </w:p>
          <w:p w:rsidR="00BB1671" w:rsidRPr="00401CC4" w:rsidRDefault="00BB1671" w:rsidP="00BB1671">
            <w:pPr>
              <w:tabs>
                <w:tab w:val="left" w:pos="3716"/>
              </w:tabs>
              <w:contextualSpacing/>
              <w:jc w:val="both"/>
              <w:rPr>
                <w:rFonts w:eastAsia="Calibri"/>
                <w:lang w:val="ru-RU"/>
              </w:rPr>
            </w:pPr>
          </w:p>
          <w:p w:rsidR="00854E1D" w:rsidRPr="00401CC4" w:rsidRDefault="00BB1671" w:rsidP="00BB1671">
            <w:pPr>
              <w:tabs>
                <w:tab w:val="left" w:pos="3716"/>
              </w:tabs>
              <w:contextualSpacing/>
              <w:jc w:val="both"/>
              <w:rPr>
                <w:rFonts w:eastAsia="Calibri"/>
                <w:lang w:val="ru-RU"/>
              </w:rPr>
            </w:pPr>
            <w:r w:rsidRPr="00401CC4">
              <w:rPr>
                <w:rFonts w:eastAsia="Calibri"/>
                <w:lang w:val="ru-RU"/>
              </w:rPr>
              <w:t>_______________/З.Г. Магомедова/</w:t>
            </w:r>
          </w:p>
        </w:tc>
        <w:tc>
          <w:tcPr>
            <w:tcW w:w="5103" w:type="dxa"/>
            <w:tcBorders>
              <w:top w:val="nil"/>
              <w:left w:val="nil"/>
              <w:bottom w:val="nil"/>
              <w:right w:val="nil"/>
            </w:tcBorders>
          </w:tcPr>
          <w:p w:rsidR="00710D6D" w:rsidRPr="004B2A32" w:rsidRDefault="00976D97" w:rsidP="00710D6D">
            <w:pPr>
              <w:snapToGrid w:val="0"/>
              <w:ind w:left="176"/>
              <w:contextualSpacing/>
              <w:rPr>
                <w:rFonts w:eastAsia="Calibri"/>
                <w:bCs/>
                <w:lang w:val="ru-RU"/>
              </w:rPr>
            </w:pPr>
            <w:r w:rsidRPr="004B2A32">
              <w:rPr>
                <w:rFonts w:eastAsia="Calibri"/>
                <w:bCs/>
                <w:lang w:val="ru-RU"/>
              </w:rPr>
              <w:t>ООО ЧОО «Ратмир»</w:t>
            </w:r>
          </w:p>
          <w:p w:rsidR="00710D6D" w:rsidRPr="004B2A32" w:rsidRDefault="00976D97" w:rsidP="00710D6D">
            <w:pPr>
              <w:snapToGrid w:val="0"/>
              <w:ind w:left="176"/>
              <w:contextualSpacing/>
              <w:rPr>
                <w:rFonts w:eastAsia="Calibri"/>
                <w:bCs/>
                <w:lang w:val="ru-RU"/>
              </w:rPr>
            </w:pPr>
            <w:r w:rsidRPr="004B2A32">
              <w:rPr>
                <w:rFonts w:eastAsia="Calibri"/>
                <w:bCs/>
                <w:lang w:val="ru-RU"/>
              </w:rPr>
              <w:t>357503,  Ставропольский край, г. Пятигорск, ул. Крайнего, 49, РДЦ, офис 606</w:t>
            </w:r>
          </w:p>
          <w:p w:rsidR="00710D6D" w:rsidRPr="004B2A32" w:rsidRDefault="00976D97" w:rsidP="00710D6D">
            <w:pPr>
              <w:autoSpaceDE w:val="0"/>
              <w:autoSpaceDN w:val="0"/>
              <w:adjustRightInd w:val="0"/>
              <w:ind w:left="176"/>
              <w:rPr>
                <w:rFonts w:eastAsia="Calibri"/>
                <w:bCs/>
                <w:lang w:val="ru-RU"/>
              </w:rPr>
            </w:pPr>
            <w:r w:rsidRPr="004B2A32">
              <w:rPr>
                <w:rFonts w:eastAsia="Calibri"/>
                <w:bCs/>
                <w:lang w:val="ru-RU"/>
              </w:rPr>
              <w:t xml:space="preserve">Телефон/факс: 8 (962) 000-444-8 </w:t>
            </w:r>
          </w:p>
          <w:p w:rsidR="00710D6D" w:rsidRPr="004B2A32" w:rsidRDefault="00976D97" w:rsidP="00710D6D">
            <w:pPr>
              <w:snapToGrid w:val="0"/>
              <w:ind w:left="176"/>
              <w:contextualSpacing/>
              <w:rPr>
                <w:rFonts w:eastAsia="Calibri"/>
                <w:lang w:val="ru-RU"/>
              </w:rPr>
            </w:pPr>
            <w:r w:rsidRPr="004B2A32">
              <w:rPr>
                <w:rFonts w:eastAsia="Calibri"/>
                <w:lang w:val="ru-RU"/>
              </w:rPr>
              <w:t>8 (939)-777-444-9</w:t>
            </w:r>
          </w:p>
          <w:p w:rsidR="00710D6D" w:rsidRPr="004B2A32" w:rsidRDefault="00976D97" w:rsidP="00710D6D">
            <w:pPr>
              <w:autoSpaceDE w:val="0"/>
              <w:autoSpaceDN w:val="0"/>
              <w:adjustRightInd w:val="0"/>
              <w:ind w:left="176"/>
              <w:rPr>
                <w:rFonts w:eastAsia="Calibri"/>
                <w:bCs/>
                <w:color w:val="0000FF"/>
                <w:u w:val="single"/>
                <w:lang w:val="ru-RU"/>
              </w:rPr>
            </w:pPr>
            <w:hyperlink r:id="rId19" w:history="1">
              <w:r w:rsidRPr="004B2A32">
                <w:rPr>
                  <w:rFonts w:eastAsia="Calibri"/>
                  <w:bCs/>
                  <w:color w:val="0000FF"/>
                  <w:u w:val="single"/>
                </w:rPr>
                <w:t>ohrana</w:t>
              </w:r>
              <w:r w:rsidRPr="004B2A32">
                <w:rPr>
                  <w:rFonts w:eastAsia="Calibri"/>
                  <w:bCs/>
                  <w:color w:val="0000FF"/>
                  <w:u w:val="single"/>
                  <w:lang w:val="ru-RU"/>
                </w:rPr>
                <w:t>.</w:t>
              </w:r>
              <w:r w:rsidRPr="004B2A32">
                <w:rPr>
                  <w:rFonts w:eastAsia="Calibri"/>
                  <w:bCs/>
                  <w:color w:val="0000FF"/>
                  <w:u w:val="single"/>
                </w:rPr>
                <w:t>ratmir</w:t>
              </w:r>
              <w:r w:rsidRPr="004B2A32">
                <w:rPr>
                  <w:rFonts w:eastAsia="Calibri"/>
                  <w:bCs/>
                  <w:color w:val="0000FF"/>
                  <w:u w:val="single"/>
                  <w:lang w:val="ru-RU"/>
                </w:rPr>
                <w:t>@</w:t>
              </w:r>
              <w:r w:rsidRPr="004B2A32">
                <w:rPr>
                  <w:rFonts w:eastAsia="Calibri"/>
                  <w:bCs/>
                  <w:color w:val="0000FF"/>
                  <w:u w:val="single"/>
                </w:rPr>
                <w:t>bk</w:t>
              </w:r>
              <w:r w:rsidRPr="004B2A32">
                <w:rPr>
                  <w:rFonts w:eastAsia="Calibri"/>
                  <w:bCs/>
                  <w:color w:val="0000FF"/>
                  <w:u w:val="single"/>
                  <w:lang w:val="ru-RU"/>
                </w:rPr>
                <w:t>.</w:t>
              </w:r>
              <w:proofErr w:type="spellStart"/>
              <w:r w:rsidRPr="004B2A32">
                <w:rPr>
                  <w:rFonts w:eastAsia="Calibri"/>
                  <w:bCs/>
                  <w:color w:val="0000FF"/>
                  <w:u w:val="single"/>
                </w:rPr>
                <w:t>ru</w:t>
              </w:r>
              <w:proofErr w:type="spellEnd"/>
            </w:hyperlink>
          </w:p>
          <w:p w:rsidR="00710D6D" w:rsidRPr="004B2A32" w:rsidRDefault="00976D97" w:rsidP="00710D6D">
            <w:pPr>
              <w:snapToGrid w:val="0"/>
              <w:ind w:left="176"/>
              <w:contextualSpacing/>
              <w:rPr>
                <w:rFonts w:eastAsia="Calibri"/>
                <w:bCs/>
                <w:lang w:val="ru-RU"/>
              </w:rPr>
            </w:pPr>
            <w:r w:rsidRPr="004B2A32">
              <w:rPr>
                <w:rFonts w:eastAsia="Calibri"/>
                <w:lang w:val="ru-RU"/>
              </w:rPr>
              <w:t xml:space="preserve">ИНН/КПП </w:t>
            </w:r>
            <w:r w:rsidRPr="004B2A32">
              <w:rPr>
                <w:rFonts w:eastAsia="Calibri"/>
                <w:b/>
                <w:bCs/>
                <w:lang w:val="ru-RU"/>
              </w:rPr>
              <w:t>2632095924</w:t>
            </w:r>
            <w:r w:rsidRPr="004B2A32">
              <w:rPr>
                <w:rFonts w:eastAsia="Calibri"/>
                <w:bCs/>
                <w:lang w:val="ru-RU"/>
              </w:rPr>
              <w:t>/263201001</w:t>
            </w:r>
          </w:p>
          <w:p w:rsidR="00710D6D" w:rsidRPr="00B86BB0" w:rsidRDefault="00976D97" w:rsidP="00710D6D">
            <w:pPr>
              <w:snapToGrid w:val="0"/>
              <w:ind w:left="176"/>
              <w:contextualSpacing/>
              <w:rPr>
                <w:rFonts w:eastAsia="Calibri"/>
                <w:bCs/>
                <w:lang w:val="ru-RU"/>
              </w:rPr>
            </w:pPr>
            <w:r w:rsidRPr="004B2A32">
              <w:rPr>
                <w:rFonts w:eastAsia="Calibri"/>
                <w:bCs/>
                <w:lang w:val="ru-RU"/>
              </w:rPr>
              <w:t>ОГРН 1092632002143</w:t>
            </w:r>
          </w:p>
          <w:p w:rsidR="00710D6D" w:rsidRDefault="00976D97" w:rsidP="00710D6D">
            <w:pPr>
              <w:autoSpaceDE w:val="0"/>
              <w:autoSpaceDN w:val="0"/>
              <w:adjustRightInd w:val="0"/>
              <w:ind w:left="176"/>
              <w:rPr>
                <w:rFonts w:eastAsia="Calibri"/>
                <w:bCs/>
                <w:lang w:val="ru-RU"/>
              </w:rPr>
            </w:pPr>
            <w:r>
              <w:rPr>
                <w:rFonts w:eastAsia="Calibri"/>
                <w:bCs/>
                <w:lang w:val="ru-RU"/>
              </w:rPr>
              <w:t xml:space="preserve">р/с </w:t>
            </w:r>
            <w:r w:rsidRPr="003333C8">
              <w:rPr>
                <w:rFonts w:eastAsia="Calibri"/>
                <w:bCs/>
                <w:lang w:val="ru-RU"/>
              </w:rPr>
              <w:t>40702810106220000405</w:t>
            </w:r>
          </w:p>
          <w:p w:rsidR="00710D6D" w:rsidRDefault="00976D97" w:rsidP="00710D6D">
            <w:pPr>
              <w:autoSpaceDE w:val="0"/>
              <w:autoSpaceDN w:val="0"/>
              <w:adjustRightInd w:val="0"/>
              <w:ind w:left="176"/>
              <w:rPr>
                <w:rFonts w:eastAsia="Calibri"/>
                <w:bCs/>
                <w:lang w:val="ru-RU"/>
              </w:rPr>
            </w:pPr>
            <w:r>
              <w:rPr>
                <w:rFonts w:eastAsia="Calibri"/>
                <w:bCs/>
                <w:lang w:val="ru-RU"/>
              </w:rPr>
              <w:t xml:space="preserve">к/с </w:t>
            </w:r>
            <w:r w:rsidRPr="003333C8">
              <w:rPr>
                <w:rFonts w:eastAsia="Calibri"/>
                <w:bCs/>
                <w:lang w:val="ru-RU"/>
              </w:rPr>
              <w:t>30101810200000000701</w:t>
            </w:r>
          </w:p>
          <w:p w:rsidR="00710D6D" w:rsidRDefault="00976D97" w:rsidP="00710D6D">
            <w:pPr>
              <w:autoSpaceDE w:val="0"/>
              <w:autoSpaceDN w:val="0"/>
              <w:adjustRightInd w:val="0"/>
              <w:ind w:left="176"/>
              <w:rPr>
                <w:rFonts w:eastAsia="Calibri"/>
                <w:bCs/>
                <w:lang w:val="ru-RU"/>
              </w:rPr>
            </w:pPr>
            <w:r>
              <w:rPr>
                <w:rFonts w:eastAsia="Calibri"/>
                <w:bCs/>
                <w:lang w:val="ru-RU"/>
              </w:rPr>
              <w:t xml:space="preserve">БИК </w:t>
            </w:r>
            <w:r w:rsidRPr="003333C8">
              <w:rPr>
                <w:rFonts w:eastAsia="Calibri"/>
                <w:bCs/>
                <w:lang w:val="ru-RU"/>
              </w:rPr>
              <w:t>040702701</w:t>
            </w:r>
          </w:p>
          <w:p w:rsidR="00710D6D" w:rsidRPr="003333C8" w:rsidRDefault="00976D97" w:rsidP="00710D6D">
            <w:pPr>
              <w:autoSpaceDE w:val="0"/>
              <w:autoSpaceDN w:val="0"/>
              <w:adjustRightInd w:val="0"/>
              <w:ind w:left="176"/>
              <w:rPr>
                <w:rFonts w:eastAsia="Calibri"/>
                <w:bCs/>
                <w:lang w:val="ru-RU"/>
              </w:rPr>
            </w:pPr>
            <w:r w:rsidRPr="003333C8">
              <w:rPr>
                <w:rFonts w:eastAsia="Calibri"/>
                <w:bCs/>
                <w:lang w:val="ru-RU"/>
              </w:rPr>
              <w:t>СТАВРОПОЛЬСКИЙ РФ АО "РОССЕЛЬХОЗБАНК"</w:t>
            </w:r>
          </w:p>
          <w:p w:rsidR="00710D6D" w:rsidRPr="00B86BB0" w:rsidRDefault="00976D97" w:rsidP="00710D6D">
            <w:pPr>
              <w:snapToGrid w:val="0"/>
              <w:ind w:left="176"/>
              <w:contextualSpacing/>
              <w:rPr>
                <w:rFonts w:eastAsia="Calibri"/>
                <w:lang w:val="ru-RU"/>
              </w:rPr>
            </w:pPr>
            <w:r w:rsidRPr="003333C8">
              <w:rPr>
                <w:rFonts w:eastAsia="Calibri"/>
                <w:bCs/>
                <w:lang w:val="ru-RU"/>
              </w:rPr>
              <w:t xml:space="preserve">г. Ставрополь </w:t>
            </w:r>
            <w:proofErr w:type="spellStart"/>
            <w:r w:rsidRPr="003333C8">
              <w:rPr>
                <w:rFonts w:eastAsia="Calibri"/>
                <w:bCs/>
                <w:lang w:val="ru-RU"/>
              </w:rPr>
              <w:t>ул</w:t>
            </w:r>
            <w:proofErr w:type="spellEnd"/>
            <w:r w:rsidRPr="003333C8">
              <w:rPr>
                <w:rFonts w:eastAsia="Calibri"/>
                <w:bCs/>
                <w:lang w:val="ru-RU"/>
              </w:rPr>
              <w:t xml:space="preserve"> Маршала Жукова, 26</w:t>
            </w:r>
          </w:p>
          <w:p w:rsidR="00401CC4" w:rsidRPr="00401CC4" w:rsidRDefault="00401CC4" w:rsidP="00401CC4">
            <w:pPr>
              <w:snapToGrid w:val="0"/>
              <w:ind w:left="175"/>
              <w:contextualSpacing/>
              <w:rPr>
                <w:rFonts w:eastAsia="Calibri"/>
                <w:lang w:val="ru-RU"/>
              </w:rPr>
            </w:pPr>
          </w:p>
          <w:p w:rsidR="00401CC4" w:rsidRPr="00401CC4" w:rsidRDefault="00401CC4" w:rsidP="00401CC4">
            <w:pPr>
              <w:snapToGrid w:val="0"/>
              <w:ind w:left="175"/>
              <w:contextualSpacing/>
              <w:rPr>
                <w:rFonts w:eastAsia="Calibri"/>
                <w:lang w:val="ru-RU"/>
              </w:rPr>
            </w:pPr>
          </w:p>
          <w:p w:rsidR="00401CC4" w:rsidRPr="00401CC4" w:rsidRDefault="00401CC4" w:rsidP="00401CC4">
            <w:pPr>
              <w:snapToGrid w:val="0"/>
              <w:ind w:left="175"/>
              <w:contextualSpacing/>
              <w:rPr>
                <w:rFonts w:eastAsia="Calibri"/>
                <w:lang w:val="ru-RU"/>
              </w:rPr>
            </w:pPr>
          </w:p>
          <w:p w:rsidR="00401CC4" w:rsidRDefault="00976D97" w:rsidP="00401CC4">
            <w:pPr>
              <w:snapToGrid w:val="0"/>
              <w:ind w:left="175"/>
              <w:contextualSpacing/>
              <w:rPr>
                <w:rFonts w:eastAsia="Calibri"/>
                <w:lang w:val="ru-RU"/>
              </w:rPr>
            </w:pPr>
            <w:r w:rsidRPr="00401CC4">
              <w:rPr>
                <w:rFonts w:eastAsia="Calibri"/>
                <w:lang w:val="ru-RU"/>
              </w:rPr>
              <w:t>Директор</w:t>
            </w:r>
          </w:p>
          <w:p w:rsidR="00976D97" w:rsidRPr="00401CC4" w:rsidRDefault="00976D97" w:rsidP="00401CC4">
            <w:pPr>
              <w:snapToGrid w:val="0"/>
              <w:ind w:left="175"/>
              <w:contextualSpacing/>
              <w:rPr>
                <w:rFonts w:eastAsia="Calibri"/>
                <w:lang w:val="ru-RU"/>
              </w:rPr>
            </w:pPr>
          </w:p>
          <w:p w:rsidR="00401CC4" w:rsidRPr="00401CC4" w:rsidRDefault="00976D97" w:rsidP="00401CC4">
            <w:pPr>
              <w:spacing w:after="160" w:line="259" w:lineRule="auto"/>
              <w:rPr>
                <w:rFonts w:ascii="Calibri" w:eastAsia="Calibri" w:hAnsi="Calibri"/>
                <w:lang w:val="ru-RU"/>
              </w:rPr>
            </w:pPr>
            <w:r w:rsidRPr="00401CC4">
              <w:rPr>
                <w:rFonts w:eastAsia="Calibri"/>
                <w:lang w:val="ru-RU"/>
              </w:rPr>
              <w:t xml:space="preserve">       __________________/ Т.В. Кушнарев/</w:t>
            </w:r>
          </w:p>
          <w:p w:rsidR="00854E1D" w:rsidRPr="00401CC4" w:rsidRDefault="00854E1D" w:rsidP="00854E1D">
            <w:pPr>
              <w:ind w:left="175" w:firstLine="567"/>
              <w:contextualSpacing/>
              <w:rPr>
                <w:rFonts w:eastAsia="Calibri"/>
                <w:lang w:val="ru-RU"/>
              </w:rPr>
            </w:pPr>
          </w:p>
        </w:tc>
      </w:tr>
    </w:tbl>
    <w:p w:rsidR="006D1F84" w:rsidRDefault="006D1F84" w:rsidP="007A313B">
      <w:pPr>
        <w:widowControl w:val="0"/>
        <w:autoSpaceDE w:val="0"/>
        <w:autoSpaceDN w:val="0"/>
        <w:ind w:firstLine="567"/>
        <w:jc w:val="both"/>
        <w:rPr>
          <w:lang w:val="ru-RU" w:eastAsia="ru-RU"/>
        </w:rPr>
      </w:pPr>
    </w:p>
    <w:p w:rsidR="000E6214" w:rsidRDefault="000E6214" w:rsidP="007A313B">
      <w:pPr>
        <w:widowControl w:val="0"/>
        <w:autoSpaceDE w:val="0"/>
        <w:autoSpaceDN w:val="0"/>
        <w:ind w:firstLine="567"/>
        <w:jc w:val="both"/>
        <w:rPr>
          <w:lang w:val="ru-RU" w:eastAsia="ru-RU"/>
        </w:rPr>
      </w:pPr>
    </w:p>
    <w:p w:rsidR="000E6214" w:rsidRDefault="000E6214" w:rsidP="007A313B">
      <w:pPr>
        <w:widowControl w:val="0"/>
        <w:autoSpaceDE w:val="0"/>
        <w:autoSpaceDN w:val="0"/>
        <w:ind w:firstLine="567"/>
        <w:jc w:val="both"/>
        <w:rPr>
          <w:lang w:val="ru-RU" w:eastAsia="ru-RU"/>
        </w:rPr>
      </w:pPr>
    </w:p>
    <w:p w:rsidR="000E6214" w:rsidRDefault="000E6214" w:rsidP="007A313B">
      <w:pPr>
        <w:widowControl w:val="0"/>
        <w:autoSpaceDE w:val="0"/>
        <w:autoSpaceDN w:val="0"/>
        <w:ind w:firstLine="567"/>
        <w:jc w:val="both"/>
        <w:rPr>
          <w:lang w:val="ru-RU" w:eastAsia="ru-RU"/>
        </w:rPr>
      </w:pPr>
    </w:p>
    <w:p w:rsidR="000E6214" w:rsidRDefault="000E6214" w:rsidP="007A313B">
      <w:pPr>
        <w:widowControl w:val="0"/>
        <w:autoSpaceDE w:val="0"/>
        <w:autoSpaceDN w:val="0"/>
        <w:ind w:firstLine="567"/>
        <w:jc w:val="both"/>
        <w:rPr>
          <w:lang w:val="ru-RU" w:eastAsia="ru-RU"/>
        </w:rPr>
      </w:pPr>
    </w:p>
    <w:p w:rsidR="000E6214" w:rsidRDefault="000E6214" w:rsidP="007A313B">
      <w:pPr>
        <w:widowControl w:val="0"/>
        <w:autoSpaceDE w:val="0"/>
        <w:autoSpaceDN w:val="0"/>
        <w:ind w:firstLine="567"/>
        <w:jc w:val="both"/>
        <w:rPr>
          <w:lang w:val="ru-RU" w:eastAsia="ru-RU"/>
        </w:rPr>
      </w:pPr>
    </w:p>
    <w:p w:rsidR="000E6214" w:rsidRDefault="000E6214" w:rsidP="007A313B">
      <w:pPr>
        <w:widowControl w:val="0"/>
        <w:autoSpaceDE w:val="0"/>
        <w:autoSpaceDN w:val="0"/>
        <w:ind w:firstLine="567"/>
        <w:jc w:val="both"/>
        <w:rPr>
          <w:lang w:val="ru-RU" w:eastAsia="ru-RU"/>
        </w:rPr>
      </w:pPr>
    </w:p>
    <w:p w:rsidR="000E6214" w:rsidRDefault="000E6214" w:rsidP="007A313B">
      <w:pPr>
        <w:widowControl w:val="0"/>
        <w:autoSpaceDE w:val="0"/>
        <w:autoSpaceDN w:val="0"/>
        <w:ind w:firstLine="567"/>
        <w:jc w:val="both"/>
        <w:rPr>
          <w:lang w:val="ru-RU" w:eastAsia="ru-RU"/>
        </w:rPr>
      </w:pPr>
    </w:p>
    <w:p w:rsidR="000E6214" w:rsidRDefault="000E6214" w:rsidP="007A313B">
      <w:pPr>
        <w:widowControl w:val="0"/>
        <w:autoSpaceDE w:val="0"/>
        <w:autoSpaceDN w:val="0"/>
        <w:ind w:firstLine="567"/>
        <w:jc w:val="both"/>
        <w:rPr>
          <w:lang w:val="ru-RU" w:eastAsia="ru-RU"/>
        </w:rPr>
      </w:pPr>
    </w:p>
    <w:p w:rsidR="000E6214" w:rsidRDefault="000E6214" w:rsidP="007A313B">
      <w:pPr>
        <w:widowControl w:val="0"/>
        <w:autoSpaceDE w:val="0"/>
        <w:autoSpaceDN w:val="0"/>
        <w:ind w:firstLine="567"/>
        <w:jc w:val="both"/>
        <w:rPr>
          <w:lang w:val="ru-RU" w:eastAsia="ru-RU"/>
        </w:rPr>
      </w:pPr>
    </w:p>
    <w:p w:rsidR="000E6214" w:rsidRDefault="000E6214" w:rsidP="007A313B">
      <w:pPr>
        <w:widowControl w:val="0"/>
        <w:autoSpaceDE w:val="0"/>
        <w:autoSpaceDN w:val="0"/>
        <w:ind w:firstLine="567"/>
        <w:jc w:val="both"/>
        <w:rPr>
          <w:lang w:val="ru-RU" w:eastAsia="ru-RU"/>
        </w:rPr>
      </w:pPr>
    </w:p>
    <w:p w:rsidR="000E6214" w:rsidRDefault="000E6214" w:rsidP="007A313B">
      <w:pPr>
        <w:widowControl w:val="0"/>
        <w:autoSpaceDE w:val="0"/>
        <w:autoSpaceDN w:val="0"/>
        <w:ind w:firstLine="567"/>
        <w:jc w:val="both"/>
        <w:rPr>
          <w:lang w:val="ru-RU" w:eastAsia="ru-RU"/>
        </w:rPr>
      </w:pPr>
    </w:p>
    <w:p w:rsidR="000E6214" w:rsidRDefault="000E6214" w:rsidP="007A313B">
      <w:pPr>
        <w:widowControl w:val="0"/>
        <w:autoSpaceDE w:val="0"/>
        <w:autoSpaceDN w:val="0"/>
        <w:ind w:firstLine="567"/>
        <w:jc w:val="both"/>
        <w:rPr>
          <w:lang w:val="ru-RU" w:eastAsia="ru-RU"/>
        </w:rPr>
      </w:pPr>
    </w:p>
    <w:p w:rsidR="000E6214" w:rsidRDefault="000E6214" w:rsidP="007A313B">
      <w:pPr>
        <w:widowControl w:val="0"/>
        <w:autoSpaceDE w:val="0"/>
        <w:autoSpaceDN w:val="0"/>
        <w:ind w:firstLine="567"/>
        <w:jc w:val="both"/>
        <w:rPr>
          <w:lang w:val="ru-RU" w:eastAsia="ru-RU"/>
        </w:rPr>
      </w:pPr>
    </w:p>
    <w:p w:rsidR="000E6214" w:rsidRDefault="000E6214" w:rsidP="007A313B">
      <w:pPr>
        <w:widowControl w:val="0"/>
        <w:autoSpaceDE w:val="0"/>
        <w:autoSpaceDN w:val="0"/>
        <w:ind w:firstLine="567"/>
        <w:jc w:val="both"/>
        <w:rPr>
          <w:lang w:val="ru-RU" w:eastAsia="ru-RU"/>
        </w:rPr>
      </w:pPr>
    </w:p>
    <w:p w:rsidR="000E6214" w:rsidRDefault="000E6214" w:rsidP="007A313B">
      <w:pPr>
        <w:widowControl w:val="0"/>
        <w:autoSpaceDE w:val="0"/>
        <w:autoSpaceDN w:val="0"/>
        <w:ind w:firstLine="567"/>
        <w:jc w:val="both"/>
        <w:rPr>
          <w:lang w:val="ru-RU" w:eastAsia="ru-RU"/>
        </w:rPr>
      </w:pPr>
    </w:p>
    <w:p w:rsidR="000E6214" w:rsidRDefault="000E6214" w:rsidP="007A313B">
      <w:pPr>
        <w:widowControl w:val="0"/>
        <w:autoSpaceDE w:val="0"/>
        <w:autoSpaceDN w:val="0"/>
        <w:ind w:firstLine="567"/>
        <w:jc w:val="both"/>
        <w:rPr>
          <w:lang w:val="ru-RU" w:eastAsia="ru-RU"/>
        </w:rPr>
      </w:pPr>
    </w:p>
    <w:p w:rsidR="000E6214" w:rsidRDefault="000E6214" w:rsidP="007A313B">
      <w:pPr>
        <w:widowControl w:val="0"/>
        <w:autoSpaceDE w:val="0"/>
        <w:autoSpaceDN w:val="0"/>
        <w:ind w:firstLine="567"/>
        <w:jc w:val="both"/>
        <w:rPr>
          <w:lang w:val="ru-RU" w:eastAsia="ru-RU"/>
        </w:rPr>
      </w:pPr>
    </w:p>
    <w:p w:rsidR="000E6214" w:rsidRDefault="000E6214" w:rsidP="007A313B">
      <w:pPr>
        <w:widowControl w:val="0"/>
        <w:autoSpaceDE w:val="0"/>
        <w:autoSpaceDN w:val="0"/>
        <w:ind w:firstLine="567"/>
        <w:jc w:val="both"/>
        <w:rPr>
          <w:lang w:val="ru-RU" w:eastAsia="ru-RU"/>
        </w:rPr>
      </w:pPr>
    </w:p>
    <w:p w:rsidR="000E6214" w:rsidRDefault="000E6214" w:rsidP="007A313B">
      <w:pPr>
        <w:widowControl w:val="0"/>
        <w:autoSpaceDE w:val="0"/>
        <w:autoSpaceDN w:val="0"/>
        <w:ind w:firstLine="567"/>
        <w:jc w:val="both"/>
        <w:rPr>
          <w:lang w:val="ru-RU" w:eastAsia="ru-RU"/>
        </w:rPr>
      </w:pPr>
    </w:p>
    <w:p w:rsidR="000E6214" w:rsidRDefault="000E6214" w:rsidP="007A313B">
      <w:pPr>
        <w:widowControl w:val="0"/>
        <w:autoSpaceDE w:val="0"/>
        <w:autoSpaceDN w:val="0"/>
        <w:ind w:firstLine="567"/>
        <w:jc w:val="both"/>
        <w:rPr>
          <w:lang w:val="ru-RU" w:eastAsia="ru-RU"/>
        </w:rPr>
      </w:pPr>
    </w:p>
    <w:p w:rsidR="000E6214" w:rsidRDefault="000E6214" w:rsidP="007A313B">
      <w:pPr>
        <w:widowControl w:val="0"/>
        <w:autoSpaceDE w:val="0"/>
        <w:autoSpaceDN w:val="0"/>
        <w:ind w:firstLine="567"/>
        <w:jc w:val="both"/>
        <w:rPr>
          <w:lang w:val="ru-RU" w:eastAsia="ru-RU"/>
        </w:rPr>
      </w:pPr>
    </w:p>
    <w:p w:rsidR="000E6214" w:rsidRDefault="000E6214" w:rsidP="007A313B">
      <w:pPr>
        <w:widowControl w:val="0"/>
        <w:autoSpaceDE w:val="0"/>
        <w:autoSpaceDN w:val="0"/>
        <w:ind w:firstLine="567"/>
        <w:jc w:val="both"/>
        <w:rPr>
          <w:lang w:val="ru-RU" w:eastAsia="ru-RU"/>
        </w:rPr>
      </w:pPr>
    </w:p>
    <w:p w:rsidR="000E6214" w:rsidRDefault="000E6214" w:rsidP="007A313B">
      <w:pPr>
        <w:widowControl w:val="0"/>
        <w:autoSpaceDE w:val="0"/>
        <w:autoSpaceDN w:val="0"/>
        <w:ind w:firstLine="567"/>
        <w:jc w:val="both"/>
        <w:rPr>
          <w:lang w:val="ru-RU" w:eastAsia="ru-RU"/>
        </w:rPr>
      </w:pPr>
    </w:p>
    <w:p w:rsidR="000E6214" w:rsidRDefault="000E6214" w:rsidP="007A313B">
      <w:pPr>
        <w:widowControl w:val="0"/>
        <w:autoSpaceDE w:val="0"/>
        <w:autoSpaceDN w:val="0"/>
        <w:ind w:firstLine="567"/>
        <w:jc w:val="both"/>
        <w:rPr>
          <w:lang w:val="ru-RU" w:eastAsia="ru-RU"/>
        </w:rPr>
      </w:pPr>
    </w:p>
    <w:p w:rsidR="00976D97" w:rsidRDefault="00976D97" w:rsidP="007A313B">
      <w:pPr>
        <w:widowControl w:val="0"/>
        <w:autoSpaceDE w:val="0"/>
        <w:autoSpaceDN w:val="0"/>
        <w:ind w:firstLine="567"/>
        <w:jc w:val="both"/>
        <w:rPr>
          <w:lang w:val="ru-RU" w:eastAsia="ru-RU"/>
        </w:rPr>
      </w:pPr>
    </w:p>
    <w:p w:rsidR="000E6214" w:rsidRDefault="000E6214" w:rsidP="007A313B">
      <w:pPr>
        <w:widowControl w:val="0"/>
        <w:autoSpaceDE w:val="0"/>
        <w:autoSpaceDN w:val="0"/>
        <w:ind w:firstLine="567"/>
        <w:jc w:val="both"/>
        <w:rPr>
          <w:lang w:val="ru-RU" w:eastAsia="ru-RU"/>
        </w:rPr>
      </w:pPr>
    </w:p>
    <w:p w:rsidR="006D1F84" w:rsidRPr="001C3868" w:rsidRDefault="006D1F84" w:rsidP="007A313B">
      <w:pPr>
        <w:widowControl w:val="0"/>
        <w:autoSpaceDE w:val="0"/>
        <w:autoSpaceDN w:val="0"/>
        <w:ind w:firstLine="567"/>
        <w:jc w:val="both"/>
        <w:rPr>
          <w:lang w:val="ru-RU" w:eastAsia="ru-RU"/>
        </w:rPr>
      </w:pPr>
    </w:p>
    <w:p w:rsidR="006D1F84" w:rsidRPr="001C3868" w:rsidRDefault="00976D97" w:rsidP="000E6214">
      <w:pPr>
        <w:widowControl w:val="0"/>
        <w:autoSpaceDE w:val="0"/>
        <w:autoSpaceDN w:val="0"/>
        <w:ind w:firstLine="567"/>
        <w:jc w:val="right"/>
        <w:outlineLvl w:val="1"/>
        <w:rPr>
          <w:lang w:val="ru-RU" w:eastAsia="ru-RU"/>
        </w:rPr>
      </w:pPr>
      <w:proofErr w:type="gramStart"/>
      <w:r w:rsidRPr="001C3868">
        <w:rPr>
          <w:lang w:val="ru-RU" w:eastAsia="ru-RU"/>
        </w:rPr>
        <w:t>Приложение  1</w:t>
      </w:r>
      <w:proofErr w:type="gramEnd"/>
    </w:p>
    <w:p w:rsidR="006D1F84" w:rsidRPr="001C3868" w:rsidRDefault="000E6214" w:rsidP="000E6214">
      <w:pPr>
        <w:widowControl w:val="0"/>
        <w:autoSpaceDE w:val="0"/>
        <w:autoSpaceDN w:val="0"/>
        <w:ind w:firstLine="567"/>
        <w:jc w:val="center"/>
        <w:rPr>
          <w:lang w:val="ru-RU" w:eastAsia="ru-RU"/>
        </w:rPr>
      </w:pPr>
      <w:r>
        <w:rPr>
          <w:lang w:val="ru-RU" w:eastAsia="ru-RU"/>
        </w:rPr>
        <w:t xml:space="preserve">                                                                                                                                  </w:t>
      </w:r>
      <w:r w:rsidR="00976D97" w:rsidRPr="001C3868">
        <w:rPr>
          <w:lang w:val="ru-RU" w:eastAsia="ru-RU"/>
        </w:rPr>
        <w:t>к контракту</w:t>
      </w:r>
    </w:p>
    <w:p w:rsidR="006D1F84" w:rsidRPr="001C3868" w:rsidRDefault="00976D97" w:rsidP="000E6214">
      <w:pPr>
        <w:widowControl w:val="0"/>
        <w:autoSpaceDE w:val="0"/>
        <w:autoSpaceDN w:val="0"/>
        <w:ind w:firstLine="567"/>
        <w:jc w:val="right"/>
        <w:rPr>
          <w:lang w:val="ru-RU" w:eastAsia="ru-RU"/>
        </w:rPr>
      </w:pPr>
      <w:r>
        <w:rPr>
          <w:lang w:val="ru-RU" w:eastAsia="ru-RU"/>
        </w:rPr>
        <w:t>N 751786 от "20" июня</w:t>
      </w:r>
      <w:r w:rsidRPr="001C3868">
        <w:rPr>
          <w:lang w:val="ru-RU" w:eastAsia="ru-RU"/>
        </w:rPr>
        <w:t xml:space="preserve"> 20</w:t>
      </w:r>
      <w:r>
        <w:rPr>
          <w:lang w:val="ru-RU" w:eastAsia="ru-RU"/>
        </w:rPr>
        <w:t>23</w:t>
      </w:r>
      <w:r w:rsidRPr="001C3868">
        <w:rPr>
          <w:lang w:val="ru-RU" w:eastAsia="ru-RU"/>
        </w:rPr>
        <w:t>г.</w:t>
      </w:r>
    </w:p>
    <w:p w:rsidR="006D1F84" w:rsidRPr="001C3868" w:rsidRDefault="006D1F84" w:rsidP="007A313B">
      <w:pPr>
        <w:widowControl w:val="0"/>
        <w:autoSpaceDE w:val="0"/>
        <w:autoSpaceDN w:val="0"/>
        <w:ind w:firstLine="567"/>
        <w:jc w:val="both"/>
        <w:rPr>
          <w:lang w:val="ru-RU" w:eastAsia="ru-RU"/>
        </w:rPr>
      </w:pPr>
    </w:p>
    <w:p w:rsidR="006D1F84" w:rsidRDefault="00976D97" w:rsidP="000E6214">
      <w:pPr>
        <w:widowControl w:val="0"/>
        <w:autoSpaceDE w:val="0"/>
        <w:autoSpaceDN w:val="0"/>
        <w:ind w:firstLine="567"/>
        <w:jc w:val="center"/>
        <w:rPr>
          <w:lang w:val="ru-RU" w:eastAsia="ru-RU"/>
        </w:rPr>
      </w:pPr>
      <w:bookmarkStart w:id="10" w:name="P434"/>
      <w:bookmarkEnd w:id="10"/>
      <w:r w:rsidRPr="001C3868">
        <w:rPr>
          <w:lang w:val="ru-RU" w:eastAsia="ru-RU"/>
        </w:rPr>
        <w:lastRenderedPageBreak/>
        <w:t xml:space="preserve">СПЕЦИФИКАЦИЯ </w:t>
      </w:r>
    </w:p>
    <w:p w:rsidR="00401CC4" w:rsidRDefault="00401CC4" w:rsidP="000E6214">
      <w:pPr>
        <w:widowControl w:val="0"/>
        <w:autoSpaceDE w:val="0"/>
        <w:autoSpaceDN w:val="0"/>
        <w:ind w:firstLine="567"/>
        <w:jc w:val="center"/>
        <w:rPr>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
        <w:gridCol w:w="2798"/>
        <w:gridCol w:w="1620"/>
        <w:gridCol w:w="1260"/>
        <w:gridCol w:w="1440"/>
        <w:gridCol w:w="900"/>
        <w:gridCol w:w="1260"/>
      </w:tblGrid>
      <w:tr w:rsidR="0089518D" w:rsidTr="00401CC4">
        <w:tc>
          <w:tcPr>
            <w:tcW w:w="504" w:type="dxa"/>
            <w:vMerge w:val="restart"/>
          </w:tcPr>
          <w:p w:rsidR="00401CC4" w:rsidRPr="001C3868" w:rsidRDefault="00976D97" w:rsidP="00401CC4">
            <w:pPr>
              <w:widowControl w:val="0"/>
              <w:autoSpaceDE w:val="0"/>
              <w:autoSpaceDN w:val="0"/>
              <w:ind w:firstLine="567"/>
              <w:jc w:val="both"/>
              <w:rPr>
                <w:lang w:val="ru-RU" w:eastAsia="ru-RU"/>
              </w:rPr>
            </w:pPr>
            <w:r w:rsidRPr="001C3868">
              <w:rPr>
                <w:lang w:val="ru-RU" w:eastAsia="ru-RU"/>
              </w:rPr>
              <w:t>N п/п</w:t>
            </w:r>
          </w:p>
        </w:tc>
        <w:tc>
          <w:tcPr>
            <w:tcW w:w="2798" w:type="dxa"/>
            <w:vMerge w:val="restart"/>
          </w:tcPr>
          <w:p w:rsidR="00401CC4" w:rsidRPr="001C3868" w:rsidRDefault="00976D97" w:rsidP="00401CC4">
            <w:pPr>
              <w:widowControl w:val="0"/>
              <w:autoSpaceDE w:val="0"/>
              <w:autoSpaceDN w:val="0"/>
              <w:jc w:val="both"/>
              <w:rPr>
                <w:lang w:val="ru-RU" w:eastAsia="ru-RU"/>
              </w:rPr>
            </w:pPr>
            <w:r w:rsidRPr="001C3868">
              <w:rPr>
                <w:lang w:val="ru-RU" w:eastAsia="ru-RU"/>
              </w:rPr>
              <w:t>Наименование услуги</w:t>
            </w:r>
          </w:p>
        </w:tc>
        <w:tc>
          <w:tcPr>
            <w:tcW w:w="1620" w:type="dxa"/>
            <w:vMerge w:val="restart"/>
          </w:tcPr>
          <w:p w:rsidR="00401CC4" w:rsidRPr="001C3868" w:rsidRDefault="00976D97" w:rsidP="00401CC4">
            <w:pPr>
              <w:widowControl w:val="0"/>
              <w:autoSpaceDE w:val="0"/>
              <w:autoSpaceDN w:val="0"/>
              <w:jc w:val="both"/>
              <w:rPr>
                <w:lang w:val="ru-RU" w:eastAsia="ru-RU"/>
              </w:rPr>
            </w:pPr>
            <w:r w:rsidRPr="001C3868">
              <w:rPr>
                <w:lang w:val="ru-RU" w:eastAsia="ru-RU"/>
              </w:rPr>
              <w:t xml:space="preserve">Единица измерения </w:t>
            </w:r>
          </w:p>
        </w:tc>
        <w:tc>
          <w:tcPr>
            <w:tcW w:w="1260" w:type="dxa"/>
            <w:vMerge w:val="restart"/>
          </w:tcPr>
          <w:p w:rsidR="00401CC4" w:rsidRPr="001C3868" w:rsidRDefault="00976D97" w:rsidP="00401CC4">
            <w:pPr>
              <w:widowControl w:val="0"/>
              <w:autoSpaceDE w:val="0"/>
              <w:autoSpaceDN w:val="0"/>
              <w:jc w:val="both"/>
              <w:rPr>
                <w:lang w:val="ru-RU" w:eastAsia="ru-RU"/>
              </w:rPr>
            </w:pPr>
            <w:r w:rsidRPr="001C3868">
              <w:rPr>
                <w:lang w:val="ru-RU" w:eastAsia="ru-RU"/>
              </w:rPr>
              <w:t>Объем услуги</w:t>
            </w:r>
          </w:p>
        </w:tc>
        <w:tc>
          <w:tcPr>
            <w:tcW w:w="1440" w:type="dxa"/>
            <w:vMerge w:val="restart"/>
          </w:tcPr>
          <w:p w:rsidR="00401CC4" w:rsidRPr="001C3868" w:rsidRDefault="00976D97" w:rsidP="00401CC4">
            <w:pPr>
              <w:widowControl w:val="0"/>
              <w:autoSpaceDE w:val="0"/>
              <w:autoSpaceDN w:val="0"/>
              <w:jc w:val="both"/>
              <w:rPr>
                <w:lang w:val="ru-RU" w:eastAsia="ru-RU"/>
              </w:rPr>
            </w:pPr>
            <w:r w:rsidRPr="001C3868">
              <w:rPr>
                <w:lang w:val="ru-RU" w:eastAsia="ru-RU"/>
              </w:rPr>
              <w:t>Цена единицы услуги с учетом НДС (руб. коп.)</w:t>
            </w:r>
            <w:r>
              <w:rPr>
                <w:lang w:val="ru-RU" w:eastAsia="ru-RU"/>
              </w:rPr>
              <w:t xml:space="preserve"> </w:t>
            </w:r>
          </w:p>
        </w:tc>
        <w:tc>
          <w:tcPr>
            <w:tcW w:w="2160" w:type="dxa"/>
            <w:gridSpan w:val="2"/>
          </w:tcPr>
          <w:p w:rsidR="00401CC4" w:rsidRPr="001C3868" w:rsidRDefault="00976D97" w:rsidP="00401CC4">
            <w:pPr>
              <w:widowControl w:val="0"/>
              <w:autoSpaceDE w:val="0"/>
              <w:autoSpaceDN w:val="0"/>
              <w:jc w:val="center"/>
              <w:rPr>
                <w:lang w:val="ru-RU" w:eastAsia="ru-RU"/>
              </w:rPr>
            </w:pPr>
            <w:r>
              <w:rPr>
                <w:lang w:val="ru-RU" w:eastAsia="ru-RU"/>
              </w:rPr>
              <w:t xml:space="preserve">НДС </w:t>
            </w:r>
          </w:p>
        </w:tc>
      </w:tr>
      <w:tr w:rsidR="0089518D" w:rsidTr="00401CC4">
        <w:tc>
          <w:tcPr>
            <w:tcW w:w="504" w:type="dxa"/>
            <w:vMerge/>
          </w:tcPr>
          <w:p w:rsidR="00401CC4" w:rsidRPr="001C3868" w:rsidRDefault="00401CC4" w:rsidP="00401CC4">
            <w:pPr>
              <w:ind w:firstLine="567"/>
              <w:jc w:val="both"/>
              <w:rPr>
                <w:rFonts w:eastAsia="Calibri"/>
                <w:lang w:val="ru-RU"/>
              </w:rPr>
            </w:pPr>
          </w:p>
        </w:tc>
        <w:tc>
          <w:tcPr>
            <w:tcW w:w="2798" w:type="dxa"/>
            <w:vMerge/>
          </w:tcPr>
          <w:p w:rsidR="00401CC4" w:rsidRPr="001C3868" w:rsidRDefault="00401CC4" w:rsidP="00401CC4">
            <w:pPr>
              <w:ind w:firstLine="567"/>
              <w:jc w:val="both"/>
              <w:rPr>
                <w:rFonts w:eastAsia="Calibri"/>
                <w:lang w:val="ru-RU"/>
              </w:rPr>
            </w:pPr>
          </w:p>
        </w:tc>
        <w:tc>
          <w:tcPr>
            <w:tcW w:w="1620" w:type="dxa"/>
            <w:vMerge/>
          </w:tcPr>
          <w:p w:rsidR="00401CC4" w:rsidRPr="001C3868" w:rsidRDefault="00401CC4" w:rsidP="00401CC4">
            <w:pPr>
              <w:ind w:firstLine="567"/>
              <w:jc w:val="both"/>
              <w:rPr>
                <w:rFonts w:eastAsia="Calibri"/>
                <w:lang w:val="ru-RU"/>
              </w:rPr>
            </w:pPr>
          </w:p>
        </w:tc>
        <w:tc>
          <w:tcPr>
            <w:tcW w:w="1260" w:type="dxa"/>
            <w:vMerge/>
          </w:tcPr>
          <w:p w:rsidR="00401CC4" w:rsidRPr="001C3868" w:rsidRDefault="00401CC4" w:rsidP="00401CC4">
            <w:pPr>
              <w:ind w:firstLine="567"/>
              <w:jc w:val="both"/>
              <w:rPr>
                <w:rFonts w:eastAsia="Calibri"/>
                <w:lang w:val="ru-RU"/>
              </w:rPr>
            </w:pPr>
          </w:p>
        </w:tc>
        <w:tc>
          <w:tcPr>
            <w:tcW w:w="1440" w:type="dxa"/>
            <w:vMerge/>
          </w:tcPr>
          <w:p w:rsidR="00401CC4" w:rsidRPr="001C3868" w:rsidRDefault="00401CC4" w:rsidP="00401CC4">
            <w:pPr>
              <w:ind w:firstLine="567"/>
              <w:jc w:val="both"/>
              <w:rPr>
                <w:rFonts w:eastAsia="Calibri"/>
                <w:lang w:val="ru-RU"/>
              </w:rPr>
            </w:pPr>
          </w:p>
        </w:tc>
        <w:tc>
          <w:tcPr>
            <w:tcW w:w="900" w:type="dxa"/>
          </w:tcPr>
          <w:p w:rsidR="00401CC4" w:rsidRPr="001C3868" w:rsidRDefault="00976D97" w:rsidP="00401CC4">
            <w:pPr>
              <w:widowControl w:val="0"/>
              <w:autoSpaceDE w:val="0"/>
              <w:autoSpaceDN w:val="0"/>
              <w:ind w:firstLine="83"/>
              <w:jc w:val="both"/>
              <w:rPr>
                <w:lang w:val="ru-RU" w:eastAsia="ru-RU"/>
              </w:rPr>
            </w:pPr>
            <w:r w:rsidRPr="001C3868">
              <w:rPr>
                <w:lang w:val="ru-RU" w:eastAsia="ru-RU"/>
              </w:rPr>
              <w:t>%</w:t>
            </w:r>
            <w:r>
              <w:rPr>
                <w:lang w:val="ru-RU" w:eastAsia="ru-RU"/>
              </w:rPr>
              <w:t xml:space="preserve"> </w:t>
            </w:r>
          </w:p>
        </w:tc>
        <w:tc>
          <w:tcPr>
            <w:tcW w:w="1260" w:type="dxa"/>
          </w:tcPr>
          <w:p w:rsidR="00401CC4" w:rsidRPr="001C3868" w:rsidRDefault="00976D97" w:rsidP="00401CC4">
            <w:pPr>
              <w:widowControl w:val="0"/>
              <w:autoSpaceDE w:val="0"/>
              <w:autoSpaceDN w:val="0"/>
              <w:jc w:val="both"/>
              <w:rPr>
                <w:lang w:val="ru-RU" w:eastAsia="ru-RU"/>
              </w:rPr>
            </w:pPr>
            <w:r>
              <w:rPr>
                <w:lang w:val="ru-RU" w:eastAsia="ru-RU"/>
              </w:rPr>
              <w:t xml:space="preserve">Сумма  </w:t>
            </w:r>
            <w:r w:rsidRPr="001C3868">
              <w:rPr>
                <w:lang w:val="ru-RU" w:eastAsia="ru-RU"/>
              </w:rPr>
              <w:t>(руб. коп.)</w:t>
            </w:r>
          </w:p>
        </w:tc>
      </w:tr>
      <w:tr w:rsidR="0089518D" w:rsidTr="00401CC4">
        <w:tc>
          <w:tcPr>
            <w:tcW w:w="504" w:type="dxa"/>
          </w:tcPr>
          <w:p w:rsidR="00401CC4" w:rsidRPr="001C3868" w:rsidRDefault="00976D97" w:rsidP="00401CC4">
            <w:pPr>
              <w:widowControl w:val="0"/>
              <w:autoSpaceDE w:val="0"/>
              <w:autoSpaceDN w:val="0"/>
              <w:ind w:firstLine="567"/>
              <w:jc w:val="both"/>
              <w:rPr>
                <w:lang w:val="ru-RU" w:eastAsia="ru-RU"/>
              </w:rPr>
            </w:pPr>
            <w:r>
              <w:rPr>
                <w:lang w:val="ru-RU" w:eastAsia="ru-RU"/>
              </w:rPr>
              <w:t>1</w:t>
            </w:r>
          </w:p>
        </w:tc>
        <w:tc>
          <w:tcPr>
            <w:tcW w:w="2798" w:type="dxa"/>
          </w:tcPr>
          <w:p w:rsidR="00401CC4" w:rsidRPr="001C3868" w:rsidRDefault="00976D97" w:rsidP="00401CC4">
            <w:pPr>
              <w:widowControl w:val="0"/>
              <w:autoSpaceDE w:val="0"/>
              <w:autoSpaceDN w:val="0"/>
              <w:jc w:val="both"/>
              <w:rPr>
                <w:lang w:val="ru-RU" w:eastAsia="ru-RU"/>
              </w:rPr>
            </w:pPr>
            <w:r w:rsidRPr="00113DEB">
              <w:rPr>
                <w:rFonts w:cs="Calibri"/>
                <w:color w:val="000000"/>
                <w:sz w:val="22"/>
                <w:szCs w:val="20"/>
                <w:lang w:val="ru-RU" w:eastAsia="ru-RU"/>
              </w:rPr>
              <w:t xml:space="preserve">Охранные услуги путем выставления одного поста охраны с одним сотрудником предприятия с 00-00час. До 00-00 </w:t>
            </w:r>
            <w:proofErr w:type="spellStart"/>
            <w:r w:rsidRPr="00113DEB">
              <w:rPr>
                <w:rFonts w:cs="Calibri"/>
                <w:color w:val="000000"/>
                <w:sz w:val="22"/>
                <w:szCs w:val="20"/>
                <w:lang w:val="ru-RU" w:eastAsia="ru-RU"/>
              </w:rPr>
              <w:t>час.</w:t>
            </w:r>
            <w:r>
              <w:rPr>
                <w:rFonts w:cs="Calibri"/>
                <w:color w:val="000000"/>
                <w:sz w:val="22"/>
                <w:szCs w:val="20"/>
                <w:lang w:val="ru-RU" w:eastAsia="ru-RU"/>
              </w:rPr>
              <w:t>следующих</w:t>
            </w:r>
            <w:proofErr w:type="spellEnd"/>
            <w:r>
              <w:rPr>
                <w:rFonts w:cs="Calibri"/>
                <w:color w:val="000000"/>
                <w:sz w:val="22"/>
                <w:szCs w:val="20"/>
                <w:lang w:val="ru-RU" w:eastAsia="ru-RU"/>
              </w:rPr>
              <w:t xml:space="preserve"> суток</w:t>
            </w:r>
            <w:r w:rsidRPr="00113DEB">
              <w:rPr>
                <w:rFonts w:cs="Calibri"/>
                <w:color w:val="000000"/>
                <w:sz w:val="22"/>
                <w:szCs w:val="20"/>
                <w:lang w:val="ru-RU" w:eastAsia="ru-RU"/>
              </w:rPr>
              <w:t xml:space="preserve"> Ежедневно, без выходных</w:t>
            </w:r>
            <w:r>
              <w:rPr>
                <w:rFonts w:cs="Calibri"/>
                <w:color w:val="000000"/>
                <w:sz w:val="22"/>
                <w:szCs w:val="20"/>
                <w:lang w:val="ru-RU" w:eastAsia="ru-RU"/>
              </w:rPr>
              <w:t xml:space="preserve"> </w:t>
            </w:r>
            <w:r w:rsidRPr="005914D4">
              <w:rPr>
                <w:rFonts w:cs="Calibri"/>
                <w:color w:val="000000"/>
                <w:sz w:val="22"/>
                <w:szCs w:val="20"/>
                <w:lang w:val="ru-RU" w:eastAsia="ru-RU"/>
              </w:rPr>
              <w:t>и праздничных дней.</w:t>
            </w:r>
          </w:p>
        </w:tc>
        <w:tc>
          <w:tcPr>
            <w:tcW w:w="1620" w:type="dxa"/>
          </w:tcPr>
          <w:p w:rsidR="00401CC4" w:rsidRPr="001C3868" w:rsidRDefault="00976D97" w:rsidP="00401CC4">
            <w:pPr>
              <w:widowControl w:val="0"/>
              <w:autoSpaceDE w:val="0"/>
              <w:autoSpaceDN w:val="0"/>
              <w:jc w:val="center"/>
              <w:rPr>
                <w:lang w:val="ru-RU" w:eastAsia="ru-RU"/>
              </w:rPr>
            </w:pPr>
            <w:r>
              <w:rPr>
                <w:lang w:val="ru-RU" w:eastAsia="ru-RU"/>
              </w:rPr>
              <w:t>месяц</w:t>
            </w:r>
          </w:p>
        </w:tc>
        <w:tc>
          <w:tcPr>
            <w:tcW w:w="1260" w:type="dxa"/>
          </w:tcPr>
          <w:p w:rsidR="00401CC4" w:rsidRPr="001C3868" w:rsidRDefault="00976D97" w:rsidP="00401CC4">
            <w:pPr>
              <w:widowControl w:val="0"/>
              <w:autoSpaceDE w:val="0"/>
              <w:autoSpaceDN w:val="0"/>
              <w:jc w:val="center"/>
              <w:rPr>
                <w:lang w:val="ru-RU" w:eastAsia="ru-RU"/>
              </w:rPr>
            </w:pPr>
            <w:r>
              <w:rPr>
                <w:lang w:val="ru-RU" w:eastAsia="ru-RU"/>
              </w:rPr>
              <w:t>6 мес.</w:t>
            </w:r>
          </w:p>
        </w:tc>
        <w:tc>
          <w:tcPr>
            <w:tcW w:w="1440" w:type="dxa"/>
          </w:tcPr>
          <w:p w:rsidR="00401CC4" w:rsidRPr="001C3868" w:rsidRDefault="00976D97" w:rsidP="00401CC4">
            <w:pPr>
              <w:widowControl w:val="0"/>
              <w:autoSpaceDE w:val="0"/>
              <w:autoSpaceDN w:val="0"/>
              <w:ind w:firstLine="57"/>
              <w:jc w:val="both"/>
              <w:rPr>
                <w:lang w:val="ru-RU" w:eastAsia="ru-RU"/>
              </w:rPr>
            </w:pPr>
            <w:r>
              <w:rPr>
                <w:lang w:val="ru-RU" w:eastAsia="ru-RU"/>
              </w:rPr>
              <w:t>85000,00</w:t>
            </w:r>
          </w:p>
        </w:tc>
        <w:tc>
          <w:tcPr>
            <w:tcW w:w="900" w:type="dxa"/>
          </w:tcPr>
          <w:p w:rsidR="00401CC4" w:rsidRPr="001C3868" w:rsidRDefault="00976D97" w:rsidP="00401CC4">
            <w:pPr>
              <w:widowControl w:val="0"/>
              <w:autoSpaceDE w:val="0"/>
              <w:autoSpaceDN w:val="0"/>
              <w:ind w:firstLine="567"/>
              <w:jc w:val="both"/>
              <w:rPr>
                <w:lang w:val="ru-RU" w:eastAsia="ru-RU"/>
              </w:rPr>
            </w:pPr>
            <w:r>
              <w:rPr>
                <w:lang w:val="ru-RU" w:eastAsia="ru-RU"/>
              </w:rPr>
              <w:t>-</w:t>
            </w:r>
          </w:p>
        </w:tc>
        <w:tc>
          <w:tcPr>
            <w:tcW w:w="1260" w:type="dxa"/>
          </w:tcPr>
          <w:p w:rsidR="00401CC4" w:rsidRPr="001C3868" w:rsidRDefault="00976D97" w:rsidP="00401CC4">
            <w:pPr>
              <w:widowControl w:val="0"/>
              <w:autoSpaceDE w:val="0"/>
              <w:autoSpaceDN w:val="0"/>
              <w:jc w:val="center"/>
              <w:rPr>
                <w:lang w:val="ru-RU" w:eastAsia="ru-RU"/>
              </w:rPr>
            </w:pPr>
            <w:r>
              <w:rPr>
                <w:lang w:val="ru-RU" w:eastAsia="ru-RU"/>
              </w:rPr>
              <w:t>-</w:t>
            </w:r>
          </w:p>
        </w:tc>
      </w:tr>
      <w:tr w:rsidR="0089518D" w:rsidRPr="00976D97" w:rsidTr="00401CC4">
        <w:tc>
          <w:tcPr>
            <w:tcW w:w="3302" w:type="dxa"/>
            <w:gridSpan w:val="2"/>
          </w:tcPr>
          <w:p w:rsidR="00401CC4" w:rsidRPr="00113DEB" w:rsidRDefault="00976D97" w:rsidP="00401CC4">
            <w:pPr>
              <w:widowControl w:val="0"/>
              <w:autoSpaceDE w:val="0"/>
              <w:autoSpaceDN w:val="0"/>
              <w:jc w:val="both"/>
              <w:rPr>
                <w:rFonts w:cs="Calibri"/>
                <w:color w:val="000000"/>
                <w:sz w:val="22"/>
                <w:szCs w:val="20"/>
                <w:lang w:val="ru-RU" w:eastAsia="ru-RU"/>
              </w:rPr>
            </w:pPr>
            <w:r w:rsidRPr="001C3868">
              <w:rPr>
                <w:lang w:val="ru-RU" w:eastAsia="ru-RU"/>
              </w:rPr>
              <w:t>Итого:</w:t>
            </w:r>
          </w:p>
        </w:tc>
        <w:tc>
          <w:tcPr>
            <w:tcW w:w="6480" w:type="dxa"/>
            <w:gridSpan w:val="5"/>
          </w:tcPr>
          <w:p w:rsidR="00401CC4" w:rsidRPr="001C3868" w:rsidRDefault="00976D97" w:rsidP="00401CC4">
            <w:pPr>
              <w:widowControl w:val="0"/>
              <w:autoSpaceDE w:val="0"/>
              <w:autoSpaceDN w:val="0"/>
              <w:ind w:firstLine="567"/>
              <w:jc w:val="both"/>
              <w:rPr>
                <w:lang w:val="ru-RU" w:eastAsia="ru-RU"/>
              </w:rPr>
            </w:pPr>
            <w:r>
              <w:rPr>
                <w:lang w:val="ru-RU" w:eastAsia="ru-RU"/>
              </w:rPr>
              <w:t>510000 (пятьсот десять тысяч) рублей 00 копеек</w:t>
            </w:r>
          </w:p>
        </w:tc>
      </w:tr>
    </w:tbl>
    <w:p w:rsidR="00401CC4" w:rsidRPr="001C3868" w:rsidRDefault="00401CC4" w:rsidP="000E6214">
      <w:pPr>
        <w:widowControl w:val="0"/>
        <w:autoSpaceDE w:val="0"/>
        <w:autoSpaceDN w:val="0"/>
        <w:ind w:firstLine="567"/>
        <w:jc w:val="center"/>
        <w:rPr>
          <w:lang w:val="ru-RU" w:eastAsia="ru-RU"/>
        </w:rPr>
      </w:pPr>
    </w:p>
    <w:p w:rsidR="006D1F84" w:rsidRDefault="006D1F84" w:rsidP="007A313B">
      <w:pPr>
        <w:widowControl w:val="0"/>
        <w:autoSpaceDE w:val="0"/>
        <w:autoSpaceDN w:val="0"/>
        <w:ind w:firstLine="567"/>
        <w:jc w:val="both"/>
        <w:rPr>
          <w:lang w:val="ru-RU" w:eastAsia="ru-RU"/>
        </w:rPr>
      </w:pPr>
    </w:p>
    <w:p w:rsidR="0014367E" w:rsidRDefault="0014367E" w:rsidP="007A313B">
      <w:pPr>
        <w:widowControl w:val="0"/>
        <w:autoSpaceDE w:val="0"/>
        <w:autoSpaceDN w:val="0"/>
        <w:ind w:firstLine="567"/>
        <w:jc w:val="both"/>
        <w:rPr>
          <w:lang w:val="ru-RU" w:eastAsia="ru-RU"/>
        </w:rPr>
      </w:pPr>
    </w:p>
    <w:p w:rsidR="0014367E" w:rsidRDefault="0014367E" w:rsidP="007A313B">
      <w:pPr>
        <w:widowControl w:val="0"/>
        <w:autoSpaceDE w:val="0"/>
        <w:autoSpaceDN w:val="0"/>
        <w:ind w:firstLine="567"/>
        <w:jc w:val="both"/>
        <w:rPr>
          <w:lang w:val="ru-RU" w:eastAsia="ru-RU"/>
        </w:rPr>
      </w:pPr>
    </w:p>
    <w:tbl>
      <w:tblPr>
        <w:tblW w:w="10503" w:type="dxa"/>
        <w:tblInd w:w="108" w:type="dxa"/>
        <w:tblLayout w:type="fixed"/>
        <w:tblLook w:val="01E0" w:firstRow="1" w:lastRow="1" w:firstColumn="1" w:lastColumn="1" w:noHBand="0" w:noVBand="0"/>
      </w:tblPr>
      <w:tblGrid>
        <w:gridCol w:w="5400"/>
        <w:gridCol w:w="5103"/>
      </w:tblGrid>
      <w:tr w:rsidR="0089518D" w:rsidTr="00970EC5">
        <w:trPr>
          <w:trHeight w:val="329"/>
        </w:trPr>
        <w:tc>
          <w:tcPr>
            <w:tcW w:w="5400" w:type="dxa"/>
          </w:tcPr>
          <w:p w:rsidR="00854E1D" w:rsidRPr="00401CC4" w:rsidRDefault="00976D97" w:rsidP="00854E1D">
            <w:pPr>
              <w:ind w:firstLine="567"/>
              <w:rPr>
                <w:rFonts w:eastAsia="Calibri"/>
                <w:color w:val="000000"/>
                <w:lang w:val="ru-RU" w:eastAsia="ru-RU"/>
              </w:rPr>
            </w:pPr>
            <w:r w:rsidRPr="00401CC4">
              <w:rPr>
                <w:rFonts w:eastAsia="Calibri"/>
                <w:color w:val="000000"/>
                <w:lang w:val="ru-RU" w:eastAsia="ru-RU"/>
              </w:rPr>
              <w:t>Заказчик:</w:t>
            </w:r>
          </w:p>
        </w:tc>
        <w:tc>
          <w:tcPr>
            <w:tcW w:w="5103" w:type="dxa"/>
          </w:tcPr>
          <w:p w:rsidR="00854E1D" w:rsidRPr="00401CC4" w:rsidRDefault="00976D97" w:rsidP="00854E1D">
            <w:pPr>
              <w:ind w:firstLine="567"/>
              <w:rPr>
                <w:rFonts w:eastAsia="Calibri"/>
                <w:color w:val="000000"/>
                <w:lang w:val="ru-RU" w:eastAsia="ru-RU"/>
              </w:rPr>
            </w:pPr>
            <w:r w:rsidRPr="00401CC4">
              <w:rPr>
                <w:rFonts w:eastAsia="Calibri"/>
                <w:color w:val="000000"/>
                <w:lang w:val="ru-RU" w:eastAsia="ru-RU"/>
              </w:rPr>
              <w:t>Исполнитель:</w:t>
            </w:r>
          </w:p>
        </w:tc>
      </w:tr>
      <w:tr w:rsidR="0089518D" w:rsidTr="00970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0" w:type="dxa"/>
            <w:tcBorders>
              <w:top w:val="nil"/>
              <w:left w:val="nil"/>
              <w:bottom w:val="nil"/>
              <w:right w:val="nil"/>
            </w:tcBorders>
          </w:tcPr>
          <w:p w:rsidR="00970EC5" w:rsidRPr="00401CC4" w:rsidRDefault="00976D97" w:rsidP="00970EC5">
            <w:pPr>
              <w:rPr>
                <w:rFonts w:eastAsia="Calibri"/>
                <w:lang w:val="ru-RU"/>
              </w:rPr>
            </w:pPr>
            <w:r w:rsidRPr="00401CC4">
              <w:rPr>
                <w:rFonts w:eastAsia="Calibri"/>
                <w:lang w:val="ru-RU"/>
              </w:rPr>
              <w:t xml:space="preserve">Муниципальное казенное общеобразовательное учреждение «Средняя общеобразовательная школа № 13» Левокумского муниципального округа Ставропольского края </w:t>
            </w:r>
          </w:p>
          <w:p w:rsidR="00970EC5" w:rsidRPr="00401CC4" w:rsidRDefault="00976D97" w:rsidP="00970EC5">
            <w:pPr>
              <w:rPr>
                <w:rFonts w:eastAsia="Calibri"/>
                <w:lang w:val="ru-RU"/>
              </w:rPr>
            </w:pPr>
            <w:r w:rsidRPr="00401CC4">
              <w:rPr>
                <w:rFonts w:eastAsia="Calibri"/>
                <w:lang w:val="ru-RU"/>
              </w:rPr>
              <w:t xml:space="preserve">357968, Ставропольский край, </w:t>
            </w:r>
            <w:proofErr w:type="spellStart"/>
            <w:r w:rsidRPr="00401CC4">
              <w:rPr>
                <w:rFonts w:eastAsia="Calibri"/>
                <w:lang w:val="ru-RU"/>
              </w:rPr>
              <w:t>Левокумский</w:t>
            </w:r>
            <w:proofErr w:type="spellEnd"/>
            <w:r w:rsidRPr="00401CC4">
              <w:rPr>
                <w:rFonts w:eastAsia="Calibri"/>
                <w:lang w:val="ru-RU"/>
              </w:rPr>
              <w:t xml:space="preserve"> район, п. Ленинский, ул. Мира, д. 1</w:t>
            </w:r>
          </w:p>
          <w:p w:rsidR="00970EC5" w:rsidRPr="00401CC4" w:rsidRDefault="00976D97" w:rsidP="00970EC5">
            <w:pPr>
              <w:rPr>
                <w:rFonts w:eastAsia="Calibri"/>
                <w:lang w:val="ru-RU"/>
              </w:rPr>
            </w:pPr>
            <w:r w:rsidRPr="00401CC4">
              <w:rPr>
                <w:rFonts w:eastAsia="Calibri"/>
                <w:lang w:val="ru-RU"/>
              </w:rPr>
              <w:t xml:space="preserve">ИНН 2613007111    </w:t>
            </w:r>
          </w:p>
          <w:p w:rsidR="00970EC5" w:rsidRPr="00401CC4" w:rsidRDefault="00976D97" w:rsidP="00970EC5">
            <w:pPr>
              <w:rPr>
                <w:rFonts w:eastAsia="Calibri"/>
                <w:lang w:val="ru-RU"/>
              </w:rPr>
            </w:pPr>
            <w:r w:rsidRPr="00401CC4">
              <w:rPr>
                <w:rFonts w:eastAsia="Calibri"/>
                <w:lang w:val="ru-RU"/>
              </w:rPr>
              <w:t>КПП 261301001</w:t>
            </w:r>
          </w:p>
          <w:p w:rsidR="00970EC5" w:rsidRPr="00401CC4" w:rsidRDefault="00976D97" w:rsidP="00970EC5">
            <w:pPr>
              <w:rPr>
                <w:rFonts w:eastAsia="Calibri"/>
                <w:lang w:val="ru-RU"/>
              </w:rPr>
            </w:pPr>
            <w:r w:rsidRPr="00401CC4">
              <w:rPr>
                <w:rFonts w:eastAsia="Calibri"/>
                <w:lang w:val="ru-RU"/>
              </w:rPr>
              <w:t>Единый казначейский счет – 40102810345370000013</w:t>
            </w:r>
          </w:p>
          <w:p w:rsidR="00970EC5" w:rsidRPr="00401CC4" w:rsidRDefault="00976D97" w:rsidP="00970EC5">
            <w:pPr>
              <w:rPr>
                <w:rFonts w:eastAsia="Calibri"/>
                <w:lang w:val="ru-RU"/>
              </w:rPr>
            </w:pPr>
            <w:r w:rsidRPr="00401CC4">
              <w:rPr>
                <w:rFonts w:eastAsia="Calibri"/>
                <w:lang w:val="ru-RU"/>
              </w:rPr>
              <w:t xml:space="preserve">ОТДЕЛЕНИЕ СТАВРОПОЛЬ БАНКА РОССИИ//УФК по Ставропольскому краю , </w:t>
            </w:r>
            <w:proofErr w:type="spellStart"/>
            <w:r w:rsidRPr="00401CC4">
              <w:rPr>
                <w:rFonts w:eastAsia="Calibri"/>
                <w:lang w:val="ru-RU"/>
              </w:rPr>
              <w:t>г.Ставрополь</w:t>
            </w:r>
            <w:proofErr w:type="spellEnd"/>
          </w:p>
          <w:p w:rsidR="00970EC5" w:rsidRPr="00401CC4" w:rsidRDefault="00976D97" w:rsidP="00970EC5">
            <w:pPr>
              <w:rPr>
                <w:rFonts w:eastAsia="Calibri"/>
                <w:lang w:val="ru-RU"/>
              </w:rPr>
            </w:pPr>
            <w:r w:rsidRPr="00401CC4">
              <w:rPr>
                <w:rFonts w:eastAsia="Calibri"/>
                <w:lang w:val="ru-RU"/>
              </w:rPr>
              <w:t>Казначейский счет -03231643075360002100</w:t>
            </w:r>
          </w:p>
          <w:p w:rsidR="00970EC5" w:rsidRPr="00401CC4" w:rsidRDefault="00976D97" w:rsidP="00970EC5">
            <w:pPr>
              <w:rPr>
                <w:rFonts w:eastAsia="Calibri"/>
                <w:lang w:val="ru-RU"/>
              </w:rPr>
            </w:pPr>
            <w:r w:rsidRPr="00401CC4">
              <w:rPr>
                <w:rFonts w:eastAsia="Calibri"/>
                <w:lang w:val="ru-RU"/>
              </w:rPr>
              <w:t>БИК  010702101</w:t>
            </w:r>
          </w:p>
          <w:p w:rsidR="00970EC5" w:rsidRPr="00401CC4" w:rsidRDefault="00976D97" w:rsidP="00970EC5">
            <w:pPr>
              <w:contextualSpacing/>
              <w:rPr>
                <w:rFonts w:eastAsia="Calibri"/>
                <w:lang w:val="ru-RU"/>
              </w:rPr>
            </w:pPr>
            <w:r w:rsidRPr="00401CC4">
              <w:rPr>
                <w:rFonts w:eastAsia="Calibri"/>
                <w:lang w:val="ru-RU"/>
              </w:rPr>
              <w:t>Лицевой счет в казначействе 03213</w:t>
            </w:r>
            <w:r w:rsidRPr="00401CC4">
              <w:rPr>
                <w:rFonts w:eastAsia="Calibri"/>
              </w:rPr>
              <w:t>D</w:t>
            </w:r>
            <w:r w:rsidRPr="00401CC4">
              <w:rPr>
                <w:rFonts w:eastAsia="Calibri"/>
                <w:lang w:val="ru-RU"/>
              </w:rPr>
              <w:t xml:space="preserve"> 17770</w:t>
            </w:r>
          </w:p>
          <w:p w:rsidR="00970EC5" w:rsidRDefault="00970EC5" w:rsidP="00970EC5">
            <w:pPr>
              <w:contextualSpacing/>
              <w:rPr>
                <w:rFonts w:eastAsia="Calibri"/>
                <w:lang w:val="ru-RU"/>
              </w:rPr>
            </w:pPr>
          </w:p>
          <w:p w:rsidR="00401CC4" w:rsidRDefault="00401CC4" w:rsidP="00970EC5">
            <w:pPr>
              <w:contextualSpacing/>
              <w:rPr>
                <w:rFonts w:eastAsia="Calibri"/>
                <w:lang w:val="ru-RU"/>
              </w:rPr>
            </w:pPr>
          </w:p>
          <w:p w:rsidR="00401CC4" w:rsidRDefault="00401CC4" w:rsidP="00970EC5">
            <w:pPr>
              <w:contextualSpacing/>
              <w:rPr>
                <w:rFonts w:eastAsia="Calibri"/>
                <w:lang w:val="ru-RU"/>
              </w:rPr>
            </w:pPr>
          </w:p>
          <w:p w:rsidR="00401CC4" w:rsidRDefault="00401CC4" w:rsidP="00970EC5">
            <w:pPr>
              <w:contextualSpacing/>
              <w:rPr>
                <w:rFonts w:eastAsia="Calibri"/>
                <w:lang w:val="ru-RU"/>
              </w:rPr>
            </w:pPr>
          </w:p>
          <w:p w:rsidR="00401CC4" w:rsidRPr="00401CC4" w:rsidRDefault="00401CC4" w:rsidP="00970EC5">
            <w:pPr>
              <w:contextualSpacing/>
              <w:rPr>
                <w:rFonts w:eastAsia="Calibri"/>
                <w:lang w:val="ru-RU"/>
              </w:rPr>
            </w:pPr>
          </w:p>
          <w:p w:rsidR="00970EC5" w:rsidRPr="00401CC4" w:rsidRDefault="00976D97" w:rsidP="00970EC5">
            <w:pPr>
              <w:tabs>
                <w:tab w:val="left" w:pos="3716"/>
              </w:tabs>
              <w:contextualSpacing/>
              <w:jc w:val="both"/>
              <w:rPr>
                <w:rFonts w:eastAsia="Calibri"/>
                <w:lang w:val="ru-RU"/>
              </w:rPr>
            </w:pPr>
            <w:r w:rsidRPr="00401CC4">
              <w:rPr>
                <w:rFonts w:eastAsia="Calibri"/>
                <w:lang w:val="ru-RU"/>
              </w:rPr>
              <w:t xml:space="preserve">Директор </w:t>
            </w:r>
          </w:p>
          <w:p w:rsidR="00970EC5" w:rsidRPr="00401CC4" w:rsidRDefault="00970EC5" w:rsidP="00970EC5">
            <w:pPr>
              <w:tabs>
                <w:tab w:val="left" w:pos="3716"/>
              </w:tabs>
              <w:contextualSpacing/>
              <w:jc w:val="both"/>
              <w:rPr>
                <w:rFonts w:eastAsia="Calibri"/>
                <w:lang w:val="ru-RU"/>
              </w:rPr>
            </w:pPr>
          </w:p>
          <w:p w:rsidR="00BB1671" w:rsidRPr="00401CC4" w:rsidRDefault="00970EC5" w:rsidP="00970EC5">
            <w:pPr>
              <w:contextualSpacing/>
              <w:rPr>
                <w:rFonts w:eastAsia="Calibri"/>
                <w:lang w:val="ru-RU"/>
              </w:rPr>
            </w:pPr>
            <w:r w:rsidRPr="00401CC4">
              <w:rPr>
                <w:rFonts w:eastAsia="Calibri"/>
                <w:lang w:val="ru-RU"/>
              </w:rPr>
              <w:t>_______________/З.Г. Магомедова/</w:t>
            </w:r>
          </w:p>
          <w:p w:rsidR="00854E1D" w:rsidRPr="00401CC4" w:rsidRDefault="00854E1D" w:rsidP="00BB1671">
            <w:pPr>
              <w:tabs>
                <w:tab w:val="left" w:pos="3716"/>
              </w:tabs>
              <w:contextualSpacing/>
              <w:jc w:val="both"/>
              <w:rPr>
                <w:rFonts w:eastAsia="Calibri"/>
                <w:lang w:val="ru-RU"/>
              </w:rPr>
            </w:pPr>
          </w:p>
        </w:tc>
        <w:tc>
          <w:tcPr>
            <w:tcW w:w="5103" w:type="dxa"/>
            <w:tcBorders>
              <w:top w:val="nil"/>
              <w:left w:val="nil"/>
              <w:bottom w:val="nil"/>
              <w:right w:val="nil"/>
            </w:tcBorders>
          </w:tcPr>
          <w:p w:rsidR="00710D6D" w:rsidRPr="004B2A32" w:rsidRDefault="00976D97" w:rsidP="00710D6D">
            <w:pPr>
              <w:snapToGrid w:val="0"/>
              <w:ind w:left="176"/>
              <w:contextualSpacing/>
              <w:rPr>
                <w:rFonts w:eastAsia="Calibri"/>
                <w:bCs/>
                <w:lang w:val="ru-RU"/>
              </w:rPr>
            </w:pPr>
            <w:r w:rsidRPr="004B2A32">
              <w:rPr>
                <w:rFonts w:eastAsia="Calibri"/>
                <w:bCs/>
                <w:lang w:val="ru-RU"/>
              </w:rPr>
              <w:t>ООО ЧОО «Ратмир»</w:t>
            </w:r>
          </w:p>
          <w:p w:rsidR="00710D6D" w:rsidRPr="004B2A32" w:rsidRDefault="00976D97" w:rsidP="00710D6D">
            <w:pPr>
              <w:snapToGrid w:val="0"/>
              <w:ind w:left="176"/>
              <w:contextualSpacing/>
              <w:rPr>
                <w:rFonts w:eastAsia="Calibri"/>
                <w:bCs/>
                <w:lang w:val="ru-RU"/>
              </w:rPr>
            </w:pPr>
            <w:r w:rsidRPr="004B2A32">
              <w:rPr>
                <w:rFonts w:eastAsia="Calibri"/>
                <w:bCs/>
                <w:lang w:val="ru-RU"/>
              </w:rPr>
              <w:t>357503,  Ставропольский край, г. Пятигорск, ул. Крайнего, 49, РДЦ, офис 606</w:t>
            </w:r>
          </w:p>
          <w:p w:rsidR="00710D6D" w:rsidRPr="004B2A32" w:rsidRDefault="00976D97" w:rsidP="00710D6D">
            <w:pPr>
              <w:autoSpaceDE w:val="0"/>
              <w:autoSpaceDN w:val="0"/>
              <w:adjustRightInd w:val="0"/>
              <w:ind w:left="176"/>
              <w:rPr>
                <w:rFonts w:eastAsia="Calibri"/>
                <w:bCs/>
                <w:lang w:val="ru-RU"/>
              </w:rPr>
            </w:pPr>
            <w:r w:rsidRPr="004B2A32">
              <w:rPr>
                <w:rFonts w:eastAsia="Calibri"/>
                <w:bCs/>
                <w:lang w:val="ru-RU"/>
              </w:rPr>
              <w:t xml:space="preserve">Телефон/факс: 8 (962) 000-444-8 </w:t>
            </w:r>
          </w:p>
          <w:p w:rsidR="00710D6D" w:rsidRPr="004B2A32" w:rsidRDefault="00976D97" w:rsidP="00710D6D">
            <w:pPr>
              <w:snapToGrid w:val="0"/>
              <w:ind w:left="176"/>
              <w:contextualSpacing/>
              <w:rPr>
                <w:rFonts w:eastAsia="Calibri"/>
                <w:lang w:val="ru-RU"/>
              </w:rPr>
            </w:pPr>
            <w:r w:rsidRPr="004B2A32">
              <w:rPr>
                <w:rFonts w:eastAsia="Calibri"/>
                <w:lang w:val="ru-RU"/>
              </w:rPr>
              <w:t>8 (939)-777-444-9</w:t>
            </w:r>
          </w:p>
          <w:p w:rsidR="00710D6D" w:rsidRPr="004B2A32" w:rsidRDefault="00976D97" w:rsidP="00710D6D">
            <w:pPr>
              <w:autoSpaceDE w:val="0"/>
              <w:autoSpaceDN w:val="0"/>
              <w:adjustRightInd w:val="0"/>
              <w:ind w:left="176"/>
              <w:rPr>
                <w:rFonts w:eastAsia="Calibri"/>
                <w:bCs/>
                <w:color w:val="0000FF"/>
                <w:u w:val="single"/>
                <w:lang w:val="ru-RU"/>
              </w:rPr>
            </w:pPr>
            <w:hyperlink r:id="rId20" w:history="1">
              <w:r w:rsidRPr="004B2A32">
                <w:rPr>
                  <w:rFonts w:eastAsia="Calibri"/>
                  <w:bCs/>
                  <w:color w:val="0000FF"/>
                  <w:u w:val="single"/>
                </w:rPr>
                <w:t>ohrana</w:t>
              </w:r>
              <w:r w:rsidRPr="004B2A32">
                <w:rPr>
                  <w:rFonts w:eastAsia="Calibri"/>
                  <w:bCs/>
                  <w:color w:val="0000FF"/>
                  <w:u w:val="single"/>
                  <w:lang w:val="ru-RU"/>
                </w:rPr>
                <w:t>.</w:t>
              </w:r>
              <w:r w:rsidRPr="004B2A32">
                <w:rPr>
                  <w:rFonts w:eastAsia="Calibri"/>
                  <w:bCs/>
                  <w:color w:val="0000FF"/>
                  <w:u w:val="single"/>
                </w:rPr>
                <w:t>ratmir</w:t>
              </w:r>
              <w:r w:rsidRPr="004B2A32">
                <w:rPr>
                  <w:rFonts w:eastAsia="Calibri"/>
                  <w:bCs/>
                  <w:color w:val="0000FF"/>
                  <w:u w:val="single"/>
                  <w:lang w:val="ru-RU"/>
                </w:rPr>
                <w:t>@</w:t>
              </w:r>
              <w:r w:rsidRPr="004B2A32">
                <w:rPr>
                  <w:rFonts w:eastAsia="Calibri"/>
                  <w:bCs/>
                  <w:color w:val="0000FF"/>
                  <w:u w:val="single"/>
                </w:rPr>
                <w:t>bk</w:t>
              </w:r>
              <w:r w:rsidRPr="004B2A32">
                <w:rPr>
                  <w:rFonts w:eastAsia="Calibri"/>
                  <w:bCs/>
                  <w:color w:val="0000FF"/>
                  <w:u w:val="single"/>
                  <w:lang w:val="ru-RU"/>
                </w:rPr>
                <w:t>.</w:t>
              </w:r>
              <w:proofErr w:type="spellStart"/>
              <w:r w:rsidRPr="004B2A32">
                <w:rPr>
                  <w:rFonts w:eastAsia="Calibri"/>
                  <w:bCs/>
                  <w:color w:val="0000FF"/>
                  <w:u w:val="single"/>
                </w:rPr>
                <w:t>ru</w:t>
              </w:r>
              <w:proofErr w:type="spellEnd"/>
            </w:hyperlink>
          </w:p>
          <w:p w:rsidR="00710D6D" w:rsidRPr="004B2A32" w:rsidRDefault="00976D97" w:rsidP="00710D6D">
            <w:pPr>
              <w:snapToGrid w:val="0"/>
              <w:ind w:left="176"/>
              <w:contextualSpacing/>
              <w:rPr>
                <w:rFonts w:eastAsia="Calibri"/>
                <w:bCs/>
                <w:lang w:val="ru-RU"/>
              </w:rPr>
            </w:pPr>
            <w:r w:rsidRPr="004B2A32">
              <w:rPr>
                <w:rFonts w:eastAsia="Calibri"/>
                <w:lang w:val="ru-RU"/>
              </w:rPr>
              <w:t xml:space="preserve">ИНН/КПП </w:t>
            </w:r>
            <w:r w:rsidRPr="004B2A32">
              <w:rPr>
                <w:rFonts w:eastAsia="Calibri"/>
                <w:b/>
                <w:bCs/>
                <w:lang w:val="ru-RU"/>
              </w:rPr>
              <w:t>2632095924</w:t>
            </w:r>
            <w:r w:rsidRPr="004B2A32">
              <w:rPr>
                <w:rFonts w:eastAsia="Calibri"/>
                <w:bCs/>
                <w:lang w:val="ru-RU"/>
              </w:rPr>
              <w:t>/263201001</w:t>
            </w:r>
          </w:p>
          <w:p w:rsidR="00710D6D" w:rsidRPr="00B86BB0" w:rsidRDefault="00976D97" w:rsidP="00710D6D">
            <w:pPr>
              <w:snapToGrid w:val="0"/>
              <w:ind w:left="176"/>
              <w:contextualSpacing/>
              <w:rPr>
                <w:rFonts w:eastAsia="Calibri"/>
                <w:bCs/>
                <w:lang w:val="ru-RU"/>
              </w:rPr>
            </w:pPr>
            <w:r w:rsidRPr="004B2A32">
              <w:rPr>
                <w:rFonts w:eastAsia="Calibri"/>
                <w:bCs/>
                <w:lang w:val="ru-RU"/>
              </w:rPr>
              <w:t>ОГРН 1092632002143</w:t>
            </w:r>
          </w:p>
          <w:p w:rsidR="00710D6D" w:rsidRDefault="00976D97" w:rsidP="00710D6D">
            <w:pPr>
              <w:autoSpaceDE w:val="0"/>
              <w:autoSpaceDN w:val="0"/>
              <w:adjustRightInd w:val="0"/>
              <w:ind w:left="176"/>
              <w:rPr>
                <w:rFonts w:eastAsia="Calibri"/>
                <w:bCs/>
                <w:lang w:val="ru-RU"/>
              </w:rPr>
            </w:pPr>
            <w:r>
              <w:rPr>
                <w:rFonts w:eastAsia="Calibri"/>
                <w:bCs/>
                <w:lang w:val="ru-RU"/>
              </w:rPr>
              <w:t xml:space="preserve">р/с </w:t>
            </w:r>
            <w:r w:rsidRPr="003333C8">
              <w:rPr>
                <w:rFonts w:eastAsia="Calibri"/>
                <w:bCs/>
                <w:lang w:val="ru-RU"/>
              </w:rPr>
              <w:t>40702810106220000405</w:t>
            </w:r>
          </w:p>
          <w:p w:rsidR="00710D6D" w:rsidRDefault="00976D97" w:rsidP="00710D6D">
            <w:pPr>
              <w:autoSpaceDE w:val="0"/>
              <w:autoSpaceDN w:val="0"/>
              <w:adjustRightInd w:val="0"/>
              <w:ind w:left="176"/>
              <w:rPr>
                <w:rFonts w:eastAsia="Calibri"/>
                <w:bCs/>
                <w:lang w:val="ru-RU"/>
              </w:rPr>
            </w:pPr>
            <w:r>
              <w:rPr>
                <w:rFonts w:eastAsia="Calibri"/>
                <w:bCs/>
                <w:lang w:val="ru-RU"/>
              </w:rPr>
              <w:t xml:space="preserve">к/с </w:t>
            </w:r>
            <w:r w:rsidRPr="003333C8">
              <w:rPr>
                <w:rFonts w:eastAsia="Calibri"/>
                <w:bCs/>
                <w:lang w:val="ru-RU"/>
              </w:rPr>
              <w:t>30101810200000000701</w:t>
            </w:r>
          </w:p>
          <w:p w:rsidR="00710D6D" w:rsidRDefault="00976D97" w:rsidP="00710D6D">
            <w:pPr>
              <w:autoSpaceDE w:val="0"/>
              <w:autoSpaceDN w:val="0"/>
              <w:adjustRightInd w:val="0"/>
              <w:ind w:left="176"/>
              <w:rPr>
                <w:rFonts w:eastAsia="Calibri"/>
                <w:bCs/>
                <w:lang w:val="ru-RU"/>
              </w:rPr>
            </w:pPr>
            <w:r>
              <w:rPr>
                <w:rFonts w:eastAsia="Calibri"/>
                <w:bCs/>
                <w:lang w:val="ru-RU"/>
              </w:rPr>
              <w:t xml:space="preserve">БИК </w:t>
            </w:r>
            <w:r w:rsidRPr="003333C8">
              <w:rPr>
                <w:rFonts w:eastAsia="Calibri"/>
                <w:bCs/>
                <w:lang w:val="ru-RU"/>
              </w:rPr>
              <w:t>040702701</w:t>
            </w:r>
          </w:p>
          <w:p w:rsidR="00710D6D" w:rsidRPr="003333C8" w:rsidRDefault="00976D97" w:rsidP="00710D6D">
            <w:pPr>
              <w:autoSpaceDE w:val="0"/>
              <w:autoSpaceDN w:val="0"/>
              <w:adjustRightInd w:val="0"/>
              <w:ind w:left="176"/>
              <w:rPr>
                <w:rFonts w:eastAsia="Calibri"/>
                <w:bCs/>
                <w:lang w:val="ru-RU"/>
              </w:rPr>
            </w:pPr>
            <w:r w:rsidRPr="003333C8">
              <w:rPr>
                <w:rFonts w:eastAsia="Calibri"/>
                <w:bCs/>
                <w:lang w:val="ru-RU"/>
              </w:rPr>
              <w:t>СТАВРОПОЛЬСКИЙ РФ АО "РОССЕЛЬХОЗБАНК"</w:t>
            </w:r>
          </w:p>
          <w:p w:rsidR="00710D6D" w:rsidRPr="00B86BB0" w:rsidRDefault="00976D97" w:rsidP="00710D6D">
            <w:pPr>
              <w:snapToGrid w:val="0"/>
              <w:ind w:left="176"/>
              <w:contextualSpacing/>
              <w:rPr>
                <w:rFonts w:eastAsia="Calibri"/>
                <w:lang w:val="ru-RU"/>
              </w:rPr>
            </w:pPr>
            <w:r w:rsidRPr="003333C8">
              <w:rPr>
                <w:rFonts w:eastAsia="Calibri"/>
                <w:bCs/>
                <w:lang w:val="ru-RU"/>
              </w:rPr>
              <w:t xml:space="preserve">г. Ставрополь </w:t>
            </w:r>
            <w:proofErr w:type="spellStart"/>
            <w:r w:rsidRPr="003333C8">
              <w:rPr>
                <w:rFonts w:eastAsia="Calibri"/>
                <w:bCs/>
                <w:lang w:val="ru-RU"/>
              </w:rPr>
              <w:t>ул</w:t>
            </w:r>
            <w:proofErr w:type="spellEnd"/>
            <w:r w:rsidRPr="003333C8">
              <w:rPr>
                <w:rFonts w:eastAsia="Calibri"/>
                <w:bCs/>
                <w:lang w:val="ru-RU"/>
              </w:rPr>
              <w:t xml:space="preserve"> Маршала Жукова, 26</w:t>
            </w:r>
          </w:p>
          <w:p w:rsidR="00401CC4" w:rsidRPr="00401CC4" w:rsidRDefault="00401CC4" w:rsidP="00401CC4">
            <w:pPr>
              <w:snapToGrid w:val="0"/>
              <w:ind w:left="175"/>
              <w:contextualSpacing/>
              <w:rPr>
                <w:rFonts w:eastAsia="Calibri"/>
                <w:lang w:val="ru-RU"/>
              </w:rPr>
            </w:pPr>
          </w:p>
          <w:p w:rsidR="00401CC4" w:rsidRPr="00401CC4" w:rsidRDefault="00401CC4" w:rsidP="00401CC4">
            <w:pPr>
              <w:snapToGrid w:val="0"/>
              <w:ind w:left="175"/>
              <w:contextualSpacing/>
              <w:rPr>
                <w:rFonts w:eastAsia="Calibri"/>
                <w:lang w:val="ru-RU"/>
              </w:rPr>
            </w:pPr>
          </w:p>
          <w:p w:rsidR="00401CC4" w:rsidRPr="00401CC4" w:rsidRDefault="00401CC4" w:rsidP="00401CC4">
            <w:pPr>
              <w:snapToGrid w:val="0"/>
              <w:ind w:left="175"/>
              <w:contextualSpacing/>
              <w:rPr>
                <w:rFonts w:eastAsia="Calibri"/>
                <w:lang w:val="ru-RU"/>
              </w:rPr>
            </w:pPr>
          </w:p>
          <w:p w:rsidR="00401CC4" w:rsidRPr="00401CC4" w:rsidRDefault="00401CC4" w:rsidP="00401CC4">
            <w:pPr>
              <w:snapToGrid w:val="0"/>
              <w:ind w:left="175"/>
              <w:contextualSpacing/>
              <w:rPr>
                <w:rFonts w:eastAsia="Calibri"/>
                <w:lang w:val="ru-RU"/>
              </w:rPr>
            </w:pPr>
          </w:p>
          <w:p w:rsidR="00401CC4" w:rsidRPr="00401CC4" w:rsidRDefault="00401CC4" w:rsidP="00401CC4">
            <w:pPr>
              <w:snapToGrid w:val="0"/>
              <w:ind w:left="175"/>
              <w:contextualSpacing/>
              <w:rPr>
                <w:rFonts w:eastAsia="Calibri"/>
                <w:lang w:val="ru-RU"/>
              </w:rPr>
            </w:pPr>
          </w:p>
          <w:p w:rsidR="00401CC4" w:rsidRPr="00401CC4" w:rsidRDefault="00401CC4" w:rsidP="00401CC4">
            <w:pPr>
              <w:snapToGrid w:val="0"/>
              <w:ind w:left="175"/>
              <w:contextualSpacing/>
              <w:rPr>
                <w:rFonts w:eastAsia="Calibri"/>
                <w:lang w:val="ru-RU"/>
              </w:rPr>
            </w:pPr>
          </w:p>
          <w:p w:rsidR="00401CC4" w:rsidRPr="00401CC4" w:rsidRDefault="00401CC4" w:rsidP="00401CC4">
            <w:pPr>
              <w:snapToGrid w:val="0"/>
              <w:ind w:left="175"/>
              <w:contextualSpacing/>
              <w:rPr>
                <w:rFonts w:eastAsia="Calibri"/>
                <w:lang w:val="ru-RU"/>
              </w:rPr>
            </w:pPr>
          </w:p>
          <w:p w:rsidR="00401CC4" w:rsidRDefault="00976D97" w:rsidP="00401CC4">
            <w:pPr>
              <w:snapToGrid w:val="0"/>
              <w:ind w:left="175"/>
              <w:contextualSpacing/>
              <w:rPr>
                <w:rFonts w:eastAsia="Calibri"/>
                <w:lang w:val="ru-RU"/>
              </w:rPr>
            </w:pPr>
            <w:r w:rsidRPr="00401CC4">
              <w:rPr>
                <w:rFonts w:eastAsia="Calibri"/>
                <w:lang w:val="ru-RU"/>
              </w:rPr>
              <w:t>Директор</w:t>
            </w:r>
          </w:p>
          <w:p w:rsidR="00976D97" w:rsidRPr="00401CC4" w:rsidRDefault="00976D97" w:rsidP="00401CC4">
            <w:pPr>
              <w:snapToGrid w:val="0"/>
              <w:ind w:left="175"/>
              <w:contextualSpacing/>
              <w:rPr>
                <w:rFonts w:eastAsia="Calibri"/>
                <w:lang w:val="ru-RU"/>
              </w:rPr>
            </w:pPr>
          </w:p>
          <w:p w:rsidR="00401CC4" w:rsidRPr="00401CC4" w:rsidRDefault="00976D97" w:rsidP="00401CC4">
            <w:pPr>
              <w:spacing w:after="160" w:line="259" w:lineRule="auto"/>
              <w:rPr>
                <w:rFonts w:ascii="Calibri" w:eastAsia="Calibri" w:hAnsi="Calibri"/>
                <w:lang w:val="ru-RU"/>
              </w:rPr>
            </w:pPr>
            <w:r w:rsidRPr="00401CC4">
              <w:rPr>
                <w:rFonts w:eastAsia="Calibri"/>
                <w:lang w:val="ru-RU"/>
              </w:rPr>
              <w:t xml:space="preserve">       __________________/ Т.В. Кушнарев/</w:t>
            </w:r>
          </w:p>
          <w:p w:rsidR="00854E1D" w:rsidRPr="00401CC4" w:rsidRDefault="00854E1D" w:rsidP="00854E1D">
            <w:pPr>
              <w:ind w:left="175" w:firstLine="567"/>
              <w:contextualSpacing/>
              <w:rPr>
                <w:rFonts w:eastAsia="Calibri"/>
                <w:lang w:val="ru-RU"/>
              </w:rPr>
            </w:pPr>
          </w:p>
        </w:tc>
      </w:tr>
    </w:tbl>
    <w:p w:rsidR="0014367E" w:rsidRDefault="0014367E" w:rsidP="007A313B">
      <w:pPr>
        <w:widowControl w:val="0"/>
        <w:autoSpaceDE w:val="0"/>
        <w:autoSpaceDN w:val="0"/>
        <w:ind w:firstLine="567"/>
        <w:jc w:val="both"/>
        <w:rPr>
          <w:lang w:val="ru-RU" w:eastAsia="ru-RU"/>
        </w:rPr>
      </w:pPr>
    </w:p>
    <w:p w:rsidR="006D1F84" w:rsidRPr="001C3868" w:rsidRDefault="006D1F84" w:rsidP="007A313B">
      <w:pPr>
        <w:widowControl w:val="0"/>
        <w:autoSpaceDE w:val="0"/>
        <w:autoSpaceDN w:val="0"/>
        <w:ind w:firstLine="567"/>
        <w:jc w:val="both"/>
        <w:rPr>
          <w:lang w:val="ru-RU" w:eastAsia="ru-RU"/>
        </w:rPr>
      </w:pPr>
    </w:p>
    <w:p w:rsidR="006D1F84" w:rsidRPr="001C3868" w:rsidRDefault="00976D97" w:rsidP="0014367E">
      <w:pPr>
        <w:widowControl w:val="0"/>
        <w:autoSpaceDE w:val="0"/>
        <w:autoSpaceDN w:val="0"/>
        <w:ind w:firstLine="567"/>
        <w:jc w:val="right"/>
        <w:outlineLvl w:val="1"/>
        <w:rPr>
          <w:lang w:val="ru-RU" w:eastAsia="ru-RU"/>
        </w:rPr>
      </w:pPr>
      <w:proofErr w:type="gramStart"/>
      <w:r w:rsidRPr="001C3868">
        <w:rPr>
          <w:lang w:val="ru-RU" w:eastAsia="ru-RU"/>
        </w:rPr>
        <w:t>Приложение  2</w:t>
      </w:r>
      <w:proofErr w:type="gramEnd"/>
    </w:p>
    <w:p w:rsidR="006D1F84" w:rsidRPr="001C3868" w:rsidRDefault="00976D97" w:rsidP="0014367E">
      <w:pPr>
        <w:widowControl w:val="0"/>
        <w:autoSpaceDE w:val="0"/>
        <w:autoSpaceDN w:val="0"/>
        <w:ind w:firstLine="567"/>
        <w:jc w:val="right"/>
        <w:rPr>
          <w:lang w:val="ru-RU" w:eastAsia="ru-RU"/>
        </w:rPr>
      </w:pPr>
      <w:r w:rsidRPr="001C3868">
        <w:rPr>
          <w:lang w:val="ru-RU" w:eastAsia="ru-RU"/>
        </w:rPr>
        <w:t xml:space="preserve">к </w:t>
      </w:r>
      <w:r w:rsidR="0014367E">
        <w:rPr>
          <w:lang w:val="ru-RU" w:eastAsia="ru-RU"/>
        </w:rPr>
        <w:t xml:space="preserve">  </w:t>
      </w:r>
      <w:r w:rsidRPr="001C3868">
        <w:rPr>
          <w:lang w:val="ru-RU" w:eastAsia="ru-RU"/>
        </w:rPr>
        <w:t>контракту</w:t>
      </w:r>
    </w:p>
    <w:p w:rsidR="00976D97" w:rsidRPr="001C3868" w:rsidRDefault="00976D97" w:rsidP="00976D97">
      <w:pPr>
        <w:widowControl w:val="0"/>
        <w:autoSpaceDE w:val="0"/>
        <w:autoSpaceDN w:val="0"/>
        <w:ind w:firstLine="567"/>
        <w:jc w:val="right"/>
        <w:rPr>
          <w:lang w:val="ru-RU" w:eastAsia="ru-RU"/>
        </w:rPr>
      </w:pPr>
      <w:r>
        <w:rPr>
          <w:lang w:val="ru-RU" w:eastAsia="ru-RU"/>
        </w:rPr>
        <w:t>N 751786 от "20" июня</w:t>
      </w:r>
      <w:r w:rsidRPr="001C3868">
        <w:rPr>
          <w:lang w:val="ru-RU" w:eastAsia="ru-RU"/>
        </w:rPr>
        <w:t xml:space="preserve"> 20</w:t>
      </w:r>
      <w:r>
        <w:rPr>
          <w:lang w:val="ru-RU" w:eastAsia="ru-RU"/>
        </w:rPr>
        <w:t>23</w:t>
      </w:r>
      <w:r w:rsidRPr="001C3868">
        <w:rPr>
          <w:lang w:val="ru-RU" w:eastAsia="ru-RU"/>
        </w:rPr>
        <w:t>г.</w:t>
      </w:r>
    </w:p>
    <w:p w:rsidR="00976D97" w:rsidRPr="001C3868" w:rsidRDefault="00976D97" w:rsidP="00976D97">
      <w:pPr>
        <w:widowControl w:val="0"/>
        <w:autoSpaceDE w:val="0"/>
        <w:autoSpaceDN w:val="0"/>
        <w:ind w:firstLine="567"/>
        <w:jc w:val="both"/>
        <w:rPr>
          <w:lang w:val="ru-RU" w:eastAsia="ru-RU"/>
        </w:rPr>
      </w:pPr>
    </w:p>
    <w:p w:rsidR="006D1F84" w:rsidRPr="001C3868" w:rsidRDefault="006D1F84" w:rsidP="007A313B">
      <w:pPr>
        <w:widowControl w:val="0"/>
        <w:autoSpaceDE w:val="0"/>
        <w:autoSpaceDN w:val="0"/>
        <w:ind w:firstLine="567"/>
        <w:jc w:val="both"/>
        <w:rPr>
          <w:lang w:val="ru-RU" w:eastAsia="ru-RU"/>
        </w:rPr>
      </w:pPr>
    </w:p>
    <w:p w:rsidR="00BD03B5" w:rsidRDefault="00976D97" w:rsidP="00BD03B5">
      <w:pPr>
        <w:widowControl w:val="0"/>
        <w:autoSpaceDE w:val="0"/>
        <w:autoSpaceDN w:val="0"/>
        <w:jc w:val="center"/>
        <w:rPr>
          <w:b/>
          <w:sz w:val="22"/>
          <w:szCs w:val="22"/>
          <w:lang w:val="ru-RU" w:eastAsia="ru-RU"/>
        </w:rPr>
      </w:pPr>
      <w:bookmarkStart w:id="11" w:name="P518"/>
      <w:bookmarkEnd w:id="11"/>
      <w:r>
        <w:rPr>
          <w:b/>
          <w:sz w:val="22"/>
          <w:szCs w:val="22"/>
          <w:lang w:val="ru-RU" w:eastAsia="ru-RU"/>
        </w:rPr>
        <w:t>ТЕХНИЧЕСКОЕ ЗАДАНИЕ</w:t>
      </w:r>
    </w:p>
    <w:p w:rsidR="00BD03B5" w:rsidRDefault="00976D97" w:rsidP="00BD03B5">
      <w:pPr>
        <w:widowControl w:val="0"/>
        <w:autoSpaceDE w:val="0"/>
        <w:autoSpaceDN w:val="0"/>
        <w:jc w:val="center"/>
        <w:rPr>
          <w:b/>
          <w:sz w:val="22"/>
          <w:szCs w:val="22"/>
          <w:lang w:val="ru-RU" w:eastAsia="ru-RU"/>
        </w:rPr>
      </w:pPr>
      <w:r>
        <w:rPr>
          <w:b/>
          <w:sz w:val="22"/>
          <w:szCs w:val="22"/>
          <w:lang w:val="ru-RU" w:eastAsia="ru-RU"/>
        </w:rPr>
        <w:t xml:space="preserve">на оказание охранных услуг </w:t>
      </w:r>
    </w:p>
    <w:p w:rsidR="00BD03B5" w:rsidRDefault="00BD03B5" w:rsidP="00BD03B5">
      <w:pPr>
        <w:widowControl w:val="0"/>
        <w:autoSpaceDE w:val="0"/>
        <w:autoSpaceDN w:val="0"/>
        <w:jc w:val="center"/>
        <w:rPr>
          <w:sz w:val="22"/>
          <w:szCs w:val="22"/>
          <w:lang w:val="ru-RU"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7"/>
        <w:gridCol w:w="2713"/>
        <w:gridCol w:w="6804"/>
      </w:tblGrid>
      <w:tr w:rsidR="0089518D" w:rsidTr="00401CC4">
        <w:tc>
          <w:tcPr>
            <w:tcW w:w="797" w:type="dxa"/>
            <w:tcBorders>
              <w:top w:val="single" w:sz="4" w:space="0" w:color="auto"/>
              <w:left w:val="single" w:sz="4" w:space="0" w:color="auto"/>
              <w:bottom w:val="single" w:sz="4" w:space="0" w:color="auto"/>
              <w:right w:val="single" w:sz="4" w:space="0" w:color="auto"/>
            </w:tcBorders>
            <w:vAlign w:val="center"/>
            <w:hideMark/>
          </w:tcPr>
          <w:p w:rsidR="00BD03B5" w:rsidRPr="00BD03B5" w:rsidRDefault="00976D97" w:rsidP="00BD03B5">
            <w:pPr>
              <w:autoSpaceDE w:val="0"/>
              <w:autoSpaceDN w:val="0"/>
              <w:adjustRightInd w:val="0"/>
              <w:jc w:val="center"/>
              <w:rPr>
                <w:rFonts w:eastAsia="Calibri"/>
                <w:b/>
                <w:lang w:val="ru-RU" w:eastAsia="ru-RU"/>
              </w:rPr>
            </w:pPr>
            <w:r w:rsidRPr="00BD03B5">
              <w:rPr>
                <w:rFonts w:eastAsia="Calibri"/>
                <w:b/>
                <w:lang w:val="ru-RU" w:eastAsia="ru-RU"/>
              </w:rPr>
              <w:t>№ п/п</w:t>
            </w:r>
          </w:p>
        </w:tc>
        <w:tc>
          <w:tcPr>
            <w:tcW w:w="2713" w:type="dxa"/>
            <w:tcBorders>
              <w:top w:val="single" w:sz="4" w:space="0" w:color="auto"/>
              <w:left w:val="single" w:sz="4" w:space="0" w:color="auto"/>
              <w:bottom w:val="single" w:sz="4" w:space="0" w:color="auto"/>
              <w:right w:val="single" w:sz="4" w:space="0" w:color="auto"/>
            </w:tcBorders>
            <w:vAlign w:val="center"/>
          </w:tcPr>
          <w:p w:rsidR="00BD03B5" w:rsidRPr="00BD03B5" w:rsidRDefault="00BD03B5" w:rsidP="00BD03B5">
            <w:pPr>
              <w:autoSpaceDE w:val="0"/>
              <w:autoSpaceDN w:val="0"/>
              <w:adjustRightInd w:val="0"/>
              <w:jc w:val="center"/>
              <w:rPr>
                <w:rFonts w:eastAsia="Calibri"/>
                <w:b/>
                <w:lang w:val="ru-RU" w:eastAsia="ru-RU"/>
              </w:rPr>
            </w:pPr>
          </w:p>
          <w:p w:rsidR="00BD03B5" w:rsidRPr="00BD03B5" w:rsidRDefault="00976D97" w:rsidP="00BD03B5">
            <w:pPr>
              <w:autoSpaceDE w:val="0"/>
              <w:autoSpaceDN w:val="0"/>
              <w:adjustRightInd w:val="0"/>
              <w:jc w:val="center"/>
              <w:rPr>
                <w:rFonts w:eastAsia="Calibri"/>
                <w:b/>
                <w:lang w:val="ru-RU" w:eastAsia="ru-RU"/>
              </w:rPr>
            </w:pPr>
            <w:r w:rsidRPr="00BD03B5">
              <w:rPr>
                <w:rFonts w:eastAsia="Calibri"/>
                <w:b/>
                <w:lang w:val="ru-RU" w:eastAsia="ru-RU"/>
              </w:rPr>
              <w:t>Наименование показателя характеристики</w:t>
            </w:r>
          </w:p>
          <w:p w:rsidR="00BD03B5" w:rsidRPr="00BD03B5" w:rsidRDefault="00BD03B5" w:rsidP="00BD03B5">
            <w:pPr>
              <w:autoSpaceDE w:val="0"/>
              <w:autoSpaceDN w:val="0"/>
              <w:adjustRightInd w:val="0"/>
              <w:jc w:val="center"/>
              <w:rPr>
                <w:rFonts w:eastAsia="Calibri"/>
                <w:b/>
                <w:lang w:val="ru-RU" w:eastAsia="ru-RU"/>
              </w:rPr>
            </w:pPr>
          </w:p>
        </w:tc>
        <w:tc>
          <w:tcPr>
            <w:tcW w:w="6804" w:type="dxa"/>
            <w:tcBorders>
              <w:top w:val="single" w:sz="4" w:space="0" w:color="auto"/>
              <w:left w:val="single" w:sz="4" w:space="0" w:color="auto"/>
              <w:bottom w:val="single" w:sz="4" w:space="0" w:color="auto"/>
              <w:right w:val="single" w:sz="4" w:space="0" w:color="auto"/>
            </w:tcBorders>
            <w:vAlign w:val="center"/>
            <w:hideMark/>
          </w:tcPr>
          <w:p w:rsidR="00BD03B5" w:rsidRPr="00BD03B5" w:rsidRDefault="00976D97" w:rsidP="00BD03B5">
            <w:pPr>
              <w:autoSpaceDE w:val="0"/>
              <w:autoSpaceDN w:val="0"/>
              <w:adjustRightInd w:val="0"/>
              <w:jc w:val="center"/>
              <w:rPr>
                <w:rFonts w:eastAsia="Calibri"/>
                <w:b/>
                <w:color w:val="000000"/>
                <w:lang w:val="ru-RU"/>
              </w:rPr>
            </w:pPr>
            <w:r w:rsidRPr="00BD03B5">
              <w:rPr>
                <w:rFonts w:eastAsia="Calibri"/>
                <w:b/>
                <w:lang w:val="ru-RU" w:eastAsia="ru-RU"/>
              </w:rPr>
              <w:t>Значение показателя</w:t>
            </w:r>
          </w:p>
        </w:tc>
      </w:tr>
      <w:tr w:rsidR="0089518D" w:rsidTr="00401CC4">
        <w:tc>
          <w:tcPr>
            <w:tcW w:w="797" w:type="dxa"/>
            <w:tcBorders>
              <w:top w:val="single" w:sz="4" w:space="0" w:color="auto"/>
              <w:left w:val="single" w:sz="4" w:space="0" w:color="auto"/>
              <w:bottom w:val="single" w:sz="4" w:space="0" w:color="auto"/>
              <w:right w:val="single" w:sz="4" w:space="0" w:color="auto"/>
            </w:tcBorders>
          </w:tcPr>
          <w:p w:rsidR="00BD03B5" w:rsidRPr="00BD03B5" w:rsidRDefault="00BD03B5" w:rsidP="00BD03B5">
            <w:pPr>
              <w:numPr>
                <w:ilvl w:val="0"/>
                <w:numId w:val="1"/>
              </w:numPr>
              <w:autoSpaceDE w:val="0"/>
              <w:autoSpaceDN w:val="0"/>
              <w:adjustRightInd w:val="0"/>
              <w:contextualSpacing/>
              <w:jc w:val="center"/>
              <w:rPr>
                <w:rFonts w:eastAsia="Calibri"/>
                <w:lang w:val="ru-RU" w:eastAsia="ru-RU"/>
              </w:rPr>
            </w:pPr>
          </w:p>
        </w:tc>
        <w:tc>
          <w:tcPr>
            <w:tcW w:w="2713" w:type="dxa"/>
            <w:tcBorders>
              <w:top w:val="single" w:sz="4" w:space="0" w:color="auto"/>
              <w:left w:val="single" w:sz="4" w:space="0" w:color="auto"/>
              <w:bottom w:val="single" w:sz="4" w:space="0" w:color="auto"/>
              <w:right w:val="single" w:sz="4" w:space="0" w:color="auto"/>
            </w:tcBorders>
          </w:tcPr>
          <w:p w:rsidR="00BD03B5" w:rsidRPr="00BD03B5" w:rsidRDefault="00976D97" w:rsidP="00BD03B5">
            <w:pPr>
              <w:autoSpaceDE w:val="0"/>
              <w:autoSpaceDN w:val="0"/>
              <w:adjustRightInd w:val="0"/>
              <w:rPr>
                <w:rFonts w:eastAsia="Calibri"/>
                <w:lang w:val="ru-RU" w:eastAsia="ru-RU"/>
              </w:rPr>
            </w:pPr>
            <w:r w:rsidRPr="00BD03B5">
              <w:rPr>
                <w:rFonts w:eastAsia="Calibri"/>
                <w:lang w:val="ru-RU" w:eastAsia="ru-RU"/>
              </w:rPr>
              <w:t>Место оказания услуг</w:t>
            </w:r>
          </w:p>
          <w:p w:rsidR="00BD03B5" w:rsidRPr="00BD03B5" w:rsidRDefault="00BD03B5" w:rsidP="00BD03B5">
            <w:pPr>
              <w:autoSpaceDE w:val="0"/>
              <w:autoSpaceDN w:val="0"/>
              <w:adjustRightInd w:val="0"/>
              <w:rPr>
                <w:rFonts w:eastAsia="Calibri"/>
                <w:lang w:val="ru-RU" w:eastAsia="ru-RU"/>
              </w:rPr>
            </w:pPr>
          </w:p>
        </w:tc>
        <w:tc>
          <w:tcPr>
            <w:tcW w:w="6804" w:type="dxa"/>
            <w:tcBorders>
              <w:top w:val="single" w:sz="4" w:space="0" w:color="auto"/>
              <w:left w:val="single" w:sz="4" w:space="0" w:color="auto"/>
              <w:bottom w:val="single" w:sz="4" w:space="0" w:color="auto"/>
              <w:right w:val="single" w:sz="4" w:space="0" w:color="auto"/>
            </w:tcBorders>
          </w:tcPr>
          <w:p w:rsidR="00BD03B5" w:rsidRPr="00BD03B5" w:rsidRDefault="00976D97" w:rsidP="00BD03B5">
            <w:pPr>
              <w:autoSpaceDE w:val="0"/>
              <w:autoSpaceDN w:val="0"/>
              <w:adjustRightInd w:val="0"/>
              <w:rPr>
                <w:rFonts w:eastAsia="Calibri"/>
                <w:lang w:val="ru-RU" w:eastAsia="ru-RU"/>
              </w:rPr>
            </w:pPr>
            <w:r w:rsidRPr="00BD03B5">
              <w:rPr>
                <w:rFonts w:eastAsia="Calibri"/>
                <w:b/>
                <w:lang w:val="ru-RU"/>
              </w:rPr>
              <w:t xml:space="preserve">357968, Ставропольский край, </w:t>
            </w:r>
            <w:proofErr w:type="spellStart"/>
            <w:r w:rsidRPr="00BD03B5">
              <w:rPr>
                <w:rFonts w:eastAsia="Calibri"/>
                <w:b/>
                <w:lang w:val="ru-RU"/>
              </w:rPr>
              <w:t>Левокумский</w:t>
            </w:r>
            <w:proofErr w:type="spellEnd"/>
            <w:r w:rsidRPr="00BD03B5">
              <w:rPr>
                <w:rFonts w:eastAsia="Calibri"/>
                <w:b/>
                <w:lang w:val="ru-RU"/>
              </w:rPr>
              <w:t xml:space="preserve"> район, п. Ленинский, ул. Мира, д. 1</w:t>
            </w:r>
          </w:p>
        </w:tc>
      </w:tr>
      <w:tr w:rsidR="0089518D" w:rsidRPr="00976D97" w:rsidTr="00401CC4">
        <w:tc>
          <w:tcPr>
            <w:tcW w:w="797" w:type="dxa"/>
            <w:tcBorders>
              <w:top w:val="single" w:sz="4" w:space="0" w:color="auto"/>
              <w:left w:val="single" w:sz="4" w:space="0" w:color="auto"/>
              <w:bottom w:val="single" w:sz="4" w:space="0" w:color="auto"/>
              <w:right w:val="single" w:sz="4" w:space="0" w:color="auto"/>
            </w:tcBorders>
          </w:tcPr>
          <w:p w:rsidR="00BD03B5" w:rsidRPr="00BD03B5" w:rsidRDefault="00BD03B5" w:rsidP="00BD03B5">
            <w:pPr>
              <w:numPr>
                <w:ilvl w:val="0"/>
                <w:numId w:val="1"/>
              </w:numPr>
              <w:autoSpaceDE w:val="0"/>
              <w:autoSpaceDN w:val="0"/>
              <w:adjustRightInd w:val="0"/>
              <w:contextualSpacing/>
              <w:jc w:val="center"/>
              <w:rPr>
                <w:rFonts w:eastAsia="Calibri"/>
                <w:lang w:val="ru-RU" w:eastAsia="ru-RU"/>
              </w:rPr>
            </w:pPr>
          </w:p>
        </w:tc>
        <w:tc>
          <w:tcPr>
            <w:tcW w:w="2713" w:type="dxa"/>
            <w:tcBorders>
              <w:top w:val="single" w:sz="4" w:space="0" w:color="auto"/>
              <w:left w:val="single" w:sz="4" w:space="0" w:color="auto"/>
              <w:bottom w:val="single" w:sz="4" w:space="0" w:color="auto"/>
              <w:right w:val="single" w:sz="4" w:space="0" w:color="auto"/>
            </w:tcBorders>
            <w:hideMark/>
          </w:tcPr>
          <w:p w:rsidR="00BD03B5" w:rsidRPr="00BD03B5" w:rsidRDefault="00976D97" w:rsidP="00BD03B5">
            <w:pPr>
              <w:autoSpaceDE w:val="0"/>
              <w:autoSpaceDN w:val="0"/>
              <w:adjustRightInd w:val="0"/>
              <w:rPr>
                <w:rFonts w:eastAsia="Calibri"/>
                <w:lang w:val="ru-RU" w:eastAsia="ru-RU"/>
              </w:rPr>
            </w:pPr>
            <w:r w:rsidRPr="00BD03B5">
              <w:rPr>
                <w:rFonts w:eastAsia="Calibri"/>
                <w:lang w:val="ru-RU" w:eastAsia="ru-RU"/>
              </w:rPr>
              <w:t>Наименование учреждения</w:t>
            </w:r>
          </w:p>
        </w:tc>
        <w:tc>
          <w:tcPr>
            <w:tcW w:w="6804" w:type="dxa"/>
            <w:tcBorders>
              <w:top w:val="single" w:sz="4" w:space="0" w:color="auto"/>
              <w:left w:val="single" w:sz="4" w:space="0" w:color="auto"/>
              <w:bottom w:val="single" w:sz="4" w:space="0" w:color="auto"/>
              <w:right w:val="single" w:sz="4" w:space="0" w:color="auto"/>
            </w:tcBorders>
          </w:tcPr>
          <w:p w:rsidR="00BD03B5" w:rsidRPr="00BD03B5" w:rsidRDefault="00976D97" w:rsidP="00BD03B5">
            <w:pPr>
              <w:autoSpaceDE w:val="0"/>
              <w:autoSpaceDN w:val="0"/>
              <w:adjustRightInd w:val="0"/>
              <w:rPr>
                <w:rFonts w:eastAsia="Calibri"/>
                <w:lang w:val="ru-RU" w:eastAsia="ru-RU"/>
              </w:rPr>
            </w:pPr>
            <w:r w:rsidRPr="00BD03B5">
              <w:rPr>
                <w:rFonts w:eastAsia="Calibri"/>
                <w:b/>
                <w:lang w:val="ru-RU"/>
              </w:rPr>
              <w:t>муниципальное казенное общеобразовательное учреждение «Средняя общеобразовательная школа № 13» Левокумского муниципального округа Ставропольского края</w:t>
            </w:r>
          </w:p>
        </w:tc>
      </w:tr>
      <w:tr w:rsidR="0089518D" w:rsidRPr="00976D97" w:rsidTr="00401CC4">
        <w:tc>
          <w:tcPr>
            <w:tcW w:w="797" w:type="dxa"/>
            <w:tcBorders>
              <w:top w:val="single" w:sz="4" w:space="0" w:color="auto"/>
              <w:left w:val="single" w:sz="4" w:space="0" w:color="auto"/>
              <w:bottom w:val="single" w:sz="4" w:space="0" w:color="auto"/>
              <w:right w:val="single" w:sz="4" w:space="0" w:color="auto"/>
            </w:tcBorders>
          </w:tcPr>
          <w:p w:rsidR="00BD03B5" w:rsidRPr="00BD03B5" w:rsidRDefault="00BD03B5" w:rsidP="00BD03B5">
            <w:pPr>
              <w:numPr>
                <w:ilvl w:val="0"/>
                <w:numId w:val="1"/>
              </w:numPr>
              <w:autoSpaceDE w:val="0"/>
              <w:autoSpaceDN w:val="0"/>
              <w:adjustRightInd w:val="0"/>
              <w:contextualSpacing/>
              <w:jc w:val="center"/>
              <w:rPr>
                <w:rFonts w:eastAsia="Calibri"/>
                <w:lang w:val="ru-RU" w:eastAsia="ru-RU"/>
              </w:rPr>
            </w:pPr>
          </w:p>
        </w:tc>
        <w:tc>
          <w:tcPr>
            <w:tcW w:w="2713" w:type="dxa"/>
            <w:tcBorders>
              <w:top w:val="single" w:sz="4" w:space="0" w:color="auto"/>
              <w:left w:val="single" w:sz="4" w:space="0" w:color="auto"/>
              <w:bottom w:val="single" w:sz="4" w:space="0" w:color="auto"/>
              <w:right w:val="single" w:sz="4" w:space="0" w:color="auto"/>
            </w:tcBorders>
            <w:hideMark/>
          </w:tcPr>
          <w:p w:rsidR="00BD03B5" w:rsidRPr="00BD03B5" w:rsidRDefault="00976D97" w:rsidP="00BD03B5">
            <w:pPr>
              <w:autoSpaceDE w:val="0"/>
              <w:autoSpaceDN w:val="0"/>
              <w:adjustRightInd w:val="0"/>
              <w:rPr>
                <w:rFonts w:eastAsia="Calibri"/>
                <w:lang w:val="ru-RU" w:eastAsia="ru-RU"/>
              </w:rPr>
            </w:pPr>
            <w:r w:rsidRPr="00BD03B5">
              <w:rPr>
                <w:rFonts w:eastAsia="Calibri"/>
                <w:lang w:val="ru-RU" w:eastAsia="ru-RU"/>
              </w:rPr>
              <w:t>Период оказания услуги</w:t>
            </w:r>
          </w:p>
        </w:tc>
        <w:tc>
          <w:tcPr>
            <w:tcW w:w="6804" w:type="dxa"/>
            <w:tcBorders>
              <w:top w:val="single" w:sz="4" w:space="0" w:color="auto"/>
              <w:left w:val="single" w:sz="4" w:space="0" w:color="auto"/>
              <w:bottom w:val="single" w:sz="4" w:space="0" w:color="auto"/>
              <w:right w:val="single" w:sz="4" w:space="0" w:color="auto"/>
            </w:tcBorders>
          </w:tcPr>
          <w:p w:rsidR="00BD03B5" w:rsidRPr="00BD03B5" w:rsidRDefault="00976D97" w:rsidP="00710D6D">
            <w:pPr>
              <w:tabs>
                <w:tab w:val="left" w:pos="2694"/>
              </w:tabs>
              <w:spacing w:after="160"/>
              <w:ind w:firstLine="567"/>
              <w:jc w:val="both"/>
              <w:rPr>
                <w:rFonts w:eastAsia="Calibri"/>
                <w:lang w:val="ru-RU" w:eastAsia="ru-RU"/>
              </w:rPr>
            </w:pPr>
            <w:r w:rsidRPr="00BD03B5">
              <w:rPr>
                <w:lang w:val="ru-RU" w:eastAsia="ru-RU"/>
              </w:rPr>
              <w:t xml:space="preserve">Услуги оказываются Исполнителем ежедневно круглосуточно непрерывно </w:t>
            </w:r>
            <w:r w:rsidR="002F2C22">
              <w:rPr>
                <w:b/>
                <w:lang w:val="ru-RU" w:eastAsia="ru-RU"/>
              </w:rPr>
              <w:t>с 01.0</w:t>
            </w:r>
            <w:r w:rsidR="00710D6D">
              <w:rPr>
                <w:b/>
                <w:lang w:val="ru-RU" w:eastAsia="ru-RU"/>
              </w:rPr>
              <w:t>7</w:t>
            </w:r>
            <w:r w:rsidR="002F2C22">
              <w:rPr>
                <w:b/>
                <w:lang w:val="ru-RU" w:eastAsia="ru-RU"/>
              </w:rPr>
              <w:t>.202</w:t>
            </w:r>
            <w:r w:rsidR="009B65D7">
              <w:rPr>
                <w:b/>
                <w:lang w:val="ru-RU" w:eastAsia="ru-RU"/>
              </w:rPr>
              <w:t>3</w:t>
            </w:r>
            <w:r w:rsidR="002F2C22">
              <w:rPr>
                <w:b/>
                <w:lang w:val="ru-RU" w:eastAsia="ru-RU"/>
              </w:rPr>
              <w:t xml:space="preserve"> г. по 3</w:t>
            </w:r>
            <w:r w:rsidR="00710D6D">
              <w:rPr>
                <w:b/>
                <w:lang w:val="ru-RU" w:eastAsia="ru-RU"/>
              </w:rPr>
              <w:t>1.12</w:t>
            </w:r>
            <w:r w:rsidRPr="00BD03B5">
              <w:rPr>
                <w:b/>
                <w:lang w:val="ru-RU" w:eastAsia="ru-RU"/>
              </w:rPr>
              <w:t>.202</w:t>
            </w:r>
            <w:r w:rsidR="009B65D7">
              <w:rPr>
                <w:b/>
                <w:lang w:val="ru-RU" w:eastAsia="ru-RU"/>
              </w:rPr>
              <w:t>3</w:t>
            </w:r>
            <w:r w:rsidRPr="00BD03B5">
              <w:rPr>
                <w:b/>
                <w:lang w:val="ru-RU" w:eastAsia="ru-RU"/>
              </w:rPr>
              <w:t xml:space="preserve"> г.</w:t>
            </w:r>
          </w:p>
        </w:tc>
      </w:tr>
      <w:tr w:rsidR="0089518D" w:rsidRPr="00976D97" w:rsidTr="00401CC4">
        <w:tc>
          <w:tcPr>
            <w:tcW w:w="797" w:type="dxa"/>
            <w:tcBorders>
              <w:top w:val="single" w:sz="4" w:space="0" w:color="auto"/>
              <w:left w:val="single" w:sz="4" w:space="0" w:color="auto"/>
              <w:bottom w:val="single" w:sz="4" w:space="0" w:color="auto"/>
              <w:right w:val="single" w:sz="4" w:space="0" w:color="auto"/>
            </w:tcBorders>
          </w:tcPr>
          <w:p w:rsidR="00BD03B5" w:rsidRPr="00BD03B5" w:rsidRDefault="00BD03B5" w:rsidP="00BD03B5">
            <w:pPr>
              <w:numPr>
                <w:ilvl w:val="0"/>
                <w:numId w:val="1"/>
              </w:numPr>
              <w:autoSpaceDE w:val="0"/>
              <w:autoSpaceDN w:val="0"/>
              <w:adjustRightInd w:val="0"/>
              <w:contextualSpacing/>
              <w:jc w:val="center"/>
              <w:rPr>
                <w:rFonts w:eastAsia="Calibri"/>
                <w:lang w:val="ru-RU" w:eastAsia="ru-RU"/>
              </w:rPr>
            </w:pPr>
          </w:p>
        </w:tc>
        <w:tc>
          <w:tcPr>
            <w:tcW w:w="2713" w:type="dxa"/>
            <w:tcBorders>
              <w:top w:val="single" w:sz="4" w:space="0" w:color="auto"/>
              <w:left w:val="single" w:sz="4" w:space="0" w:color="auto"/>
              <w:bottom w:val="single" w:sz="4" w:space="0" w:color="auto"/>
              <w:right w:val="single" w:sz="4" w:space="0" w:color="auto"/>
            </w:tcBorders>
            <w:hideMark/>
          </w:tcPr>
          <w:p w:rsidR="00BD03B5" w:rsidRPr="00BD03B5" w:rsidRDefault="00976D97" w:rsidP="00BD03B5">
            <w:pPr>
              <w:autoSpaceDE w:val="0"/>
              <w:autoSpaceDN w:val="0"/>
              <w:adjustRightInd w:val="0"/>
              <w:rPr>
                <w:rFonts w:eastAsia="Calibri"/>
                <w:lang w:val="ru-RU" w:eastAsia="ru-RU"/>
              </w:rPr>
            </w:pPr>
            <w:r w:rsidRPr="00BD03B5">
              <w:rPr>
                <w:rFonts w:eastAsia="Calibri"/>
                <w:lang w:val="ru-RU" w:eastAsia="ru-RU"/>
              </w:rPr>
              <w:t>Нормативные правовые акты Российской Федерации, регламентирующие деятельность по оказанию услуг охраны</w:t>
            </w:r>
          </w:p>
        </w:tc>
        <w:tc>
          <w:tcPr>
            <w:tcW w:w="6804" w:type="dxa"/>
            <w:tcBorders>
              <w:top w:val="single" w:sz="4" w:space="0" w:color="auto"/>
              <w:left w:val="single" w:sz="4" w:space="0" w:color="auto"/>
              <w:bottom w:val="single" w:sz="4" w:space="0" w:color="auto"/>
              <w:right w:val="single" w:sz="4" w:space="0" w:color="auto"/>
            </w:tcBorders>
            <w:hideMark/>
          </w:tcPr>
          <w:p w:rsidR="00BD03B5" w:rsidRPr="00BD03B5" w:rsidRDefault="00976D97" w:rsidP="00BD03B5">
            <w:pPr>
              <w:autoSpaceDE w:val="0"/>
              <w:autoSpaceDN w:val="0"/>
              <w:adjustRightInd w:val="0"/>
              <w:jc w:val="both"/>
              <w:rPr>
                <w:rFonts w:eastAsia="Calibri"/>
                <w:lang w:val="ru-RU" w:eastAsia="ru-RU"/>
              </w:rPr>
            </w:pPr>
            <w:r w:rsidRPr="00BD03B5">
              <w:rPr>
                <w:rFonts w:eastAsia="Calibri"/>
                <w:lang w:val="ru-RU" w:eastAsia="ru-RU"/>
              </w:rPr>
              <w:t>Закон Российской Федерации «О частной детективной и охранной деятельности в Российской Федерации» от 11 марта 1992 года № 2487-1 (в действующей редакции),</w:t>
            </w:r>
          </w:p>
          <w:p w:rsidR="00BD03B5" w:rsidRPr="00BD03B5" w:rsidRDefault="00976D97" w:rsidP="00BD03B5">
            <w:pPr>
              <w:autoSpaceDE w:val="0"/>
              <w:autoSpaceDN w:val="0"/>
              <w:adjustRightInd w:val="0"/>
              <w:jc w:val="both"/>
              <w:rPr>
                <w:rFonts w:eastAsia="Calibri"/>
                <w:lang w:val="ru-RU" w:eastAsia="ru-RU"/>
              </w:rPr>
            </w:pPr>
            <w:r w:rsidRPr="00BD03B5">
              <w:rPr>
                <w:rFonts w:eastAsia="Calibri"/>
                <w:lang w:val="ru-RU" w:eastAsia="ru-RU"/>
              </w:rPr>
              <w:t>Постановление Правительства Российской Федерации от 14 августа 1992 г. № 587 «Вопросы частной детективной (сыскной) и частной охранной деятельности» (в действующей редакции),</w:t>
            </w:r>
          </w:p>
          <w:p w:rsidR="00BD03B5" w:rsidRPr="00BD03B5" w:rsidRDefault="00976D97" w:rsidP="00BD03B5">
            <w:pPr>
              <w:autoSpaceDE w:val="0"/>
              <w:autoSpaceDN w:val="0"/>
              <w:adjustRightInd w:val="0"/>
              <w:jc w:val="both"/>
              <w:rPr>
                <w:rFonts w:eastAsia="Calibri"/>
                <w:lang w:val="ru-RU" w:eastAsia="ru-RU"/>
              </w:rPr>
            </w:pPr>
            <w:r w:rsidRPr="00BD03B5">
              <w:rPr>
                <w:rFonts w:eastAsia="Calibri"/>
                <w:lang w:val="ru-RU" w:eastAsia="ru-RU"/>
              </w:rPr>
              <w:t>Постановление Правительства Российской Федерации от 23 июня 2011 г. № 498 «О некоторых вопросах осуществления частной детективной (сыскной) и частной охранной деятельности» (в действующей редакции)</w:t>
            </w:r>
          </w:p>
        </w:tc>
      </w:tr>
      <w:tr w:rsidR="0089518D" w:rsidRPr="00976D97" w:rsidTr="00401CC4">
        <w:tc>
          <w:tcPr>
            <w:tcW w:w="797" w:type="dxa"/>
            <w:tcBorders>
              <w:top w:val="single" w:sz="4" w:space="0" w:color="auto"/>
              <w:left w:val="single" w:sz="4" w:space="0" w:color="auto"/>
              <w:bottom w:val="single" w:sz="4" w:space="0" w:color="auto"/>
              <w:right w:val="single" w:sz="4" w:space="0" w:color="auto"/>
            </w:tcBorders>
          </w:tcPr>
          <w:p w:rsidR="00BD03B5" w:rsidRPr="00BD03B5" w:rsidRDefault="00BD03B5" w:rsidP="00BD03B5">
            <w:pPr>
              <w:numPr>
                <w:ilvl w:val="0"/>
                <w:numId w:val="1"/>
              </w:numPr>
              <w:autoSpaceDE w:val="0"/>
              <w:autoSpaceDN w:val="0"/>
              <w:adjustRightInd w:val="0"/>
              <w:contextualSpacing/>
              <w:jc w:val="center"/>
              <w:rPr>
                <w:rFonts w:eastAsia="Calibri"/>
                <w:lang w:val="ru-RU" w:eastAsia="ru-RU"/>
              </w:rPr>
            </w:pPr>
          </w:p>
        </w:tc>
        <w:tc>
          <w:tcPr>
            <w:tcW w:w="2713" w:type="dxa"/>
            <w:tcBorders>
              <w:top w:val="single" w:sz="4" w:space="0" w:color="auto"/>
              <w:left w:val="single" w:sz="4" w:space="0" w:color="auto"/>
              <w:bottom w:val="single" w:sz="4" w:space="0" w:color="auto"/>
              <w:right w:val="single" w:sz="4" w:space="0" w:color="auto"/>
            </w:tcBorders>
            <w:hideMark/>
          </w:tcPr>
          <w:p w:rsidR="00BD03B5" w:rsidRPr="00BD03B5" w:rsidRDefault="00976D97" w:rsidP="00BD03B5">
            <w:pPr>
              <w:autoSpaceDE w:val="0"/>
              <w:autoSpaceDN w:val="0"/>
              <w:adjustRightInd w:val="0"/>
              <w:rPr>
                <w:rFonts w:eastAsia="Calibri"/>
                <w:lang w:val="ru-RU" w:eastAsia="ru-RU"/>
              </w:rPr>
            </w:pPr>
            <w:r w:rsidRPr="00BD03B5">
              <w:rPr>
                <w:rFonts w:eastAsia="Calibri"/>
                <w:lang w:val="ru-RU" w:eastAsia="ru-RU"/>
              </w:rPr>
              <w:t>Требования к исполнителю</w:t>
            </w:r>
          </w:p>
        </w:tc>
        <w:tc>
          <w:tcPr>
            <w:tcW w:w="6804" w:type="dxa"/>
            <w:tcBorders>
              <w:top w:val="single" w:sz="4" w:space="0" w:color="auto"/>
              <w:left w:val="single" w:sz="4" w:space="0" w:color="auto"/>
              <w:bottom w:val="single" w:sz="4" w:space="0" w:color="auto"/>
              <w:right w:val="single" w:sz="4" w:space="0" w:color="auto"/>
            </w:tcBorders>
            <w:hideMark/>
          </w:tcPr>
          <w:p w:rsidR="00F06A7C" w:rsidRPr="00D66876" w:rsidRDefault="00BD03B5" w:rsidP="00F06A7C">
            <w:pPr>
              <w:autoSpaceDE w:val="0"/>
              <w:autoSpaceDN w:val="0"/>
              <w:adjustRightInd w:val="0"/>
              <w:rPr>
                <w:rFonts w:eastAsia="Calibri"/>
                <w:lang w:val="ru-RU" w:eastAsia="ru-RU"/>
              </w:rPr>
            </w:pPr>
            <w:r w:rsidRPr="00BD03B5">
              <w:rPr>
                <w:rFonts w:eastAsia="Calibri"/>
                <w:lang w:val="ru-RU" w:eastAsia="ru-RU"/>
              </w:rPr>
              <w:t xml:space="preserve">     </w:t>
            </w:r>
            <w:r w:rsidR="00976D97" w:rsidRPr="00D66876">
              <w:rPr>
                <w:rFonts w:eastAsia="Calibri"/>
                <w:lang w:val="ru-RU" w:eastAsia="ru-RU"/>
              </w:rPr>
              <w:t>Наличие действующей лицензии на осуществление частной охранной деятельности, с указанием в лицензии разрешения на оказание следующих видов услуг:</w:t>
            </w:r>
          </w:p>
          <w:p w:rsidR="00F06A7C" w:rsidRPr="00D66876" w:rsidRDefault="00976D97" w:rsidP="00F06A7C">
            <w:pPr>
              <w:tabs>
                <w:tab w:val="left" w:pos="2694"/>
              </w:tabs>
              <w:jc w:val="both"/>
              <w:rPr>
                <w:rFonts w:eastAsia="Calibri"/>
                <w:lang w:val="ru-RU" w:eastAsia="ru-RU"/>
              </w:rPr>
            </w:pPr>
            <w:r w:rsidRPr="00D66876">
              <w:rPr>
                <w:rFonts w:eastAsia="Calibri"/>
                <w:lang w:val="ru-RU" w:eastAsia="ru-RU"/>
              </w:rPr>
              <w:t xml:space="preserve">охрана объектов и (или) имущества,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3 статьи 3 Закона «О частной детективной и охранной деятельности в Российской Федерации; </w:t>
            </w:r>
          </w:p>
          <w:p w:rsidR="00F06A7C" w:rsidRPr="00D66876" w:rsidRDefault="00976D97" w:rsidP="00F06A7C">
            <w:pPr>
              <w:tabs>
                <w:tab w:val="left" w:pos="2694"/>
              </w:tabs>
              <w:jc w:val="both"/>
              <w:rPr>
                <w:rFonts w:eastAsia="Calibri"/>
                <w:lang w:val="ru-RU" w:eastAsia="ru-RU"/>
              </w:rPr>
            </w:pPr>
            <w:r w:rsidRPr="00D66876">
              <w:rPr>
                <w:rFonts w:eastAsia="Calibri"/>
                <w:lang w:val="ru-RU" w:eastAsia="ru-RU"/>
              </w:rPr>
              <w:t>консультирование и подготовка рекомендаций клиентам по вопросам правомерной защиты от противоправных посягательств;</w:t>
            </w:r>
          </w:p>
          <w:p w:rsidR="00F06A7C" w:rsidRPr="00D66876" w:rsidRDefault="00976D97" w:rsidP="00F06A7C">
            <w:pPr>
              <w:tabs>
                <w:tab w:val="left" w:pos="2694"/>
              </w:tabs>
              <w:jc w:val="both"/>
              <w:rPr>
                <w:rFonts w:eastAsia="Calibri"/>
                <w:lang w:val="ru-RU" w:eastAsia="ru-RU"/>
              </w:rPr>
            </w:pPr>
            <w:r w:rsidRPr="00D66876">
              <w:rPr>
                <w:rFonts w:eastAsia="Calibri"/>
                <w:lang w:val="ru-RU" w:eastAsia="ru-RU"/>
              </w:rPr>
              <w:t>обеспечение порядка в местах проведения массовых мероприятий;</w:t>
            </w:r>
          </w:p>
          <w:p w:rsidR="00F06A7C" w:rsidRPr="00D66876" w:rsidRDefault="00976D97" w:rsidP="00F06A7C">
            <w:pPr>
              <w:tabs>
                <w:tab w:val="left" w:pos="2694"/>
              </w:tabs>
              <w:jc w:val="both"/>
              <w:rPr>
                <w:rFonts w:eastAsia="Calibri"/>
                <w:lang w:val="ru-RU" w:eastAsia="ru-RU"/>
              </w:rPr>
            </w:pPr>
            <w:r w:rsidRPr="00D66876">
              <w:rPr>
                <w:rFonts w:eastAsia="Calibri"/>
                <w:lang w:val="ru-RU" w:eastAsia="ru-RU"/>
              </w:rPr>
              <w:t xml:space="preserve">охрана объектов и (или) имущества, а также обеспечение </w:t>
            </w:r>
            <w:proofErr w:type="spellStart"/>
            <w:r w:rsidRPr="00D66876">
              <w:rPr>
                <w:rFonts w:eastAsia="Calibri"/>
                <w:lang w:val="ru-RU" w:eastAsia="ru-RU"/>
              </w:rPr>
              <w:t>внутриобъектового</w:t>
            </w:r>
            <w:proofErr w:type="spellEnd"/>
            <w:r w:rsidRPr="00D66876">
              <w:rPr>
                <w:rFonts w:eastAsia="Calibri"/>
                <w:lang w:val="ru-RU" w:eastAsia="ru-RU"/>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w:t>
            </w:r>
          </w:p>
          <w:p w:rsidR="00F06A7C" w:rsidRPr="00D66876" w:rsidRDefault="00976D97" w:rsidP="00F06A7C">
            <w:pPr>
              <w:tabs>
                <w:tab w:val="left" w:pos="2694"/>
              </w:tabs>
              <w:jc w:val="both"/>
              <w:rPr>
                <w:rFonts w:eastAsia="Calibri"/>
                <w:lang w:val="ru-RU" w:eastAsia="ru-RU"/>
              </w:rPr>
            </w:pPr>
            <w:r w:rsidRPr="00D66876">
              <w:rPr>
                <w:rFonts w:eastAsia="Calibri"/>
                <w:lang w:val="ru-RU" w:eastAsia="ru-RU"/>
              </w:rPr>
              <w:t xml:space="preserve">       Наличие действующего разрешения на хранение и использование служебного оружия и патронов к нему, </w:t>
            </w:r>
            <w:r w:rsidRPr="00D66876">
              <w:rPr>
                <w:rFonts w:eastAsia="Calibri"/>
                <w:lang w:val="ru-RU" w:eastAsia="ru-RU"/>
              </w:rPr>
              <w:lastRenderedPageBreak/>
              <w:t xml:space="preserve">выданного МВД РФ (Управлением </w:t>
            </w:r>
            <w:proofErr w:type="spellStart"/>
            <w:r w:rsidRPr="00D66876">
              <w:rPr>
                <w:rFonts w:eastAsia="Calibri"/>
                <w:lang w:val="ru-RU" w:eastAsia="ru-RU"/>
              </w:rPr>
              <w:t>Росгвардии</w:t>
            </w:r>
            <w:proofErr w:type="spellEnd"/>
            <w:r w:rsidRPr="00D66876">
              <w:rPr>
                <w:rFonts w:eastAsia="Calibri"/>
                <w:lang w:val="ru-RU" w:eastAsia="ru-RU"/>
              </w:rPr>
              <w:t>).</w:t>
            </w:r>
          </w:p>
          <w:p w:rsidR="00F06A7C" w:rsidRPr="00D66876" w:rsidRDefault="00976D97" w:rsidP="00F06A7C">
            <w:pPr>
              <w:tabs>
                <w:tab w:val="left" w:pos="2694"/>
              </w:tabs>
              <w:jc w:val="both"/>
              <w:rPr>
                <w:rFonts w:eastAsia="Calibri"/>
                <w:lang w:val="ru-RU" w:eastAsia="ru-RU"/>
              </w:rPr>
            </w:pPr>
            <w:r w:rsidRPr="00D66876">
              <w:rPr>
                <w:rFonts w:eastAsia="Calibri"/>
                <w:lang w:val="ru-RU" w:eastAsia="ru-RU"/>
              </w:rPr>
              <w:t xml:space="preserve">       Наличие в штате  подготовленного лицензированного персонала с документами,   подтверждающими квалификацию охранника;   </w:t>
            </w:r>
          </w:p>
          <w:p w:rsidR="00F06A7C" w:rsidRPr="00D66876" w:rsidRDefault="00976D97" w:rsidP="00F06A7C">
            <w:pPr>
              <w:jc w:val="both"/>
              <w:textAlignment w:val="baseline"/>
              <w:rPr>
                <w:rFonts w:eastAsia="Calibri"/>
                <w:lang w:val="ru-RU" w:eastAsia="ru-RU"/>
              </w:rPr>
            </w:pPr>
            <w:r w:rsidRPr="00D66876">
              <w:rPr>
                <w:rFonts w:eastAsia="Calibri"/>
                <w:lang w:val="ru-RU" w:eastAsia="ru-RU"/>
              </w:rPr>
              <w:t xml:space="preserve">       Наличие в охранной организации действующей круглосуточной дежурной службы.</w:t>
            </w:r>
          </w:p>
          <w:p w:rsidR="00F06A7C" w:rsidRPr="00D66876" w:rsidRDefault="00976D97" w:rsidP="00F06A7C">
            <w:pPr>
              <w:jc w:val="both"/>
              <w:rPr>
                <w:rFonts w:eastAsia="Calibri"/>
                <w:lang w:val="ru-RU"/>
              </w:rPr>
            </w:pPr>
            <w:r w:rsidRPr="00D66876">
              <w:rPr>
                <w:rFonts w:eastAsia="Calibri"/>
                <w:lang w:val="ru-RU"/>
              </w:rPr>
              <w:t xml:space="preserve">       Наличие действующего договора страхования сотрудников охранной организации от несчастных случаев (ст. 19 </w:t>
            </w:r>
            <w:r w:rsidRPr="00D66876">
              <w:rPr>
                <w:rFonts w:eastAsia="Calibri"/>
                <w:lang w:val="ru-RU" w:eastAsia="ru-RU"/>
              </w:rPr>
              <w:t>Закона РФ «О частной детективной и охранной деятельности в Российской Федерации» от 11 марта 1992 года № 2487-1)</w:t>
            </w:r>
          </w:p>
          <w:p w:rsidR="00F06A7C" w:rsidRPr="00D66876" w:rsidRDefault="00976D97" w:rsidP="00F06A7C">
            <w:pPr>
              <w:jc w:val="both"/>
              <w:textAlignment w:val="baseline"/>
              <w:rPr>
                <w:rFonts w:eastAsia="Calibri"/>
                <w:lang w:val="ru-RU"/>
              </w:rPr>
            </w:pPr>
            <w:r w:rsidRPr="00D66876">
              <w:rPr>
                <w:rFonts w:eastAsia="Calibri"/>
                <w:lang w:val="ru-RU" w:eastAsia="ru-RU"/>
              </w:rPr>
              <w:t xml:space="preserve">      </w:t>
            </w:r>
            <w:r w:rsidRPr="00D66876">
              <w:rPr>
                <w:rFonts w:eastAsia="Calibri"/>
                <w:lang w:val="ru-RU"/>
              </w:rPr>
              <w:t>Наличие действующего договора с учебно-тренировочным центром для занятий сотрудников по физической и огневой подготовкам (предоставить документ о собственности или договор на оказание услуг по огневой и физической подготовке в  тренировочном центре)</w:t>
            </w:r>
          </w:p>
          <w:p w:rsidR="00F06A7C" w:rsidRPr="00D66876" w:rsidRDefault="00976D97" w:rsidP="00F06A7C">
            <w:pPr>
              <w:jc w:val="both"/>
              <w:rPr>
                <w:rFonts w:eastAsia="Calibri"/>
                <w:lang w:val="ru-RU"/>
              </w:rPr>
            </w:pPr>
            <w:r w:rsidRPr="00D66876">
              <w:rPr>
                <w:rFonts w:eastAsia="Calibri"/>
                <w:lang w:val="ru-RU"/>
              </w:rPr>
              <w:t xml:space="preserve">     Наличие действующего договора страхования ответственности по обязательствам вследствие причинения вреда третьим лицам (Заказчикам) при осуществлении охранной деятельности (на сумму не менее 5 млн. рублей).</w:t>
            </w:r>
          </w:p>
          <w:p w:rsidR="00F06A7C" w:rsidRPr="00D66876" w:rsidRDefault="00976D97" w:rsidP="00F06A7C">
            <w:pPr>
              <w:jc w:val="both"/>
              <w:rPr>
                <w:rFonts w:eastAsia="Calibri"/>
                <w:lang w:val="ru-RU" w:eastAsia="ru-RU"/>
              </w:rPr>
            </w:pPr>
            <w:r w:rsidRPr="00D66876">
              <w:rPr>
                <w:rFonts w:eastAsia="Calibri"/>
                <w:lang w:val="ru-RU" w:eastAsia="ru-RU"/>
              </w:rPr>
              <w:t xml:space="preserve">     Наличие Соглашения о содействии с Управлением Федеральной службы войск национальной гвардии Российской Федерации по Ставропольскому краю и </w:t>
            </w:r>
            <w:r>
              <w:rPr>
                <w:rFonts w:eastAsia="Calibri"/>
                <w:lang w:val="ru-RU" w:eastAsia="ru-RU"/>
              </w:rPr>
              <w:t xml:space="preserve">Отделом </w:t>
            </w:r>
            <w:r w:rsidRPr="00D66876">
              <w:rPr>
                <w:rFonts w:eastAsia="Calibri"/>
                <w:lang w:val="ru-RU" w:eastAsia="ru-RU"/>
              </w:rPr>
              <w:t>МВД</w:t>
            </w:r>
            <w:r>
              <w:rPr>
                <w:rFonts w:eastAsia="Calibri"/>
                <w:lang w:val="ru-RU" w:eastAsia="ru-RU"/>
              </w:rPr>
              <w:t xml:space="preserve"> «</w:t>
            </w:r>
            <w:proofErr w:type="spellStart"/>
            <w:r>
              <w:rPr>
                <w:rFonts w:eastAsia="Calibri"/>
                <w:lang w:val="ru-RU" w:eastAsia="ru-RU"/>
              </w:rPr>
              <w:t>Левокумский</w:t>
            </w:r>
            <w:proofErr w:type="spellEnd"/>
            <w:r>
              <w:rPr>
                <w:rFonts w:eastAsia="Calibri"/>
                <w:lang w:val="ru-RU" w:eastAsia="ru-RU"/>
              </w:rPr>
              <w:t>»</w:t>
            </w:r>
            <w:r w:rsidRPr="00D66876">
              <w:rPr>
                <w:rFonts w:eastAsia="Calibri"/>
                <w:lang w:val="ru-RU" w:eastAsia="ru-RU"/>
              </w:rPr>
              <w:t xml:space="preserve"> в обеспечении правопорядка на территории охраняемого объекта.</w:t>
            </w:r>
          </w:p>
          <w:p w:rsidR="00F06A7C" w:rsidRPr="00494399" w:rsidRDefault="00976D97" w:rsidP="00F06A7C">
            <w:pPr>
              <w:widowControl w:val="0"/>
              <w:autoSpaceDE w:val="0"/>
              <w:autoSpaceDN w:val="0"/>
              <w:jc w:val="both"/>
              <w:rPr>
                <w:lang w:val="ru-RU" w:eastAsia="ru-RU"/>
              </w:rPr>
            </w:pPr>
            <w:r w:rsidRPr="00D66876">
              <w:rPr>
                <w:lang w:val="ru-RU" w:eastAsia="ru-RU"/>
              </w:rPr>
              <w:t xml:space="preserve">    </w:t>
            </w:r>
            <w:r w:rsidRPr="00494399">
              <w:rPr>
                <w:lang w:val="ru-RU" w:eastAsia="ru-RU"/>
              </w:rPr>
              <w:t xml:space="preserve">Наличие у Исполнителя ручных </w:t>
            </w:r>
            <w:proofErr w:type="spellStart"/>
            <w:r w:rsidRPr="00494399">
              <w:rPr>
                <w:lang w:val="ru-RU" w:eastAsia="ru-RU"/>
              </w:rPr>
              <w:t>металлодетекторов</w:t>
            </w:r>
            <w:proofErr w:type="spellEnd"/>
            <w:r w:rsidRPr="00494399">
              <w:rPr>
                <w:lang w:val="ru-RU" w:eastAsia="ru-RU"/>
              </w:rPr>
              <w:t xml:space="preserve">. Подтверждается предоставлением балансовых справок о наличии ручных </w:t>
            </w:r>
            <w:proofErr w:type="spellStart"/>
            <w:r w:rsidRPr="00494399">
              <w:rPr>
                <w:lang w:val="ru-RU" w:eastAsia="ru-RU"/>
              </w:rPr>
              <w:t>металлодетекторов</w:t>
            </w:r>
            <w:proofErr w:type="spellEnd"/>
            <w:r w:rsidRPr="00494399">
              <w:rPr>
                <w:lang w:val="ru-RU" w:eastAsia="ru-RU"/>
              </w:rPr>
              <w:t xml:space="preserve"> либо копий приходных ордеров о принятии к учету.</w:t>
            </w:r>
          </w:p>
          <w:p w:rsidR="00F06A7C" w:rsidRPr="00494399" w:rsidRDefault="00976D97" w:rsidP="00F06A7C">
            <w:pPr>
              <w:widowControl w:val="0"/>
              <w:autoSpaceDE w:val="0"/>
              <w:autoSpaceDN w:val="0"/>
              <w:spacing w:line="20" w:lineRule="atLeast"/>
              <w:jc w:val="both"/>
              <w:rPr>
                <w:rFonts w:eastAsia="Calibri"/>
                <w:lang w:val="ru-RU" w:eastAsia="ru-RU"/>
              </w:rPr>
            </w:pPr>
            <w:r w:rsidRPr="00494399">
              <w:rPr>
                <w:rFonts w:eastAsia="Calibri"/>
                <w:lang w:val="ru-RU" w:eastAsia="ru-RU"/>
              </w:rPr>
              <w:t xml:space="preserve">    Наличие у Исполнителя стационарного арочного </w:t>
            </w:r>
            <w:proofErr w:type="spellStart"/>
            <w:r w:rsidRPr="00494399">
              <w:rPr>
                <w:rFonts w:eastAsia="Calibri"/>
                <w:lang w:val="ru-RU" w:eastAsia="ru-RU"/>
              </w:rPr>
              <w:t>металлодетектора</w:t>
            </w:r>
            <w:proofErr w:type="spellEnd"/>
            <w:r w:rsidRPr="00494399">
              <w:rPr>
                <w:rFonts w:eastAsia="Calibri"/>
                <w:lang w:val="ru-RU" w:eastAsia="ru-RU"/>
              </w:rPr>
              <w:t xml:space="preserve"> в количестве 1 шт. (выставляется по требованию Заказчика при проведении праздничных, массовых мероприятий). Подтверждается предоставлением документов, подтверждающих его наличие у Исполнителя.</w:t>
            </w:r>
          </w:p>
          <w:p w:rsidR="00F06A7C" w:rsidRPr="00CB1999" w:rsidRDefault="00976D97" w:rsidP="00F06A7C">
            <w:pPr>
              <w:widowControl w:val="0"/>
              <w:autoSpaceDE w:val="0"/>
              <w:autoSpaceDN w:val="0"/>
              <w:jc w:val="both"/>
              <w:rPr>
                <w:lang w:val="ru-RU" w:eastAsia="ru-RU"/>
              </w:rPr>
            </w:pPr>
            <w:r w:rsidRPr="00494399">
              <w:rPr>
                <w:lang w:val="ru-RU" w:eastAsia="ru-RU"/>
              </w:rPr>
              <w:t xml:space="preserve">    Наличие у Исполнителя</w:t>
            </w:r>
            <w:r w:rsidRPr="00D66876">
              <w:rPr>
                <w:lang w:val="ru-RU" w:eastAsia="ru-RU"/>
              </w:rPr>
              <w:t xml:space="preserve"> средств связи (портативные </w:t>
            </w:r>
            <w:r w:rsidRPr="00CB1999">
              <w:rPr>
                <w:lang w:val="ru-RU" w:eastAsia="ru-RU"/>
              </w:rPr>
              <w:t>радиостанции и (или) телефоны мобильной радиосвязи). Подтверждается предоставлением копии договора об оказании услуг связи, балансовых справок о наличии средств связи, либо копий приходных ордеров о принятии к учету средств связи или копий ведомостей о передаче в эксплуатацию средств связи.</w:t>
            </w:r>
          </w:p>
          <w:p w:rsidR="00F06A7C" w:rsidRPr="00CB1999" w:rsidRDefault="00976D97" w:rsidP="00F06A7C">
            <w:pPr>
              <w:widowControl w:val="0"/>
              <w:autoSpaceDE w:val="0"/>
              <w:autoSpaceDN w:val="0"/>
              <w:spacing w:line="20" w:lineRule="atLeast"/>
              <w:jc w:val="both"/>
              <w:rPr>
                <w:lang w:val="ru-RU" w:eastAsia="ru-RU"/>
              </w:rPr>
            </w:pPr>
            <w:r>
              <w:rPr>
                <w:lang w:val="ru-RU" w:eastAsia="ru-RU"/>
              </w:rPr>
              <w:t xml:space="preserve">    </w:t>
            </w:r>
            <w:r w:rsidRPr="00CB1999">
              <w:rPr>
                <w:lang w:val="ru-RU" w:eastAsia="ru-RU"/>
              </w:rPr>
              <w:t>Наличие опыта оказания охранных услуг в образовательном учреждении (подтверждается предоставлением сканов контрактов и актов к ним за последние 3 года до даты подачи заявки).</w:t>
            </w:r>
          </w:p>
          <w:p w:rsidR="00BD03B5" w:rsidRPr="00BD03B5" w:rsidRDefault="00F06A7C" w:rsidP="00F06A7C">
            <w:pPr>
              <w:widowControl w:val="0"/>
              <w:autoSpaceDE w:val="0"/>
              <w:autoSpaceDN w:val="0"/>
              <w:jc w:val="both"/>
              <w:rPr>
                <w:lang w:val="ru-RU" w:eastAsia="ru-RU"/>
              </w:rPr>
            </w:pPr>
            <w:r w:rsidRPr="00CB1999">
              <w:rPr>
                <w:lang w:val="ru-RU" w:eastAsia="ru-RU"/>
              </w:rPr>
              <w:t xml:space="preserve">    Наличие положительной репутации (подтверждается предоставлением отзывов, благодарственных писем от Заказчиков).</w:t>
            </w:r>
          </w:p>
        </w:tc>
      </w:tr>
      <w:tr w:rsidR="0089518D" w:rsidRPr="00976D97" w:rsidTr="00401CC4">
        <w:tc>
          <w:tcPr>
            <w:tcW w:w="797" w:type="dxa"/>
            <w:tcBorders>
              <w:top w:val="single" w:sz="4" w:space="0" w:color="auto"/>
              <w:left w:val="single" w:sz="4" w:space="0" w:color="auto"/>
              <w:bottom w:val="single" w:sz="4" w:space="0" w:color="auto"/>
              <w:right w:val="single" w:sz="4" w:space="0" w:color="auto"/>
            </w:tcBorders>
          </w:tcPr>
          <w:p w:rsidR="00BD03B5" w:rsidRPr="00BD03B5" w:rsidRDefault="00BD03B5" w:rsidP="00BD03B5">
            <w:pPr>
              <w:numPr>
                <w:ilvl w:val="0"/>
                <w:numId w:val="1"/>
              </w:numPr>
              <w:autoSpaceDE w:val="0"/>
              <w:autoSpaceDN w:val="0"/>
              <w:adjustRightInd w:val="0"/>
              <w:contextualSpacing/>
              <w:jc w:val="center"/>
              <w:rPr>
                <w:rFonts w:eastAsia="Calibri"/>
                <w:lang w:val="ru-RU" w:eastAsia="ru-RU"/>
              </w:rPr>
            </w:pPr>
          </w:p>
        </w:tc>
        <w:tc>
          <w:tcPr>
            <w:tcW w:w="2713" w:type="dxa"/>
            <w:tcBorders>
              <w:top w:val="single" w:sz="4" w:space="0" w:color="auto"/>
              <w:left w:val="single" w:sz="4" w:space="0" w:color="auto"/>
              <w:bottom w:val="single" w:sz="4" w:space="0" w:color="auto"/>
              <w:right w:val="single" w:sz="4" w:space="0" w:color="auto"/>
            </w:tcBorders>
            <w:hideMark/>
          </w:tcPr>
          <w:p w:rsidR="00BD03B5" w:rsidRPr="00BD03B5" w:rsidRDefault="00976D97" w:rsidP="00BD03B5">
            <w:pPr>
              <w:autoSpaceDE w:val="0"/>
              <w:autoSpaceDN w:val="0"/>
              <w:adjustRightInd w:val="0"/>
              <w:rPr>
                <w:rFonts w:eastAsia="Calibri"/>
                <w:lang w:val="ru-RU" w:eastAsia="ru-RU"/>
              </w:rPr>
            </w:pPr>
            <w:r w:rsidRPr="00BD03B5">
              <w:rPr>
                <w:rFonts w:eastAsia="Calibri"/>
                <w:lang w:val="ru-RU" w:eastAsia="ru-RU"/>
              </w:rPr>
              <w:t>Функциональные характеристики услуг охраны</w:t>
            </w:r>
          </w:p>
        </w:tc>
        <w:tc>
          <w:tcPr>
            <w:tcW w:w="6804" w:type="dxa"/>
            <w:tcBorders>
              <w:top w:val="single" w:sz="4" w:space="0" w:color="auto"/>
              <w:left w:val="single" w:sz="4" w:space="0" w:color="auto"/>
              <w:bottom w:val="single" w:sz="4" w:space="0" w:color="auto"/>
              <w:right w:val="single" w:sz="4" w:space="0" w:color="auto"/>
            </w:tcBorders>
            <w:hideMark/>
          </w:tcPr>
          <w:p w:rsidR="00BD03B5" w:rsidRPr="00BD03B5" w:rsidRDefault="00976D97" w:rsidP="00BD03B5">
            <w:pPr>
              <w:spacing w:after="160"/>
              <w:contextualSpacing/>
              <w:jc w:val="both"/>
              <w:rPr>
                <w:rFonts w:eastAsia="Calibri"/>
                <w:lang w:val="ru-RU" w:eastAsia="ru-RU"/>
              </w:rPr>
            </w:pPr>
            <w:r w:rsidRPr="00BD03B5">
              <w:rPr>
                <w:rFonts w:eastAsia="Calibri"/>
                <w:lang w:val="ru-RU" w:eastAsia="ru-RU"/>
              </w:rPr>
              <w:t>охрана объекта и прилегающей территории согласно Инструкции по охране объекта, разработанной Исполнителем и согласованной Заказчиком;</w:t>
            </w:r>
          </w:p>
          <w:p w:rsidR="00BD03B5" w:rsidRPr="00BD03B5" w:rsidRDefault="00976D97" w:rsidP="00BD03B5">
            <w:pPr>
              <w:spacing w:after="160"/>
              <w:contextualSpacing/>
              <w:jc w:val="both"/>
              <w:rPr>
                <w:rFonts w:eastAsia="Calibri"/>
                <w:lang w:val="ru-RU" w:eastAsia="ru-RU"/>
              </w:rPr>
            </w:pPr>
            <w:r w:rsidRPr="00BD03B5">
              <w:rPr>
                <w:rFonts w:eastAsia="Calibri"/>
                <w:lang w:val="ru-RU" w:eastAsia="ru-RU"/>
              </w:rPr>
              <w:t>консультация и подготовка рекомендаций Заказчику по вопросам правомерной защиты от противоправных посягательств;</w:t>
            </w:r>
          </w:p>
          <w:p w:rsidR="00BD03B5" w:rsidRPr="00BD03B5" w:rsidRDefault="00976D97" w:rsidP="00BD03B5">
            <w:pPr>
              <w:spacing w:after="160"/>
              <w:contextualSpacing/>
              <w:jc w:val="both"/>
              <w:rPr>
                <w:rFonts w:eastAsia="Calibri"/>
                <w:lang w:val="ru-RU" w:eastAsia="ru-RU"/>
              </w:rPr>
            </w:pPr>
            <w:r w:rsidRPr="00BD03B5">
              <w:rPr>
                <w:rFonts w:eastAsia="Calibri"/>
                <w:lang w:val="ru-RU" w:eastAsia="ru-RU"/>
              </w:rPr>
              <w:t xml:space="preserve">обеспечение порядка в местах проведения массовых </w:t>
            </w:r>
            <w:r w:rsidRPr="00BD03B5">
              <w:rPr>
                <w:rFonts w:eastAsia="Calibri"/>
                <w:lang w:val="ru-RU" w:eastAsia="ru-RU"/>
              </w:rPr>
              <w:lastRenderedPageBreak/>
              <w:t>мероприятий;</w:t>
            </w:r>
          </w:p>
          <w:p w:rsidR="00BD03B5" w:rsidRPr="00BD03B5" w:rsidRDefault="00976D97" w:rsidP="00BD03B5">
            <w:pPr>
              <w:spacing w:after="160"/>
              <w:contextualSpacing/>
              <w:jc w:val="both"/>
              <w:rPr>
                <w:rFonts w:eastAsia="Calibri"/>
                <w:lang w:val="ru-RU" w:eastAsia="ru-RU"/>
              </w:rPr>
            </w:pPr>
            <w:r w:rsidRPr="00BD03B5">
              <w:rPr>
                <w:rFonts w:eastAsia="Calibri"/>
                <w:lang w:val="ru-RU" w:eastAsia="ru-RU"/>
              </w:rPr>
              <w:t xml:space="preserve">обеспечение </w:t>
            </w:r>
            <w:proofErr w:type="spellStart"/>
            <w:r w:rsidRPr="00BD03B5">
              <w:rPr>
                <w:rFonts w:eastAsia="Calibri"/>
                <w:lang w:val="ru-RU" w:eastAsia="ru-RU"/>
              </w:rPr>
              <w:t>внутриобъектового</w:t>
            </w:r>
            <w:proofErr w:type="spellEnd"/>
            <w:r w:rsidRPr="00BD03B5">
              <w:rPr>
                <w:rFonts w:eastAsia="Calibri"/>
                <w:lang w:val="ru-RU" w:eastAsia="ru-RU"/>
              </w:rPr>
              <w:t xml:space="preserve"> и пропускного режимов на объекте.</w:t>
            </w:r>
          </w:p>
        </w:tc>
      </w:tr>
      <w:tr w:rsidR="0089518D" w:rsidRPr="00976D97" w:rsidTr="00401CC4">
        <w:tc>
          <w:tcPr>
            <w:tcW w:w="797" w:type="dxa"/>
            <w:tcBorders>
              <w:top w:val="single" w:sz="4" w:space="0" w:color="auto"/>
              <w:left w:val="single" w:sz="4" w:space="0" w:color="auto"/>
              <w:bottom w:val="single" w:sz="4" w:space="0" w:color="auto"/>
              <w:right w:val="single" w:sz="4" w:space="0" w:color="auto"/>
            </w:tcBorders>
          </w:tcPr>
          <w:p w:rsidR="00BD03B5" w:rsidRPr="00BD03B5" w:rsidRDefault="00BD03B5" w:rsidP="00BD03B5">
            <w:pPr>
              <w:numPr>
                <w:ilvl w:val="0"/>
                <w:numId w:val="1"/>
              </w:numPr>
              <w:autoSpaceDE w:val="0"/>
              <w:autoSpaceDN w:val="0"/>
              <w:adjustRightInd w:val="0"/>
              <w:contextualSpacing/>
              <w:jc w:val="center"/>
              <w:rPr>
                <w:rFonts w:eastAsia="Calibri"/>
                <w:lang w:val="ru-RU" w:eastAsia="ru-RU"/>
              </w:rPr>
            </w:pPr>
          </w:p>
        </w:tc>
        <w:tc>
          <w:tcPr>
            <w:tcW w:w="2713" w:type="dxa"/>
            <w:tcBorders>
              <w:top w:val="single" w:sz="4" w:space="0" w:color="auto"/>
              <w:left w:val="single" w:sz="4" w:space="0" w:color="auto"/>
              <w:bottom w:val="single" w:sz="4" w:space="0" w:color="auto"/>
              <w:right w:val="single" w:sz="4" w:space="0" w:color="auto"/>
            </w:tcBorders>
            <w:hideMark/>
          </w:tcPr>
          <w:p w:rsidR="00BD03B5" w:rsidRPr="00BD03B5" w:rsidRDefault="00976D97" w:rsidP="00BD03B5">
            <w:pPr>
              <w:autoSpaceDE w:val="0"/>
              <w:autoSpaceDN w:val="0"/>
              <w:adjustRightInd w:val="0"/>
              <w:rPr>
                <w:rFonts w:eastAsia="Calibri"/>
                <w:lang w:val="ru-RU" w:eastAsia="ru-RU"/>
              </w:rPr>
            </w:pPr>
            <w:r w:rsidRPr="00BD03B5">
              <w:rPr>
                <w:rFonts w:eastAsia="Calibri"/>
                <w:lang w:val="ru-RU" w:eastAsia="ru-RU"/>
              </w:rPr>
              <w:t xml:space="preserve">Обязанности Исполнителя при оказании услуг охраны объекта </w:t>
            </w:r>
          </w:p>
        </w:tc>
        <w:tc>
          <w:tcPr>
            <w:tcW w:w="6804" w:type="dxa"/>
            <w:tcBorders>
              <w:top w:val="single" w:sz="4" w:space="0" w:color="auto"/>
              <w:left w:val="single" w:sz="4" w:space="0" w:color="auto"/>
              <w:bottom w:val="single" w:sz="4" w:space="0" w:color="auto"/>
              <w:right w:val="single" w:sz="4" w:space="0" w:color="auto"/>
            </w:tcBorders>
            <w:hideMark/>
          </w:tcPr>
          <w:p w:rsidR="00BD03B5" w:rsidRPr="00BD03B5" w:rsidRDefault="00976D97" w:rsidP="00BD03B5">
            <w:pPr>
              <w:spacing w:after="160"/>
              <w:contextualSpacing/>
              <w:jc w:val="both"/>
              <w:rPr>
                <w:rFonts w:eastAsia="Calibri"/>
                <w:lang w:val="ru-RU" w:eastAsia="ru-RU"/>
              </w:rPr>
            </w:pPr>
            <w:r w:rsidRPr="00BD03B5">
              <w:rPr>
                <w:rFonts w:eastAsia="Calibri"/>
                <w:lang w:val="ru-RU" w:eastAsia="ru-RU"/>
              </w:rPr>
              <w:t>Обследовать объект, подлежащий охране, и в течение трех рабочих дней разработать и согласовать с Заказчиком документацию по охране объекта.</w:t>
            </w:r>
          </w:p>
          <w:p w:rsidR="00BD03B5" w:rsidRPr="00BD03B5" w:rsidRDefault="00976D97" w:rsidP="00BD03B5">
            <w:pPr>
              <w:spacing w:after="160"/>
              <w:contextualSpacing/>
              <w:jc w:val="both"/>
              <w:rPr>
                <w:rFonts w:eastAsia="Calibri"/>
                <w:lang w:val="ru-RU" w:eastAsia="ru-RU"/>
              </w:rPr>
            </w:pPr>
            <w:r w:rsidRPr="00BD03B5">
              <w:rPr>
                <w:rFonts w:eastAsia="Calibri"/>
                <w:lang w:val="ru-RU" w:eastAsia="ru-RU"/>
              </w:rPr>
              <w:t>Результаты обследования оформить Актом и внести предложения практического характера  руководству  Заказчика  по усилению безопасности.</w:t>
            </w:r>
          </w:p>
          <w:p w:rsidR="00BD03B5" w:rsidRPr="00BD03B5" w:rsidRDefault="00976D97" w:rsidP="00BD03B5">
            <w:pPr>
              <w:spacing w:after="160"/>
              <w:contextualSpacing/>
              <w:jc w:val="both"/>
              <w:rPr>
                <w:rFonts w:eastAsia="Calibri"/>
                <w:lang w:val="ru-RU" w:eastAsia="ru-RU"/>
              </w:rPr>
            </w:pPr>
            <w:r w:rsidRPr="00BD03B5">
              <w:rPr>
                <w:rFonts w:eastAsia="Calibri"/>
                <w:lang w:val="ru-RU" w:eastAsia="ru-RU"/>
              </w:rPr>
              <w:t>Подготовить охранников, ознакомить их с условиями несения службы и особенностями охраны объекта, согласовать их взаимодействие с представителями Заказчика,  утвердить графики дежурства охранников. Составить акт приема-сдачи объектов под охрану.</w:t>
            </w:r>
          </w:p>
          <w:p w:rsidR="00BD03B5" w:rsidRPr="00BD03B5" w:rsidRDefault="00976D97" w:rsidP="00BD03B5">
            <w:pPr>
              <w:spacing w:after="160"/>
              <w:contextualSpacing/>
              <w:jc w:val="both"/>
              <w:rPr>
                <w:rFonts w:eastAsia="Calibri"/>
                <w:lang w:val="ru-RU" w:eastAsia="ru-RU"/>
              </w:rPr>
            </w:pPr>
            <w:r w:rsidRPr="00BD03B5">
              <w:rPr>
                <w:rFonts w:eastAsia="Calibri"/>
                <w:lang w:val="ru-RU" w:eastAsia="ru-RU"/>
              </w:rPr>
              <w:t>В день начала оказания услуг охраны  объекта провести следующие мероприятия:</w:t>
            </w:r>
          </w:p>
          <w:p w:rsidR="00BD03B5" w:rsidRPr="00BD03B5" w:rsidRDefault="00976D97" w:rsidP="00BD03B5">
            <w:pPr>
              <w:spacing w:after="160"/>
              <w:contextualSpacing/>
              <w:jc w:val="both"/>
              <w:rPr>
                <w:rFonts w:eastAsia="Calibri"/>
                <w:lang w:val="ru-RU" w:eastAsia="ru-RU"/>
              </w:rPr>
            </w:pPr>
            <w:r w:rsidRPr="00BD03B5">
              <w:rPr>
                <w:rFonts w:eastAsia="Calibri"/>
                <w:lang w:val="ru-RU" w:eastAsia="ru-RU"/>
              </w:rPr>
              <w:t>прием имущества, проверить исправность средств связи, наличие на посту охраны информации о телефонных номерах экстренных служб, определить место размещения средств пожаротушения, уточнить задачи и обязанности охранника, согласовать взаимодействие с представителями Заказчика и довести Заказчику номера телефонов и способы связи с ГБР,  дежурным  подразделением и руководством Исполнителя, подписать акт приема-сдачи  объекта под охрану.</w:t>
            </w:r>
          </w:p>
          <w:p w:rsidR="00BD03B5" w:rsidRPr="00BD03B5" w:rsidRDefault="00976D97" w:rsidP="00BD03B5">
            <w:pPr>
              <w:spacing w:after="160"/>
              <w:contextualSpacing/>
              <w:jc w:val="both"/>
              <w:rPr>
                <w:rFonts w:eastAsia="Calibri"/>
                <w:lang w:val="ru-RU" w:eastAsia="ru-RU"/>
              </w:rPr>
            </w:pPr>
            <w:r w:rsidRPr="00BD03B5">
              <w:rPr>
                <w:rFonts w:eastAsia="Calibri"/>
                <w:lang w:val="ru-RU" w:eastAsia="ru-RU"/>
              </w:rPr>
              <w:t xml:space="preserve">Уведомить в установленном порядке ЦЛРР Управления </w:t>
            </w:r>
            <w:proofErr w:type="spellStart"/>
            <w:r w:rsidRPr="00BD03B5">
              <w:rPr>
                <w:rFonts w:eastAsia="Calibri"/>
                <w:lang w:val="ru-RU" w:eastAsia="ru-RU"/>
              </w:rPr>
              <w:t>Росгвардии</w:t>
            </w:r>
            <w:proofErr w:type="spellEnd"/>
            <w:r w:rsidRPr="00BD03B5">
              <w:rPr>
                <w:rFonts w:eastAsia="Calibri"/>
                <w:lang w:val="ru-RU" w:eastAsia="ru-RU"/>
              </w:rPr>
              <w:t xml:space="preserve"> по Ставропольскому краю, выдавшего лицензию на осуществление частной охранной деятельности и по месту расположения объекта охраны о взятии объекта под охрану в сроки, предусмотренные Правилами уведомления частной охранной организацией органов внутренних дел о начале и об окончании оказания  услуг охраны, изменении состава учредителей (участников), утвержденными постановлением Правительства Российской Федерации от 23.06.2011г. № 498 «О некоторых вопросах осуществления частной детективной (сыскной) и частной охранной деятельности».</w:t>
            </w:r>
          </w:p>
          <w:p w:rsidR="00BD03B5" w:rsidRPr="00BD03B5" w:rsidRDefault="00976D97" w:rsidP="00BD03B5">
            <w:pPr>
              <w:autoSpaceDE w:val="0"/>
              <w:autoSpaceDN w:val="0"/>
              <w:adjustRightInd w:val="0"/>
              <w:rPr>
                <w:rFonts w:eastAsia="Calibri"/>
                <w:lang w:val="ru-RU" w:eastAsia="ru-RU"/>
              </w:rPr>
            </w:pPr>
            <w:r w:rsidRPr="00BD03B5">
              <w:rPr>
                <w:rFonts w:eastAsia="Calibri"/>
                <w:lang w:val="ru-RU" w:eastAsia="ru-RU"/>
              </w:rPr>
              <w:t xml:space="preserve">Назначить ответственного представителя Исполнителя для контроля и взаимодействия при осуществлении охранных услуг на объекте Заказчика. </w:t>
            </w:r>
          </w:p>
          <w:p w:rsidR="00BD03B5" w:rsidRPr="00BD03B5" w:rsidRDefault="00976D97" w:rsidP="00BD03B5">
            <w:pPr>
              <w:autoSpaceDE w:val="0"/>
              <w:autoSpaceDN w:val="0"/>
              <w:adjustRightInd w:val="0"/>
              <w:rPr>
                <w:rFonts w:eastAsia="Calibri"/>
                <w:lang w:val="ru-RU" w:eastAsia="ru-RU"/>
              </w:rPr>
            </w:pPr>
            <w:r w:rsidRPr="00BD03B5">
              <w:rPr>
                <w:rFonts w:eastAsia="Calibri"/>
                <w:lang w:val="ru-RU" w:eastAsia="ru-RU"/>
              </w:rPr>
              <w:t>Обеспечить  ежедневно, включая выходные и праздничные дни, своими силами и средствами, проведение проверок несения службы охранником  непосредственно на объекте.</w:t>
            </w:r>
          </w:p>
        </w:tc>
      </w:tr>
      <w:tr w:rsidR="0089518D" w:rsidRPr="00976D97" w:rsidTr="00401CC4">
        <w:tc>
          <w:tcPr>
            <w:tcW w:w="797" w:type="dxa"/>
            <w:tcBorders>
              <w:top w:val="single" w:sz="4" w:space="0" w:color="auto"/>
              <w:left w:val="single" w:sz="4" w:space="0" w:color="auto"/>
              <w:bottom w:val="single" w:sz="4" w:space="0" w:color="auto"/>
              <w:right w:val="single" w:sz="4" w:space="0" w:color="auto"/>
            </w:tcBorders>
          </w:tcPr>
          <w:p w:rsidR="00BD03B5" w:rsidRPr="00BD03B5" w:rsidRDefault="00BD03B5" w:rsidP="00BD03B5">
            <w:pPr>
              <w:numPr>
                <w:ilvl w:val="0"/>
                <w:numId w:val="1"/>
              </w:numPr>
              <w:autoSpaceDE w:val="0"/>
              <w:autoSpaceDN w:val="0"/>
              <w:adjustRightInd w:val="0"/>
              <w:contextualSpacing/>
              <w:jc w:val="center"/>
              <w:rPr>
                <w:rFonts w:eastAsia="Calibri"/>
                <w:lang w:val="ru-RU" w:eastAsia="ru-RU"/>
              </w:rPr>
            </w:pPr>
          </w:p>
        </w:tc>
        <w:tc>
          <w:tcPr>
            <w:tcW w:w="2713" w:type="dxa"/>
            <w:tcBorders>
              <w:top w:val="single" w:sz="4" w:space="0" w:color="auto"/>
              <w:left w:val="single" w:sz="4" w:space="0" w:color="auto"/>
              <w:bottom w:val="single" w:sz="4" w:space="0" w:color="auto"/>
              <w:right w:val="single" w:sz="4" w:space="0" w:color="auto"/>
            </w:tcBorders>
            <w:hideMark/>
          </w:tcPr>
          <w:p w:rsidR="00BD03B5" w:rsidRPr="00BD03B5" w:rsidRDefault="00976D97" w:rsidP="00BD03B5">
            <w:pPr>
              <w:jc w:val="both"/>
              <w:rPr>
                <w:rFonts w:eastAsia="Calibri"/>
                <w:lang w:val="ru-RU" w:eastAsia="ru-RU"/>
              </w:rPr>
            </w:pPr>
            <w:r w:rsidRPr="00BD03B5">
              <w:rPr>
                <w:rFonts w:eastAsia="Calibri"/>
                <w:lang w:val="ru-RU" w:eastAsia="ru-RU"/>
              </w:rPr>
              <w:t>Требования к охранникам</w:t>
            </w:r>
          </w:p>
        </w:tc>
        <w:tc>
          <w:tcPr>
            <w:tcW w:w="6804" w:type="dxa"/>
            <w:tcBorders>
              <w:top w:val="single" w:sz="4" w:space="0" w:color="auto"/>
              <w:left w:val="single" w:sz="4" w:space="0" w:color="auto"/>
              <w:bottom w:val="single" w:sz="4" w:space="0" w:color="auto"/>
              <w:right w:val="single" w:sz="4" w:space="0" w:color="auto"/>
            </w:tcBorders>
            <w:hideMark/>
          </w:tcPr>
          <w:p w:rsidR="006966AB" w:rsidRPr="005650C0" w:rsidRDefault="00976D97" w:rsidP="006966AB">
            <w:pPr>
              <w:spacing w:after="160"/>
              <w:contextualSpacing/>
              <w:jc w:val="both"/>
              <w:rPr>
                <w:rFonts w:eastAsia="Calibri"/>
                <w:lang w:val="ru-RU" w:eastAsia="ru-RU"/>
              </w:rPr>
            </w:pPr>
            <w:r w:rsidRPr="005650C0">
              <w:rPr>
                <w:rFonts w:eastAsia="Calibri"/>
                <w:lang w:val="ru-RU" w:eastAsia="ru-RU"/>
              </w:rPr>
              <w:t>Знать законодательство Российской Федерации, регламентирующее частную охранную деятельность, должностную инструкцию по охране объекта, разработанную Исполнителем и согласованную Заказчиком.</w:t>
            </w:r>
          </w:p>
          <w:p w:rsidR="006966AB" w:rsidRPr="005650C0" w:rsidRDefault="00976D97" w:rsidP="006966AB">
            <w:pPr>
              <w:jc w:val="both"/>
              <w:rPr>
                <w:rFonts w:eastAsia="Calibri"/>
                <w:lang w:val="ru-RU" w:eastAsia="ru-RU"/>
              </w:rPr>
            </w:pPr>
            <w:r w:rsidRPr="005650C0">
              <w:rPr>
                <w:rFonts w:eastAsia="Calibri"/>
                <w:lang w:val="ru-RU" w:eastAsia="ru-RU"/>
              </w:rPr>
              <w:t xml:space="preserve">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w:t>
            </w:r>
            <w:r w:rsidRPr="005650C0">
              <w:rPr>
                <w:rFonts w:eastAsia="Calibri"/>
                <w:lang w:val="ru-RU" w:eastAsia="ru-RU"/>
              </w:rPr>
              <w:lastRenderedPageBreak/>
              <w:t>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поджёг и т.д.)).</w:t>
            </w:r>
          </w:p>
          <w:p w:rsidR="006966AB" w:rsidRPr="005650C0" w:rsidRDefault="00976D97" w:rsidP="006966AB">
            <w:pPr>
              <w:jc w:val="both"/>
              <w:rPr>
                <w:rFonts w:eastAsia="Calibri"/>
                <w:lang w:val="ru-RU" w:eastAsia="ru-RU"/>
              </w:rPr>
            </w:pPr>
            <w:r w:rsidRPr="005650C0">
              <w:rPr>
                <w:rFonts w:eastAsia="Calibri"/>
                <w:lang w:val="ru-RU" w:eastAsia="ru-RU"/>
              </w:rPr>
              <w:t>Знать и уметь пользоваться специальными средствами и средствами индивидуальной защиты, знать порядок задержания правонарушителей и передачи их в МВД.</w:t>
            </w:r>
          </w:p>
          <w:p w:rsidR="006966AB" w:rsidRPr="005650C0" w:rsidRDefault="00976D97" w:rsidP="006966AB">
            <w:pPr>
              <w:jc w:val="both"/>
              <w:rPr>
                <w:rFonts w:eastAsia="Calibri"/>
                <w:lang w:val="ru-RU" w:eastAsia="ru-RU"/>
              </w:rPr>
            </w:pPr>
            <w:r w:rsidRPr="005650C0">
              <w:rPr>
                <w:rFonts w:eastAsia="Calibri"/>
                <w:lang w:val="ru-RU" w:eastAsia="ru-RU"/>
              </w:rPr>
              <w:t>Знать территорию и особенности объекта, представителей и руководство Заказчика, местонахождение средств связи, сигнализации и пожаротушения, уметь ими пользоваться.</w:t>
            </w:r>
          </w:p>
          <w:p w:rsidR="006966AB" w:rsidRPr="005650C0" w:rsidRDefault="00976D97" w:rsidP="006966AB">
            <w:pPr>
              <w:jc w:val="both"/>
              <w:rPr>
                <w:rFonts w:eastAsia="Calibri"/>
                <w:lang w:val="ru-RU" w:eastAsia="ru-RU"/>
              </w:rPr>
            </w:pPr>
            <w:r w:rsidRPr="005650C0">
              <w:rPr>
                <w:rFonts w:eastAsia="Calibri"/>
                <w:lang w:val="ru-RU" w:eastAsia="ru-RU"/>
              </w:rPr>
              <w:t>Знать адрес учреждения по оказанию первой (доврачебной) медицинской помощи пострадавшим при получении телесных повреждений и уметь оказать первую (доврачебную) медицинскую помощь пострадавшим при получении телесных повреждений. Знать порядок направления пострадавших в лечебные учреждения.</w:t>
            </w:r>
          </w:p>
          <w:p w:rsidR="006966AB" w:rsidRPr="005650C0" w:rsidRDefault="00976D97" w:rsidP="006966AB">
            <w:pPr>
              <w:jc w:val="both"/>
              <w:rPr>
                <w:rFonts w:eastAsia="Calibri"/>
                <w:lang w:val="ru-RU" w:eastAsia="ru-RU"/>
              </w:rPr>
            </w:pPr>
            <w:r w:rsidRPr="005650C0">
              <w:rPr>
                <w:rFonts w:eastAsia="Calibri"/>
                <w:lang w:val="ru-RU" w:eastAsia="ru-RU"/>
              </w:rPr>
              <w:t>На момент начала смены:</w:t>
            </w:r>
          </w:p>
          <w:p w:rsidR="006966AB" w:rsidRPr="005650C0" w:rsidRDefault="00976D97" w:rsidP="006966AB">
            <w:pPr>
              <w:autoSpaceDE w:val="0"/>
              <w:autoSpaceDN w:val="0"/>
              <w:adjustRightInd w:val="0"/>
              <w:rPr>
                <w:rFonts w:eastAsia="Calibri"/>
                <w:lang w:val="ru-RU" w:eastAsia="ru-RU"/>
              </w:rPr>
            </w:pPr>
            <w:r w:rsidRPr="005650C0">
              <w:rPr>
                <w:rFonts w:eastAsia="Calibri"/>
                <w:lang w:val="ru-RU" w:eastAsia="ru-RU"/>
              </w:rPr>
              <w:t>прибыть для охраны объекта в установленное графиком время;</w:t>
            </w:r>
          </w:p>
          <w:p w:rsidR="006966AB" w:rsidRPr="005650C0" w:rsidRDefault="00976D97" w:rsidP="006966AB">
            <w:pPr>
              <w:jc w:val="both"/>
              <w:rPr>
                <w:rFonts w:eastAsia="Calibri"/>
                <w:lang w:val="ru-RU" w:eastAsia="ru-RU"/>
              </w:rPr>
            </w:pPr>
            <w:r w:rsidRPr="005650C0">
              <w:rPr>
                <w:rFonts w:eastAsia="Calibri"/>
                <w:lang w:val="ru-RU" w:eastAsia="ru-RU"/>
              </w:rPr>
              <w:t>иметь при себе удостоверение охранника, установленного образца, и личную карточку частного охранника, документ, удостоверяющий личность;</w:t>
            </w:r>
          </w:p>
          <w:p w:rsidR="006966AB" w:rsidRPr="005650C0" w:rsidRDefault="00976D97" w:rsidP="006966AB">
            <w:pPr>
              <w:jc w:val="both"/>
              <w:rPr>
                <w:rFonts w:eastAsia="Calibri"/>
                <w:lang w:val="ru-RU" w:eastAsia="ru-RU"/>
              </w:rPr>
            </w:pPr>
            <w:r w:rsidRPr="005650C0">
              <w:rPr>
                <w:rFonts w:eastAsia="Calibri"/>
                <w:lang w:val="ru-RU" w:eastAsia="ru-RU"/>
              </w:rPr>
              <w:t>быть одетым в униформу установленного образца,  позволяющую определить принадлежность охранника к Исполнителю. Обеспечить чистое и аккуратное ношение специальной форменной одежды. Не допускать ношение специальной форменной одежды без личной карточки охранника и ношение отдельных предметов специальной форменной одежды совместно с иной одеждой;</w:t>
            </w:r>
          </w:p>
          <w:p w:rsidR="006966AB" w:rsidRPr="005650C0" w:rsidRDefault="00976D97" w:rsidP="006966AB">
            <w:pPr>
              <w:jc w:val="both"/>
              <w:rPr>
                <w:rFonts w:eastAsia="Calibri"/>
                <w:lang w:val="ru-RU" w:eastAsia="ru-RU"/>
              </w:rPr>
            </w:pPr>
            <w:r w:rsidRPr="005650C0">
              <w:rPr>
                <w:rFonts w:eastAsia="Calibri"/>
                <w:lang w:val="ru-RU" w:eastAsia="ru-RU"/>
              </w:rPr>
              <w:t xml:space="preserve">иметь  </w:t>
            </w:r>
            <w:proofErr w:type="spellStart"/>
            <w:r w:rsidRPr="005650C0">
              <w:rPr>
                <w:rFonts w:eastAsia="Calibri"/>
                <w:lang w:val="ru-RU" w:eastAsia="ru-RU"/>
              </w:rPr>
              <w:t>металлодетектор</w:t>
            </w:r>
            <w:proofErr w:type="spellEnd"/>
            <w:r w:rsidRPr="005650C0">
              <w:rPr>
                <w:rFonts w:eastAsia="Calibri"/>
                <w:lang w:val="ru-RU" w:eastAsia="ru-RU"/>
              </w:rPr>
              <w:t xml:space="preserve"> ручной;</w:t>
            </w:r>
          </w:p>
          <w:p w:rsidR="006966AB" w:rsidRPr="005650C0" w:rsidRDefault="00976D97" w:rsidP="006966AB">
            <w:pPr>
              <w:jc w:val="both"/>
              <w:rPr>
                <w:rFonts w:eastAsia="Calibri"/>
                <w:lang w:val="ru-RU" w:eastAsia="ru-RU"/>
              </w:rPr>
            </w:pPr>
            <w:r w:rsidRPr="005650C0">
              <w:rPr>
                <w:rFonts w:eastAsia="Calibri"/>
                <w:lang w:val="ru-RU" w:eastAsia="ru-RU"/>
              </w:rPr>
              <w:t>иметь сертифицированные средства индивидуальной защиты органов дыхания и зрения, используются при пожаре;</w:t>
            </w:r>
          </w:p>
          <w:p w:rsidR="006966AB" w:rsidRPr="005650C0" w:rsidRDefault="00976D97" w:rsidP="006966AB">
            <w:pPr>
              <w:jc w:val="both"/>
              <w:rPr>
                <w:rFonts w:eastAsia="Calibri"/>
                <w:lang w:val="ru-RU" w:eastAsia="ru-RU"/>
              </w:rPr>
            </w:pPr>
            <w:r w:rsidRPr="005650C0">
              <w:rPr>
                <w:rFonts w:eastAsia="Calibri"/>
                <w:lang w:val="ru-RU" w:eastAsia="ru-RU"/>
              </w:rPr>
              <w:t>иметь средства радиосвязи и/или мобильной связи, обеспечивающие бесперебойную связь на территории и в помещениях охраняемого объекта, в том числе между всеми сотрудниками дежурной смены охраны и ГБР;</w:t>
            </w:r>
          </w:p>
          <w:p w:rsidR="006966AB" w:rsidRPr="005650C0" w:rsidRDefault="00976D97" w:rsidP="006966AB">
            <w:pPr>
              <w:jc w:val="both"/>
              <w:rPr>
                <w:rFonts w:eastAsia="Calibri"/>
                <w:lang w:val="ru-RU" w:eastAsia="ru-RU"/>
              </w:rPr>
            </w:pPr>
            <w:r w:rsidRPr="005650C0">
              <w:rPr>
                <w:rFonts w:eastAsia="Calibri"/>
                <w:lang w:val="ru-RU" w:eastAsia="ru-RU"/>
              </w:rPr>
              <w:t>принять объект под охрану в пределах границ поста, зафиксировать принятие объекта в журнале и доложить о принятии поста оперативному дежурному Исполнителя, в течение 30 минут с момента начала смены.</w:t>
            </w:r>
          </w:p>
          <w:p w:rsidR="006966AB" w:rsidRPr="005650C0" w:rsidRDefault="00976D97" w:rsidP="006966AB">
            <w:pPr>
              <w:jc w:val="both"/>
              <w:rPr>
                <w:rFonts w:eastAsia="Calibri"/>
                <w:lang w:val="ru-RU" w:eastAsia="ru-RU"/>
              </w:rPr>
            </w:pPr>
            <w:r w:rsidRPr="005650C0">
              <w:rPr>
                <w:rFonts w:eastAsia="Calibri"/>
                <w:lang w:val="ru-RU" w:eastAsia="ru-RU"/>
              </w:rPr>
              <w:t>В период смены:</w:t>
            </w:r>
          </w:p>
          <w:p w:rsidR="006966AB" w:rsidRPr="005650C0" w:rsidRDefault="00976D97" w:rsidP="006966AB">
            <w:pPr>
              <w:jc w:val="both"/>
              <w:rPr>
                <w:rFonts w:eastAsia="Calibri"/>
                <w:lang w:val="ru-RU" w:eastAsia="ru-RU"/>
              </w:rPr>
            </w:pPr>
            <w:r w:rsidRPr="005650C0">
              <w:rPr>
                <w:rFonts w:eastAsia="Calibri"/>
                <w:lang w:val="ru-RU" w:eastAsia="ru-RU"/>
              </w:rPr>
              <w:t xml:space="preserve">        выполнять требования должностной инструкции охранника, разработанной Исполнителем и согласованной Заказчиком;  </w:t>
            </w:r>
          </w:p>
          <w:p w:rsidR="006966AB" w:rsidRPr="005650C0" w:rsidRDefault="00976D97" w:rsidP="006966AB">
            <w:pPr>
              <w:jc w:val="both"/>
              <w:rPr>
                <w:rFonts w:eastAsia="Calibri"/>
                <w:lang w:val="ru-RU" w:eastAsia="ru-RU"/>
              </w:rPr>
            </w:pPr>
            <w:r w:rsidRPr="005650C0">
              <w:rPr>
                <w:rFonts w:eastAsia="Calibri"/>
                <w:lang w:val="ru-RU" w:eastAsia="ru-RU"/>
              </w:rPr>
              <w:t xml:space="preserve">       оценивать правильно и быстро  обстановку при выполнении служебных обязанностей, действовать решительно, при необходимости применять основные способы (приемы) самозащиты;</w:t>
            </w:r>
          </w:p>
          <w:p w:rsidR="006966AB" w:rsidRPr="005650C0" w:rsidRDefault="00976D97" w:rsidP="006966AB">
            <w:pPr>
              <w:jc w:val="both"/>
              <w:rPr>
                <w:rFonts w:eastAsia="Calibri"/>
                <w:lang w:val="ru-RU" w:eastAsia="ru-RU"/>
              </w:rPr>
            </w:pPr>
            <w:r w:rsidRPr="005650C0">
              <w:rPr>
                <w:rFonts w:eastAsia="Calibri"/>
                <w:lang w:val="ru-RU" w:eastAsia="ru-RU"/>
              </w:rPr>
              <w:t xml:space="preserve">        пресекать посягательства на права и законные интересы Заказчика;</w:t>
            </w:r>
          </w:p>
          <w:p w:rsidR="006966AB" w:rsidRPr="005650C0" w:rsidRDefault="00976D97" w:rsidP="006966AB">
            <w:pPr>
              <w:jc w:val="both"/>
              <w:rPr>
                <w:rFonts w:eastAsia="Calibri"/>
                <w:lang w:val="ru-RU" w:eastAsia="ru-RU"/>
              </w:rPr>
            </w:pPr>
            <w:r w:rsidRPr="005650C0">
              <w:rPr>
                <w:rFonts w:eastAsia="Calibri"/>
                <w:lang w:val="ru-RU" w:eastAsia="ru-RU"/>
              </w:rPr>
              <w:t xml:space="preserve">        уметь распознать по характерным признакам противоправные намерения подозрительных лиц, быстро подготовиться к предстоящему нападению, обезопасить себя, работающий персонал и посетителей объекта;</w:t>
            </w:r>
          </w:p>
          <w:p w:rsidR="006966AB" w:rsidRPr="005650C0" w:rsidRDefault="00976D97" w:rsidP="006966AB">
            <w:pPr>
              <w:jc w:val="both"/>
              <w:rPr>
                <w:rFonts w:eastAsia="Calibri"/>
                <w:lang w:val="ru-RU" w:eastAsia="ru-RU"/>
              </w:rPr>
            </w:pPr>
            <w:r w:rsidRPr="005650C0">
              <w:rPr>
                <w:rFonts w:eastAsia="Calibri"/>
                <w:lang w:val="ru-RU" w:eastAsia="ru-RU"/>
              </w:rPr>
              <w:lastRenderedPageBreak/>
              <w:t xml:space="preserve">       принимать незамедлительно меры в случае возникновения на охраняемом объекте аварий, пожаров, стихийных бедствий, а также совершения на объекте противоправных деяний, по ликвидации указанных угроз, а при невозможности их ликвидации сделать все необходимое для минимизации негативных последствий;</w:t>
            </w:r>
          </w:p>
          <w:p w:rsidR="006966AB" w:rsidRPr="005650C0" w:rsidRDefault="00976D97" w:rsidP="006966AB">
            <w:pPr>
              <w:jc w:val="both"/>
              <w:rPr>
                <w:rFonts w:eastAsia="Calibri"/>
                <w:lang w:val="ru-RU" w:eastAsia="ru-RU"/>
              </w:rPr>
            </w:pPr>
            <w:r w:rsidRPr="005650C0">
              <w:rPr>
                <w:rFonts w:eastAsia="Calibri"/>
                <w:lang w:val="ru-RU" w:eastAsia="ru-RU"/>
              </w:rPr>
              <w:t xml:space="preserve">       обеспечивать нормальную пропускную способность автотранспортных средств и посетителей на территорию объекта;</w:t>
            </w:r>
          </w:p>
          <w:p w:rsidR="006966AB" w:rsidRPr="005650C0" w:rsidRDefault="00976D97" w:rsidP="006966AB">
            <w:pPr>
              <w:jc w:val="both"/>
              <w:rPr>
                <w:rFonts w:eastAsia="Calibri"/>
                <w:lang w:val="ru-RU" w:eastAsia="ru-RU"/>
              </w:rPr>
            </w:pPr>
            <w:r w:rsidRPr="005650C0">
              <w:rPr>
                <w:rFonts w:eastAsia="Calibri"/>
                <w:lang w:val="ru-RU" w:eastAsia="ru-RU"/>
              </w:rPr>
              <w:t xml:space="preserve">       осуществлять обход территории объекта, также  в ночное время, согласно установленным требованиям. После проведения обхода территории объекта сделать соответствующую запись в журнале обхода территории  (результаты патрулирования);</w:t>
            </w:r>
          </w:p>
          <w:p w:rsidR="006966AB" w:rsidRPr="005650C0" w:rsidRDefault="00976D97" w:rsidP="006966AB">
            <w:pPr>
              <w:jc w:val="both"/>
              <w:rPr>
                <w:rFonts w:eastAsia="Calibri"/>
                <w:lang w:val="ru-RU" w:eastAsia="ru-RU"/>
              </w:rPr>
            </w:pPr>
            <w:r w:rsidRPr="005650C0">
              <w:rPr>
                <w:rFonts w:eastAsia="Calibri"/>
                <w:lang w:val="ru-RU" w:eastAsia="ru-RU"/>
              </w:rPr>
              <w:t xml:space="preserve">       следить за целостностью конструкций переданных под охрану и работоспособностью технических средств охраны, установленных на посту;</w:t>
            </w:r>
          </w:p>
          <w:p w:rsidR="006966AB" w:rsidRPr="005650C0" w:rsidRDefault="00976D97" w:rsidP="006966AB">
            <w:pPr>
              <w:jc w:val="both"/>
              <w:rPr>
                <w:rFonts w:eastAsia="Calibri"/>
                <w:lang w:val="ru-RU" w:eastAsia="ru-RU"/>
              </w:rPr>
            </w:pPr>
            <w:r w:rsidRPr="005650C0">
              <w:rPr>
                <w:rFonts w:eastAsia="Calibri"/>
                <w:lang w:val="ru-RU" w:eastAsia="ru-RU"/>
              </w:rPr>
              <w:t xml:space="preserve">        сообщать незамедлительно о нарушениях </w:t>
            </w:r>
            <w:proofErr w:type="spellStart"/>
            <w:r w:rsidRPr="005650C0">
              <w:rPr>
                <w:rFonts w:eastAsia="Calibri"/>
                <w:lang w:val="ru-RU" w:eastAsia="ru-RU"/>
              </w:rPr>
              <w:t>внутриобъектового</w:t>
            </w:r>
            <w:proofErr w:type="spellEnd"/>
            <w:r w:rsidRPr="005650C0">
              <w:rPr>
                <w:rFonts w:eastAsia="Calibri"/>
                <w:lang w:val="ru-RU" w:eastAsia="ru-RU"/>
              </w:rPr>
              <w:t xml:space="preserve"> режима, неисправностях технических средств охраны, обнаруженных подозрительных предметах на территории объекта или прилегающей территории и других чрезвычайных ситуациях;</w:t>
            </w:r>
          </w:p>
          <w:p w:rsidR="006966AB" w:rsidRPr="005650C0" w:rsidRDefault="00976D97" w:rsidP="006966AB">
            <w:pPr>
              <w:jc w:val="both"/>
              <w:rPr>
                <w:rFonts w:eastAsia="Calibri"/>
                <w:lang w:val="ru-RU" w:eastAsia="ru-RU"/>
              </w:rPr>
            </w:pPr>
            <w:r w:rsidRPr="005650C0">
              <w:rPr>
                <w:rFonts w:eastAsia="Calibri"/>
                <w:lang w:val="ru-RU" w:eastAsia="ru-RU"/>
              </w:rPr>
              <w:t xml:space="preserve">        в случае обнаружения незаконного проникновения на объект (территорию), нарушения общественного порядка, очага возгорания, аварии техногенного характера и возникновении других нештатных ситуаций немедленно принять меры к вызову соответствующих специальных и аварийных служб, доложить оперативному дежурному Исполнителя, ГБР, Заказчику и (или) его представителям, принять меры к устранению нештатной ситуации и ее последствий;</w:t>
            </w:r>
          </w:p>
          <w:p w:rsidR="006966AB" w:rsidRPr="005650C0" w:rsidRDefault="00976D97" w:rsidP="006966AB">
            <w:pPr>
              <w:jc w:val="both"/>
              <w:rPr>
                <w:rFonts w:eastAsia="Calibri"/>
                <w:lang w:val="ru-RU" w:eastAsia="ru-RU"/>
              </w:rPr>
            </w:pPr>
            <w:r w:rsidRPr="005650C0">
              <w:rPr>
                <w:rFonts w:eastAsia="Calibri"/>
                <w:lang w:val="ru-RU" w:eastAsia="ru-RU"/>
              </w:rPr>
              <w:t>о случаях своего внезапного заболевания или других непредвиденных обстоятельствах, которые не позволяют осуществлять выполнение служебных обязанностей, немедленно сообщить руководителю Исполнителя (представителю), Заказчику и выполнять обязанности до прибытия замены;</w:t>
            </w:r>
          </w:p>
          <w:p w:rsidR="006966AB" w:rsidRPr="005650C0" w:rsidRDefault="00976D97" w:rsidP="006966AB">
            <w:pPr>
              <w:jc w:val="both"/>
              <w:rPr>
                <w:rFonts w:eastAsia="Calibri"/>
                <w:lang w:val="ru-RU" w:eastAsia="ru-RU"/>
              </w:rPr>
            </w:pPr>
            <w:r w:rsidRPr="005650C0">
              <w:rPr>
                <w:rFonts w:eastAsia="Calibri"/>
                <w:lang w:val="ru-RU" w:eastAsia="ru-RU"/>
              </w:rPr>
              <w:t xml:space="preserve">охраннику запрещается совершать действия, ставящие под угрозу жизнь и здоровье, честь, достоинство и имущество граждан, покидать пост и охраняемый объект без подмены, самовольно изменять порядок и время дежурства, передавать пост охраны посторонним лицам, оставлять без присмотра принятые под охрану материальные ценности, имущество, отключать средства сигнализации, отвлекаться от дежурства (читать, вести разговоры с посторонними лицами, курить, производить иные действия, которые могут повлечь к утрате контроля за окружающей обстановкой на посту и объекте в целом), переодеваться во время дежурства в одежду неустановленного образца, использовать имущество и технические средства для личных целей, нарушать требования пожарной безопасности, препятствовать сотрудникам правоохранительных органов осуществлять свои законные права и обязанности, разглашать конфиденциальную информацию, ставшую известной в процессе работы, сообщать посторонним  лицам  об организации охраны на объекте, перемещать на объекте и выносить с объекта документацию и </w:t>
            </w:r>
            <w:r w:rsidRPr="005650C0">
              <w:rPr>
                <w:rFonts w:eastAsia="Calibri"/>
                <w:lang w:val="ru-RU" w:eastAsia="ru-RU"/>
              </w:rPr>
              <w:lastRenderedPageBreak/>
              <w:t>имущество, принадлежащее, как Заказчику, так и Исполнителю,  спать, принимать пищу непосредственно на посту охраны.</w:t>
            </w:r>
          </w:p>
          <w:p w:rsidR="006966AB" w:rsidRPr="005650C0" w:rsidRDefault="00976D97" w:rsidP="006966AB">
            <w:pPr>
              <w:jc w:val="both"/>
              <w:rPr>
                <w:rFonts w:eastAsia="Calibri"/>
                <w:lang w:val="ru-RU"/>
              </w:rPr>
            </w:pPr>
            <w:r w:rsidRPr="005650C0">
              <w:rPr>
                <w:rFonts w:eastAsia="Calibri"/>
                <w:lang w:val="ru-RU"/>
              </w:rPr>
              <w:t>Привлекаемый персонал должен иметь:</w:t>
            </w:r>
          </w:p>
          <w:p w:rsidR="006966AB" w:rsidRPr="005650C0" w:rsidRDefault="00976D97" w:rsidP="006966AB">
            <w:pPr>
              <w:jc w:val="both"/>
              <w:rPr>
                <w:rFonts w:eastAsia="Calibri"/>
                <w:lang w:val="ru-RU"/>
              </w:rPr>
            </w:pPr>
            <w:r w:rsidRPr="005650C0">
              <w:rPr>
                <w:rFonts w:eastAsia="Calibri"/>
                <w:lang w:val="ru-RU"/>
              </w:rPr>
              <w:t>- удостоверение охранника,</w:t>
            </w:r>
          </w:p>
          <w:p w:rsidR="006966AB" w:rsidRPr="005650C0" w:rsidRDefault="00976D97" w:rsidP="006966AB">
            <w:pPr>
              <w:jc w:val="both"/>
              <w:rPr>
                <w:rFonts w:eastAsia="Calibri"/>
                <w:lang w:val="ru-RU"/>
              </w:rPr>
            </w:pPr>
            <w:r w:rsidRPr="005650C0">
              <w:rPr>
                <w:rFonts w:eastAsia="Calibri"/>
                <w:lang w:val="ru-RU"/>
              </w:rPr>
              <w:t xml:space="preserve">- личную карточку охранника (ст. 12 </w:t>
            </w:r>
            <w:r w:rsidRPr="005650C0">
              <w:rPr>
                <w:rFonts w:eastAsia="Calibri"/>
                <w:lang w:val="ru-RU" w:eastAsia="ru-RU"/>
              </w:rPr>
              <w:t>Закона РФ «О частной детективной и охранной деятельности в Российской Федерации» от 11 марта 1992 года № 2487-1)</w:t>
            </w:r>
          </w:p>
          <w:p w:rsidR="006966AB" w:rsidRPr="00455DE4" w:rsidRDefault="00976D97" w:rsidP="006966AB">
            <w:pPr>
              <w:jc w:val="both"/>
              <w:rPr>
                <w:rFonts w:eastAsia="Calibri"/>
                <w:lang w:val="ru-RU"/>
              </w:rPr>
            </w:pPr>
            <w:r w:rsidRPr="005650C0">
              <w:rPr>
                <w:rFonts w:eastAsia="Calibri"/>
                <w:lang w:val="ru-RU"/>
              </w:rPr>
              <w:t xml:space="preserve">- обязательное обучение и переподготовку по программам обучения: «Работник по обеспечению охраны образовательных организаций» (ГОСТ Р58485-2019 «Обеспечение безопасности образовательных организаций»; </w:t>
            </w:r>
            <w:r w:rsidRPr="00455DE4">
              <w:rPr>
                <w:rFonts w:eastAsia="Calibri"/>
                <w:lang w:val="ru-RU"/>
              </w:rPr>
              <w:t>Приказ Минтруда России от 11.12.2015 № 1010н «Об утверждении профессионального стандарта «Работник по обеспечению охраны образовательных организаций»);</w:t>
            </w:r>
          </w:p>
          <w:p w:rsidR="006966AB" w:rsidRPr="00455DE4" w:rsidRDefault="00976D97" w:rsidP="006966AB">
            <w:pPr>
              <w:spacing w:line="20" w:lineRule="atLeast"/>
              <w:jc w:val="both"/>
              <w:rPr>
                <w:rFonts w:eastAsia="Calibri"/>
                <w:lang w:val="ru-RU"/>
              </w:rPr>
            </w:pPr>
            <w:r w:rsidRPr="00455DE4">
              <w:rPr>
                <w:rFonts w:eastAsia="Calibri"/>
                <w:lang w:val="ru-RU"/>
              </w:rPr>
              <w:t xml:space="preserve">- обучение по программе </w:t>
            </w:r>
            <w:r w:rsidRPr="00455DE4">
              <w:rPr>
                <w:rFonts w:eastAsia="Calibri"/>
                <w:bCs/>
                <w:color w:val="000000"/>
                <w:bdr w:val="none" w:sz="0" w:space="0" w:color="auto" w:frame="1"/>
                <w:lang w:val="ru-RU"/>
              </w:rPr>
              <w:t>«Обеспечение антитеррористической защиты охраняемых объектов (территорий)</w:t>
            </w:r>
            <w:r w:rsidRPr="00455DE4">
              <w:rPr>
                <w:rFonts w:eastAsia="Calibri"/>
                <w:color w:val="000000"/>
                <w:bdr w:val="none" w:sz="0" w:space="0" w:color="auto" w:frame="1"/>
                <w:lang w:val="ru-RU"/>
              </w:rPr>
              <w:t xml:space="preserve">», а также документы,  подтверждающие </w:t>
            </w:r>
            <w:r w:rsidRPr="00455DE4">
              <w:rPr>
                <w:rFonts w:eastAsia="Calibri"/>
                <w:lang w:val="ru-RU"/>
              </w:rPr>
              <w:t>обучение работников требованиям противопожарной безопасности, регламентируемые Приказом МЧС России от 18 ноября 2021 г. N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p>
          <w:p w:rsidR="006966AB" w:rsidRPr="005650C0" w:rsidRDefault="00976D97" w:rsidP="006966AB">
            <w:pPr>
              <w:jc w:val="both"/>
              <w:rPr>
                <w:rFonts w:eastAsia="Calibri"/>
                <w:lang w:val="ru-RU"/>
              </w:rPr>
            </w:pPr>
            <w:r w:rsidRPr="00455DE4">
              <w:rPr>
                <w:rFonts w:eastAsia="Calibri"/>
                <w:lang w:val="ru-RU"/>
              </w:rPr>
              <w:t>-  навыки пользования</w:t>
            </w:r>
            <w:r w:rsidRPr="005650C0">
              <w:rPr>
                <w:rFonts w:eastAsia="Calibri"/>
                <w:lang w:val="ru-RU"/>
              </w:rPr>
              <w:t xml:space="preserve"> техническими средствами охраны (системами контроля доступа, видеонаблюдения, оповещения, противопожарной безопасности и кнопкой тревожной сигнализации, </w:t>
            </w:r>
            <w:proofErr w:type="spellStart"/>
            <w:r w:rsidRPr="005650C0">
              <w:rPr>
                <w:rFonts w:eastAsia="Calibri"/>
                <w:lang w:val="ru-RU"/>
              </w:rPr>
              <w:t>металлодетектором</w:t>
            </w:r>
            <w:proofErr w:type="spellEnd"/>
            <w:r w:rsidRPr="005650C0">
              <w:rPr>
                <w:rFonts w:eastAsia="Calibri"/>
                <w:lang w:val="ru-RU"/>
              </w:rPr>
              <w:t xml:space="preserve">) </w:t>
            </w:r>
          </w:p>
          <w:p w:rsidR="00BD03B5" w:rsidRPr="00BD03B5" w:rsidRDefault="006966AB" w:rsidP="006966AB">
            <w:pPr>
              <w:jc w:val="both"/>
              <w:rPr>
                <w:rFonts w:eastAsia="Calibri"/>
                <w:lang w:val="ru-RU" w:eastAsia="ru-RU"/>
              </w:rPr>
            </w:pPr>
            <w:r w:rsidRPr="005650C0">
              <w:rPr>
                <w:rFonts w:eastAsia="Calibri"/>
                <w:lang w:val="ru-RU"/>
              </w:rPr>
              <w:t>Исполнителем предоставляются к</w:t>
            </w:r>
            <w:r w:rsidRPr="005650C0">
              <w:rPr>
                <w:rFonts w:eastAsia="Calibri"/>
                <w:lang w:val="ru-RU" w:eastAsia="ru-RU"/>
              </w:rPr>
              <w:t>опии требуемых документов на каждого</w:t>
            </w:r>
            <w:r>
              <w:rPr>
                <w:rFonts w:eastAsia="Calibri"/>
                <w:lang w:val="ru-RU" w:eastAsia="ru-RU"/>
              </w:rPr>
              <w:t xml:space="preserve"> охранника (не менее 15 человек</w:t>
            </w:r>
            <w:r w:rsidR="00976D97" w:rsidRPr="00BD03B5">
              <w:rPr>
                <w:rFonts w:eastAsia="Calibri"/>
                <w:lang w:val="ru-RU" w:eastAsia="ru-RU"/>
              </w:rPr>
              <w:t>)</w:t>
            </w:r>
          </w:p>
        </w:tc>
      </w:tr>
      <w:tr w:rsidR="0089518D" w:rsidRPr="00976D97" w:rsidTr="00401CC4">
        <w:tc>
          <w:tcPr>
            <w:tcW w:w="797" w:type="dxa"/>
            <w:tcBorders>
              <w:top w:val="single" w:sz="4" w:space="0" w:color="auto"/>
              <w:left w:val="single" w:sz="4" w:space="0" w:color="auto"/>
              <w:bottom w:val="single" w:sz="4" w:space="0" w:color="auto"/>
              <w:right w:val="single" w:sz="4" w:space="0" w:color="auto"/>
            </w:tcBorders>
          </w:tcPr>
          <w:p w:rsidR="00BD03B5" w:rsidRPr="00BD03B5" w:rsidRDefault="00BD03B5" w:rsidP="00BD03B5">
            <w:pPr>
              <w:numPr>
                <w:ilvl w:val="0"/>
                <w:numId w:val="1"/>
              </w:numPr>
              <w:autoSpaceDE w:val="0"/>
              <w:autoSpaceDN w:val="0"/>
              <w:adjustRightInd w:val="0"/>
              <w:contextualSpacing/>
              <w:jc w:val="center"/>
              <w:rPr>
                <w:rFonts w:eastAsia="Calibri"/>
                <w:lang w:val="ru-RU" w:eastAsia="ru-RU"/>
              </w:rPr>
            </w:pPr>
          </w:p>
        </w:tc>
        <w:tc>
          <w:tcPr>
            <w:tcW w:w="2713" w:type="dxa"/>
            <w:tcBorders>
              <w:top w:val="single" w:sz="4" w:space="0" w:color="auto"/>
              <w:left w:val="single" w:sz="4" w:space="0" w:color="auto"/>
              <w:bottom w:val="single" w:sz="4" w:space="0" w:color="auto"/>
              <w:right w:val="single" w:sz="4" w:space="0" w:color="auto"/>
            </w:tcBorders>
            <w:hideMark/>
          </w:tcPr>
          <w:p w:rsidR="00BD03B5" w:rsidRPr="00BD03B5" w:rsidRDefault="00976D97" w:rsidP="00BD03B5">
            <w:pPr>
              <w:autoSpaceDE w:val="0"/>
              <w:autoSpaceDN w:val="0"/>
              <w:adjustRightInd w:val="0"/>
              <w:rPr>
                <w:rFonts w:eastAsia="Calibri"/>
                <w:lang w:val="ru-RU" w:eastAsia="ru-RU"/>
              </w:rPr>
            </w:pPr>
            <w:r w:rsidRPr="00BD03B5">
              <w:rPr>
                <w:rFonts w:eastAsia="Calibri"/>
                <w:lang w:val="ru-RU" w:eastAsia="ru-RU"/>
              </w:rPr>
              <w:t>Основные нарушения Исполнителем условий  (обязательств, правил, инструкций) при оказании услуг охраны</w:t>
            </w:r>
          </w:p>
        </w:tc>
        <w:tc>
          <w:tcPr>
            <w:tcW w:w="6804" w:type="dxa"/>
            <w:tcBorders>
              <w:top w:val="single" w:sz="4" w:space="0" w:color="auto"/>
              <w:left w:val="single" w:sz="4" w:space="0" w:color="auto"/>
              <w:bottom w:val="single" w:sz="4" w:space="0" w:color="auto"/>
              <w:right w:val="single" w:sz="4" w:space="0" w:color="auto"/>
            </w:tcBorders>
          </w:tcPr>
          <w:p w:rsidR="00BD03B5" w:rsidRPr="00BD03B5" w:rsidRDefault="00976D97" w:rsidP="00BD03B5">
            <w:pPr>
              <w:jc w:val="both"/>
              <w:rPr>
                <w:rFonts w:eastAsia="Calibri"/>
                <w:lang w:val="ru-RU" w:eastAsia="ru-RU"/>
              </w:rPr>
            </w:pPr>
            <w:r w:rsidRPr="00BD03B5">
              <w:rPr>
                <w:rFonts w:eastAsia="Calibri"/>
                <w:lang w:val="ru-RU" w:eastAsia="ru-RU"/>
              </w:rPr>
              <w:t>самовольное оставление охраняемого объекта (поста охраны);</w:t>
            </w:r>
          </w:p>
          <w:p w:rsidR="00BD03B5" w:rsidRPr="00BD03B5" w:rsidRDefault="00976D97" w:rsidP="00BD03B5">
            <w:pPr>
              <w:jc w:val="both"/>
              <w:rPr>
                <w:rFonts w:eastAsia="Calibri"/>
                <w:lang w:val="ru-RU" w:eastAsia="ru-RU"/>
              </w:rPr>
            </w:pPr>
            <w:r w:rsidRPr="00BD03B5">
              <w:rPr>
                <w:rFonts w:eastAsia="Calibri"/>
                <w:lang w:val="ru-RU" w:eastAsia="ru-RU"/>
              </w:rPr>
              <w:t>употребление  любых спиртных напитков, включая слабоалкогольные, или веществ наркотического или психотропного действия и нахождение на объекте в состоянии алкогольного и/или наркотического опьянения;</w:t>
            </w:r>
          </w:p>
          <w:p w:rsidR="00BD03B5" w:rsidRPr="00BD03B5" w:rsidRDefault="00976D97" w:rsidP="00BD03B5">
            <w:pPr>
              <w:jc w:val="both"/>
              <w:rPr>
                <w:rFonts w:eastAsia="Calibri"/>
                <w:lang w:val="ru-RU" w:eastAsia="ru-RU"/>
              </w:rPr>
            </w:pPr>
            <w:r w:rsidRPr="00BD03B5">
              <w:rPr>
                <w:rFonts w:eastAsia="Calibri"/>
                <w:lang w:val="ru-RU" w:eastAsia="ru-RU"/>
              </w:rPr>
              <w:t>несанкционированный допуск на территорию охраняемого объекта и на сам объект посторонних лиц или автотранспорта;</w:t>
            </w:r>
          </w:p>
          <w:p w:rsidR="00BD03B5" w:rsidRPr="00BD03B5" w:rsidRDefault="00976D97" w:rsidP="00BD03B5">
            <w:pPr>
              <w:jc w:val="both"/>
              <w:rPr>
                <w:rFonts w:eastAsia="Calibri"/>
                <w:lang w:val="ru-RU" w:eastAsia="ru-RU"/>
              </w:rPr>
            </w:pPr>
            <w:r w:rsidRPr="00BD03B5">
              <w:rPr>
                <w:rFonts w:eastAsia="Calibri"/>
                <w:lang w:val="ru-RU" w:eastAsia="ru-RU"/>
              </w:rPr>
              <w:t>неисполнение правил внутреннего распорядка, установленных руководством Заказчика;</w:t>
            </w:r>
          </w:p>
          <w:p w:rsidR="00BD03B5" w:rsidRPr="00BD03B5" w:rsidRDefault="00976D97" w:rsidP="00BD03B5">
            <w:pPr>
              <w:jc w:val="both"/>
              <w:rPr>
                <w:rFonts w:eastAsia="Calibri"/>
                <w:lang w:val="ru-RU" w:eastAsia="ru-RU"/>
              </w:rPr>
            </w:pPr>
            <w:r w:rsidRPr="00BD03B5">
              <w:rPr>
                <w:rFonts w:eastAsia="Calibri"/>
                <w:lang w:val="ru-RU" w:eastAsia="ru-RU"/>
              </w:rPr>
              <w:t>несоответствие форменной одежды требованиям настоящего ТЗ;</w:t>
            </w:r>
          </w:p>
          <w:p w:rsidR="00BD03B5" w:rsidRPr="00BD03B5" w:rsidRDefault="00976D97" w:rsidP="00BD03B5">
            <w:pPr>
              <w:jc w:val="both"/>
              <w:rPr>
                <w:rFonts w:eastAsia="Calibri"/>
                <w:lang w:val="ru-RU" w:eastAsia="ru-RU"/>
              </w:rPr>
            </w:pPr>
            <w:r w:rsidRPr="00BD03B5">
              <w:rPr>
                <w:rFonts w:eastAsia="Calibri"/>
                <w:lang w:val="ru-RU" w:eastAsia="ru-RU"/>
              </w:rPr>
              <w:t>отсутствие или неправильное ведение необходимых документов в наблюдательном деле, предусмотренных настоящим ТЗ.</w:t>
            </w:r>
          </w:p>
        </w:tc>
      </w:tr>
      <w:tr w:rsidR="0089518D" w:rsidRPr="00976D97" w:rsidTr="00401CC4">
        <w:tc>
          <w:tcPr>
            <w:tcW w:w="797" w:type="dxa"/>
            <w:tcBorders>
              <w:top w:val="single" w:sz="4" w:space="0" w:color="auto"/>
              <w:left w:val="single" w:sz="4" w:space="0" w:color="auto"/>
              <w:bottom w:val="single" w:sz="4" w:space="0" w:color="auto"/>
              <w:right w:val="single" w:sz="4" w:space="0" w:color="auto"/>
            </w:tcBorders>
          </w:tcPr>
          <w:p w:rsidR="00BD03B5" w:rsidRPr="00BD03B5" w:rsidRDefault="00BD03B5" w:rsidP="00BD03B5">
            <w:pPr>
              <w:numPr>
                <w:ilvl w:val="0"/>
                <w:numId w:val="1"/>
              </w:numPr>
              <w:autoSpaceDE w:val="0"/>
              <w:autoSpaceDN w:val="0"/>
              <w:adjustRightInd w:val="0"/>
              <w:contextualSpacing/>
              <w:jc w:val="center"/>
              <w:rPr>
                <w:rFonts w:eastAsia="Calibri"/>
                <w:lang w:val="ru-RU" w:eastAsia="ru-RU"/>
              </w:rPr>
            </w:pPr>
          </w:p>
        </w:tc>
        <w:tc>
          <w:tcPr>
            <w:tcW w:w="2713" w:type="dxa"/>
            <w:tcBorders>
              <w:top w:val="single" w:sz="4" w:space="0" w:color="auto"/>
              <w:left w:val="single" w:sz="4" w:space="0" w:color="auto"/>
              <w:bottom w:val="single" w:sz="4" w:space="0" w:color="auto"/>
              <w:right w:val="single" w:sz="4" w:space="0" w:color="auto"/>
            </w:tcBorders>
            <w:hideMark/>
          </w:tcPr>
          <w:p w:rsidR="00BD03B5" w:rsidRPr="00BD03B5" w:rsidRDefault="00976D97" w:rsidP="00BD03B5">
            <w:pPr>
              <w:autoSpaceDE w:val="0"/>
              <w:autoSpaceDN w:val="0"/>
              <w:adjustRightInd w:val="0"/>
              <w:rPr>
                <w:rFonts w:eastAsia="Calibri"/>
                <w:lang w:val="ru-RU" w:eastAsia="ru-RU"/>
              </w:rPr>
            </w:pPr>
            <w:r w:rsidRPr="00BD03B5">
              <w:rPr>
                <w:rFonts w:eastAsia="Calibri"/>
                <w:lang w:val="ru-RU" w:eastAsia="ru-RU"/>
              </w:rPr>
              <w:t>Наличие ГБР</w:t>
            </w:r>
          </w:p>
        </w:tc>
        <w:tc>
          <w:tcPr>
            <w:tcW w:w="6804" w:type="dxa"/>
            <w:tcBorders>
              <w:top w:val="single" w:sz="4" w:space="0" w:color="auto"/>
              <w:left w:val="single" w:sz="4" w:space="0" w:color="auto"/>
              <w:bottom w:val="single" w:sz="4" w:space="0" w:color="auto"/>
              <w:right w:val="single" w:sz="4" w:space="0" w:color="auto"/>
            </w:tcBorders>
            <w:hideMark/>
          </w:tcPr>
          <w:p w:rsidR="00BD03B5" w:rsidRPr="00BD03B5" w:rsidRDefault="00976D97" w:rsidP="00BD03B5">
            <w:pPr>
              <w:jc w:val="both"/>
              <w:rPr>
                <w:rFonts w:eastAsia="Calibri"/>
                <w:lang w:val="ru-RU" w:eastAsia="ru-RU"/>
              </w:rPr>
            </w:pPr>
            <w:r w:rsidRPr="00BD03B5">
              <w:rPr>
                <w:rFonts w:eastAsia="Calibri"/>
                <w:lang w:val="ru-RU" w:eastAsia="ru-RU"/>
              </w:rPr>
              <w:t>Обязательное наличие у Исполнителя круглосуточной дежурной службы, группы быстрого реагирования (далее-ГБР) с круглосуточным режимом работы, имеющем:</w:t>
            </w:r>
          </w:p>
          <w:p w:rsidR="00BD03B5" w:rsidRPr="00BD03B5" w:rsidRDefault="00976D97" w:rsidP="00BD03B5">
            <w:pPr>
              <w:jc w:val="both"/>
              <w:rPr>
                <w:rFonts w:eastAsia="Calibri"/>
                <w:lang w:val="ru-RU" w:eastAsia="ru-RU"/>
              </w:rPr>
            </w:pPr>
            <w:r w:rsidRPr="00BD03B5">
              <w:rPr>
                <w:rFonts w:eastAsia="Calibri"/>
                <w:lang w:val="ru-RU" w:eastAsia="ru-RU"/>
              </w:rPr>
              <w:t xml:space="preserve"> -постоянную радиосвязь и (или) мобильную связь с объектами охраны; </w:t>
            </w:r>
          </w:p>
          <w:p w:rsidR="00BD03B5" w:rsidRPr="00BD03B5" w:rsidRDefault="00976D97" w:rsidP="00BD03B5">
            <w:pPr>
              <w:jc w:val="both"/>
              <w:rPr>
                <w:rFonts w:eastAsia="Calibri"/>
                <w:lang w:val="ru-RU" w:eastAsia="ru-RU"/>
              </w:rPr>
            </w:pPr>
            <w:r w:rsidRPr="00BD03B5">
              <w:rPr>
                <w:rFonts w:eastAsia="Calibri"/>
                <w:lang w:val="ru-RU" w:eastAsia="ru-RU"/>
              </w:rPr>
              <w:t xml:space="preserve"> -экипаж в составе не менее 2 (двух) охранников, имеющих личные документы (удостоверения частного охранника и личные карточки частного охранника), экипированных </w:t>
            </w:r>
            <w:r w:rsidRPr="00BD03B5">
              <w:rPr>
                <w:rFonts w:eastAsia="Calibri"/>
                <w:lang w:val="ru-RU" w:eastAsia="ru-RU"/>
              </w:rPr>
              <w:lastRenderedPageBreak/>
              <w:t>специальными средствами (шлем защитный 1-3 классов защиты, жилет защитный 1-5 классов защиты, наручники и палки резиновые), разрешенными к применению в соответствии с законодательством Российской Федерации;</w:t>
            </w:r>
          </w:p>
          <w:p w:rsidR="00BD03B5" w:rsidRPr="00BD03B5" w:rsidRDefault="00976D97" w:rsidP="00BD03B5">
            <w:pPr>
              <w:jc w:val="both"/>
              <w:rPr>
                <w:rFonts w:eastAsia="Calibri"/>
                <w:lang w:val="ru-RU"/>
              </w:rPr>
            </w:pPr>
            <w:r w:rsidRPr="00BD03B5">
              <w:rPr>
                <w:rFonts w:eastAsia="Calibri"/>
                <w:lang w:val="ru-RU" w:eastAsia="ru-RU"/>
              </w:rPr>
              <w:t xml:space="preserve">- не менее двух автомобилей со специальной раскраской, информационными надписями и знаками, которые должны быть согласованы в соответствии с требованиями </w:t>
            </w:r>
            <w:r w:rsidRPr="00BD03B5">
              <w:rPr>
                <w:rFonts w:eastAsia="Calibri"/>
                <w:lang w:val="ru-RU"/>
              </w:rPr>
              <w:t xml:space="preserve">постановления Правительства Российской Федерации от 14 августа 1992 г. N 587, а также во исполнение Правил согласования с ОВД специальной раскраски, информационных надписей и знаков на транспортных средствах частных охранных организаций, </w:t>
            </w:r>
            <w:r w:rsidRPr="00BD03B5">
              <w:rPr>
                <w:rFonts w:eastAsia="Calibri"/>
                <w:lang w:val="ru-RU" w:eastAsia="ru-RU"/>
              </w:rPr>
              <w:t>оснащенные специальными инструментами, устройствами и принадлежностями (огнетушитель углекислотный 1 шт.; огнетушитель порошковый 1шт.; противопожарное полотно 1шт.; ножницы-кусачки арматурные 1шт.; ножовку по металлу1шт.; гвоздодер 1шт.;  трос металлический 1шт.; электрический фонарь 1шт.; телефон мобильной связи 2шт.; радиостанция 2 шт.;  противогаз 2 шт., досмотровый комплект для выполнения визуального контроля труднодоступных неосвещенных мест в помещениях, транспортных средствах и грузах)</w:t>
            </w:r>
            <w:r w:rsidRPr="00BD03B5">
              <w:rPr>
                <w:rFonts w:eastAsia="Calibri"/>
                <w:lang w:val="ru-RU"/>
              </w:rPr>
              <w:t>.</w:t>
            </w:r>
          </w:p>
          <w:p w:rsidR="00BD03B5" w:rsidRPr="00BD03B5" w:rsidRDefault="00976D97" w:rsidP="00BD03B5">
            <w:pPr>
              <w:widowControl w:val="0"/>
              <w:autoSpaceDE w:val="0"/>
              <w:autoSpaceDN w:val="0"/>
              <w:jc w:val="both"/>
              <w:rPr>
                <w:lang w:val="ru-RU" w:eastAsia="ru-RU"/>
              </w:rPr>
            </w:pPr>
            <w:r w:rsidRPr="00BD03B5">
              <w:rPr>
                <w:lang w:val="ru-RU" w:eastAsia="ru-RU"/>
              </w:rPr>
              <w:t xml:space="preserve">        Подтверждается: копиями паспортов транспортных средств, или аренды (лизинга) транспортных средств (с приложением актов приема-передачи транспортных средств); копиями заключений органов внутренних дел о согласовании специальной раскраски и информационных надписей и знаков на транспортных средствах, копиями документов, подтверждающих наличие в организации необходимого оборудования. </w:t>
            </w:r>
          </w:p>
        </w:tc>
      </w:tr>
      <w:tr w:rsidR="0089518D" w:rsidRPr="00976D97" w:rsidTr="00401CC4">
        <w:tc>
          <w:tcPr>
            <w:tcW w:w="797" w:type="dxa"/>
            <w:tcBorders>
              <w:top w:val="single" w:sz="4" w:space="0" w:color="auto"/>
              <w:left w:val="single" w:sz="4" w:space="0" w:color="auto"/>
              <w:bottom w:val="single" w:sz="4" w:space="0" w:color="auto"/>
              <w:right w:val="single" w:sz="4" w:space="0" w:color="auto"/>
            </w:tcBorders>
          </w:tcPr>
          <w:p w:rsidR="00BD03B5" w:rsidRPr="00BD03B5" w:rsidRDefault="00BD03B5" w:rsidP="00BD03B5">
            <w:pPr>
              <w:numPr>
                <w:ilvl w:val="0"/>
                <w:numId w:val="1"/>
              </w:numPr>
              <w:autoSpaceDE w:val="0"/>
              <w:autoSpaceDN w:val="0"/>
              <w:adjustRightInd w:val="0"/>
              <w:contextualSpacing/>
              <w:jc w:val="center"/>
              <w:rPr>
                <w:rFonts w:eastAsia="Calibri"/>
                <w:lang w:val="ru-RU" w:eastAsia="ru-RU"/>
              </w:rPr>
            </w:pPr>
          </w:p>
        </w:tc>
        <w:tc>
          <w:tcPr>
            <w:tcW w:w="2713" w:type="dxa"/>
            <w:tcBorders>
              <w:top w:val="single" w:sz="4" w:space="0" w:color="auto"/>
              <w:left w:val="single" w:sz="4" w:space="0" w:color="auto"/>
              <w:bottom w:val="single" w:sz="4" w:space="0" w:color="auto"/>
              <w:right w:val="single" w:sz="4" w:space="0" w:color="auto"/>
            </w:tcBorders>
            <w:hideMark/>
          </w:tcPr>
          <w:p w:rsidR="00BD03B5" w:rsidRPr="00BD03B5" w:rsidRDefault="00976D97" w:rsidP="00BD03B5">
            <w:pPr>
              <w:autoSpaceDE w:val="0"/>
              <w:autoSpaceDN w:val="0"/>
              <w:adjustRightInd w:val="0"/>
              <w:rPr>
                <w:rFonts w:eastAsia="Calibri"/>
                <w:lang w:val="ru-RU" w:eastAsia="ru-RU"/>
              </w:rPr>
            </w:pPr>
            <w:r w:rsidRPr="00BD03B5">
              <w:rPr>
                <w:rFonts w:eastAsia="Calibri"/>
                <w:lang w:val="ru-RU" w:eastAsia="ru-RU"/>
              </w:rPr>
              <w:t xml:space="preserve">Документация по организации охраны объекта, работы поста и несению службы охранником  </w:t>
            </w:r>
          </w:p>
        </w:tc>
        <w:tc>
          <w:tcPr>
            <w:tcW w:w="6804" w:type="dxa"/>
            <w:tcBorders>
              <w:top w:val="single" w:sz="4" w:space="0" w:color="auto"/>
              <w:left w:val="single" w:sz="4" w:space="0" w:color="auto"/>
              <w:bottom w:val="single" w:sz="4" w:space="0" w:color="auto"/>
              <w:right w:val="single" w:sz="4" w:space="0" w:color="auto"/>
            </w:tcBorders>
            <w:hideMark/>
          </w:tcPr>
          <w:p w:rsidR="00BD03B5" w:rsidRPr="00BD03B5" w:rsidRDefault="00976D97" w:rsidP="00BD03B5">
            <w:pPr>
              <w:autoSpaceDE w:val="0"/>
              <w:autoSpaceDN w:val="0"/>
              <w:adjustRightInd w:val="0"/>
              <w:rPr>
                <w:rFonts w:eastAsia="Calibri"/>
                <w:lang w:val="ru-RU" w:eastAsia="ru-RU"/>
              </w:rPr>
            </w:pPr>
            <w:r w:rsidRPr="00BD03B5">
              <w:rPr>
                <w:rFonts w:eastAsia="Calibri"/>
                <w:lang w:val="ru-RU" w:eastAsia="ru-RU"/>
              </w:rPr>
              <w:t>Документация (наблюдательное дело) по организации охраны объекта, работы поста и несению службы охранником  разрабатывается Исполнителем и согласовывается Заказчиком.</w:t>
            </w:r>
          </w:p>
          <w:p w:rsidR="00BD03B5" w:rsidRPr="00BD03B5" w:rsidRDefault="00976D97" w:rsidP="00BD03B5">
            <w:pPr>
              <w:autoSpaceDE w:val="0"/>
              <w:autoSpaceDN w:val="0"/>
              <w:adjustRightInd w:val="0"/>
              <w:rPr>
                <w:rFonts w:eastAsia="Calibri"/>
                <w:lang w:val="ru-RU" w:eastAsia="ru-RU"/>
              </w:rPr>
            </w:pPr>
            <w:r w:rsidRPr="00BD03B5">
              <w:rPr>
                <w:rFonts w:eastAsia="Calibri"/>
                <w:lang w:val="ru-RU" w:eastAsia="ru-RU"/>
              </w:rPr>
              <w:t>Состав наблюдательного дела:</w:t>
            </w:r>
          </w:p>
          <w:p w:rsidR="00BD03B5" w:rsidRPr="00BD03B5" w:rsidRDefault="00976D97" w:rsidP="00BD03B5">
            <w:pPr>
              <w:tabs>
                <w:tab w:val="left" w:pos="993"/>
              </w:tabs>
              <w:spacing w:after="160"/>
              <w:contextualSpacing/>
              <w:jc w:val="both"/>
              <w:rPr>
                <w:rFonts w:eastAsia="Calibri"/>
                <w:lang w:val="ru-RU" w:eastAsia="ru-RU"/>
              </w:rPr>
            </w:pPr>
            <w:r w:rsidRPr="00BD03B5">
              <w:rPr>
                <w:rFonts w:eastAsia="Calibri"/>
                <w:lang w:val="ru-RU" w:eastAsia="ru-RU"/>
              </w:rPr>
              <w:t>лицензия предприятия (копия),</w:t>
            </w:r>
          </w:p>
          <w:p w:rsidR="00BD03B5" w:rsidRPr="00BD03B5" w:rsidRDefault="00976D97" w:rsidP="00BD03B5">
            <w:pPr>
              <w:tabs>
                <w:tab w:val="left" w:pos="993"/>
              </w:tabs>
              <w:spacing w:after="160"/>
              <w:contextualSpacing/>
              <w:jc w:val="both"/>
              <w:rPr>
                <w:rFonts w:eastAsia="Calibri"/>
                <w:lang w:val="ru-RU" w:eastAsia="ru-RU"/>
              </w:rPr>
            </w:pPr>
            <w:r w:rsidRPr="00BD03B5">
              <w:rPr>
                <w:rFonts w:eastAsia="Calibri"/>
                <w:lang w:val="ru-RU" w:eastAsia="ru-RU"/>
              </w:rPr>
              <w:t>контракт на оказание услуг по охране (копия),</w:t>
            </w:r>
          </w:p>
          <w:p w:rsidR="00BD03B5" w:rsidRPr="00BD03B5" w:rsidRDefault="00976D97" w:rsidP="00BD03B5">
            <w:pPr>
              <w:tabs>
                <w:tab w:val="left" w:pos="993"/>
              </w:tabs>
              <w:spacing w:after="160"/>
              <w:contextualSpacing/>
              <w:jc w:val="both"/>
              <w:rPr>
                <w:rFonts w:eastAsia="Calibri"/>
                <w:lang w:val="ru-RU" w:eastAsia="ru-RU"/>
              </w:rPr>
            </w:pPr>
            <w:r w:rsidRPr="00BD03B5">
              <w:rPr>
                <w:rFonts w:eastAsia="Calibri"/>
                <w:lang w:val="ru-RU" w:eastAsia="ru-RU"/>
              </w:rPr>
              <w:t xml:space="preserve">копия уведомления ЦЛРР Управления </w:t>
            </w:r>
            <w:proofErr w:type="spellStart"/>
            <w:r w:rsidRPr="00BD03B5">
              <w:rPr>
                <w:rFonts w:eastAsia="Calibri"/>
                <w:lang w:val="ru-RU" w:eastAsia="ru-RU"/>
              </w:rPr>
              <w:t>Росгвардии</w:t>
            </w:r>
            <w:proofErr w:type="spellEnd"/>
            <w:r w:rsidRPr="00BD03B5">
              <w:rPr>
                <w:rFonts w:eastAsia="Calibri"/>
                <w:lang w:val="ru-RU" w:eastAsia="ru-RU"/>
              </w:rPr>
              <w:t xml:space="preserve"> по Ставропольскому краю о принятии объекта Заказчика под охрану;</w:t>
            </w:r>
          </w:p>
          <w:p w:rsidR="00BD03B5" w:rsidRPr="00BD03B5" w:rsidRDefault="00976D97" w:rsidP="00BD03B5">
            <w:pPr>
              <w:tabs>
                <w:tab w:val="left" w:pos="993"/>
              </w:tabs>
              <w:spacing w:after="160"/>
              <w:contextualSpacing/>
              <w:jc w:val="both"/>
              <w:rPr>
                <w:rFonts w:eastAsia="Calibri"/>
                <w:lang w:val="ru-RU" w:eastAsia="ru-RU"/>
              </w:rPr>
            </w:pPr>
            <w:r w:rsidRPr="00BD03B5">
              <w:rPr>
                <w:rFonts w:eastAsia="Calibri"/>
                <w:lang w:val="ru-RU" w:eastAsia="ru-RU"/>
              </w:rPr>
              <w:t>должностная инструкция охранника, утвержденная Исполнителем и согласованная с Заказчиком;</w:t>
            </w:r>
          </w:p>
          <w:p w:rsidR="00BD03B5" w:rsidRPr="00BD03B5" w:rsidRDefault="00976D97" w:rsidP="00BD03B5">
            <w:pPr>
              <w:tabs>
                <w:tab w:val="left" w:pos="993"/>
              </w:tabs>
              <w:spacing w:after="160"/>
              <w:contextualSpacing/>
              <w:jc w:val="both"/>
              <w:rPr>
                <w:rFonts w:eastAsia="Calibri"/>
                <w:lang w:val="ru-RU" w:eastAsia="ru-RU"/>
              </w:rPr>
            </w:pPr>
            <w:r w:rsidRPr="00BD03B5">
              <w:rPr>
                <w:rFonts w:eastAsia="Calibri"/>
                <w:lang w:val="ru-RU" w:eastAsia="ru-RU"/>
              </w:rPr>
              <w:t xml:space="preserve">список телефонов должностных лиц Заказчика, Исполнителя, ГБР, Отдела МВД </w:t>
            </w:r>
            <w:r w:rsidR="009B65D7">
              <w:rPr>
                <w:rFonts w:eastAsia="Calibri"/>
                <w:lang w:val="ru-RU"/>
              </w:rPr>
              <w:t>муниципальн</w:t>
            </w:r>
            <w:r w:rsidRPr="00BD03B5">
              <w:rPr>
                <w:rFonts w:eastAsia="Calibri"/>
                <w:lang w:val="ru-RU"/>
              </w:rPr>
              <w:t>ого округа</w:t>
            </w:r>
            <w:r w:rsidRPr="00BD03B5">
              <w:rPr>
                <w:rFonts w:eastAsia="Calibri"/>
                <w:lang w:val="ru-RU" w:eastAsia="ru-RU"/>
              </w:rPr>
              <w:t>, специальных и аварийных служб, имеющих право для принятия решений и мер при возникновении чрезвычайных (аварийных) ситуаций,</w:t>
            </w:r>
          </w:p>
          <w:p w:rsidR="00BD03B5" w:rsidRPr="00BD03B5" w:rsidRDefault="00976D97" w:rsidP="00BD03B5">
            <w:pPr>
              <w:tabs>
                <w:tab w:val="left" w:pos="993"/>
              </w:tabs>
              <w:spacing w:after="160"/>
              <w:contextualSpacing/>
              <w:jc w:val="both"/>
              <w:rPr>
                <w:rFonts w:eastAsia="Calibri"/>
                <w:lang w:val="ru-RU" w:eastAsia="ru-RU"/>
              </w:rPr>
            </w:pPr>
            <w:r w:rsidRPr="00BD03B5">
              <w:rPr>
                <w:rFonts w:eastAsia="Calibri"/>
                <w:lang w:val="ru-RU" w:eastAsia="ru-RU"/>
              </w:rPr>
              <w:t>журнал приема-сдачи дежурств и обхода территории (результаты патрулирования) охранниками,</w:t>
            </w:r>
          </w:p>
          <w:p w:rsidR="00BD03B5" w:rsidRPr="00BD03B5" w:rsidRDefault="00976D97" w:rsidP="00BD03B5">
            <w:pPr>
              <w:tabs>
                <w:tab w:val="left" w:pos="993"/>
              </w:tabs>
              <w:spacing w:after="160"/>
              <w:contextualSpacing/>
              <w:jc w:val="both"/>
              <w:rPr>
                <w:rFonts w:eastAsia="Calibri"/>
                <w:lang w:val="ru-RU" w:eastAsia="ru-RU"/>
              </w:rPr>
            </w:pPr>
            <w:r w:rsidRPr="00BD03B5">
              <w:rPr>
                <w:rFonts w:eastAsia="Calibri"/>
                <w:lang w:val="ru-RU" w:eastAsia="ru-RU"/>
              </w:rPr>
              <w:t>журнал регистрации посетителей,</w:t>
            </w:r>
          </w:p>
          <w:p w:rsidR="00BD03B5" w:rsidRPr="00BD03B5" w:rsidRDefault="00976D97" w:rsidP="00BD03B5">
            <w:pPr>
              <w:tabs>
                <w:tab w:val="left" w:pos="993"/>
              </w:tabs>
              <w:spacing w:after="160"/>
              <w:contextualSpacing/>
              <w:jc w:val="both"/>
              <w:rPr>
                <w:rFonts w:eastAsia="Calibri"/>
                <w:lang w:val="ru-RU" w:eastAsia="ru-RU"/>
              </w:rPr>
            </w:pPr>
            <w:r w:rsidRPr="00BD03B5">
              <w:rPr>
                <w:rFonts w:eastAsia="Calibri"/>
                <w:lang w:val="ru-RU" w:eastAsia="ru-RU"/>
              </w:rPr>
              <w:t>Журнал регистрации въезда – выезда автотранспорта,</w:t>
            </w:r>
          </w:p>
          <w:p w:rsidR="00BD03B5" w:rsidRPr="00BD03B5" w:rsidRDefault="00976D97" w:rsidP="00BD03B5">
            <w:pPr>
              <w:tabs>
                <w:tab w:val="left" w:pos="993"/>
              </w:tabs>
              <w:spacing w:after="160"/>
              <w:contextualSpacing/>
              <w:jc w:val="both"/>
              <w:rPr>
                <w:rFonts w:eastAsia="Calibri"/>
                <w:lang w:val="ru-RU" w:eastAsia="ru-RU"/>
              </w:rPr>
            </w:pPr>
            <w:r w:rsidRPr="00BD03B5">
              <w:rPr>
                <w:rFonts w:eastAsia="Calibri"/>
                <w:lang w:val="ru-RU" w:eastAsia="ru-RU"/>
              </w:rPr>
              <w:t xml:space="preserve">Журнал приема-выдачи ключей от служебных помещений, приема-сдачи помещений, </w:t>
            </w:r>
          </w:p>
          <w:p w:rsidR="00BD03B5" w:rsidRPr="00BD03B5" w:rsidRDefault="00976D97" w:rsidP="00BD03B5">
            <w:pPr>
              <w:tabs>
                <w:tab w:val="left" w:pos="993"/>
              </w:tabs>
              <w:spacing w:after="160"/>
              <w:contextualSpacing/>
              <w:jc w:val="both"/>
              <w:rPr>
                <w:rFonts w:eastAsia="Calibri"/>
                <w:lang w:val="ru-RU" w:eastAsia="ru-RU"/>
              </w:rPr>
            </w:pPr>
            <w:r w:rsidRPr="00BD03B5">
              <w:rPr>
                <w:rFonts w:eastAsia="Calibri"/>
                <w:lang w:val="ru-RU" w:eastAsia="ru-RU"/>
              </w:rPr>
              <w:lastRenderedPageBreak/>
              <w:t>копия схемы эвакуации граждан и имущества учреждения при пожаре или других чрезвычайных ситуациях,</w:t>
            </w:r>
          </w:p>
          <w:p w:rsidR="00BD03B5" w:rsidRPr="00BD03B5" w:rsidRDefault="00976D97" w:rsidP="00BD03B5">
            <w:pPr>
              <w:tabs>
                <w:tab w:val="left" w:pos="993"/>
              </w:tabs>
              <w:spacing w:after="160"/>
              <w:contextualSpacing/>
              <w:jc w:val="both"/>
              <w:rPr>
                <w:rFonts w:eastAsia="Calibri"/>
                <w:lang w:val="ru-RU" w:eastAsia="ru-RU"/>
              </w:rPr>
            </w:pPr>
            <w:r w:rsidRPr="00BD03B5">
              <w:rPr>
                <w:rFonts w:eastAsia="Calibri"/>
                <w:lang w:val="ru-RU" w:eastAsia="ru-RU"/>
              </w:rPr>
              <w:t xml:space="preserve">образцы пропусков, удостоверений и других документов, дающих право прохода (проезда) на объект (территорию объекта) Заказчика, </w:t>
            </w:r>
          </w:p>
          <w:p w:rsidR="00BD03B5" w:rsidRPr="00BD03B5" w:rsidRDefault="00976D97" w:rsidP="00BD03B5">
            <w:pPr>
              <w:tabs>
                <w:tab w:val="left" w:pos="993"/>
              </w:tabs>
              <w:spacing w:after="160"/>
              <w:contextualSpacing/>
              <w:jc w:val="both"/>
              <w:rPr>
                <w:rFonts w:eastAsia="Calibri"/>
                <w:lang w:val="ru-RU" w:eastAsia="ru-RU"/>
              </w:rPr>
            </w:pPr>
            <w:r w:rsidRPr="00BD03B5">
              <w:rPr>
                <w:rFonts w:eastAsia="Calibri"/>
                <w:lang w:val="ru-RU" w:eastAsia="ru-RU"/>
              </w:rPr>
              <w:t>иные документы и справочные материалы, необходимые для оказания услуг охраны.</w:t>
            </w:r>
          </w:p>
        </w:tc>
      </w:tr>
      <w:tr w:rsidR="0089518D" w:rsidRPr="00976D97" w:rsidTr="00401CC4">
        <w:tc>
          <w:tcPr>
            <w:tcW w:w="797" w:type="dxa"/>
            <w:tcBorders>
              <w:top w:val="single" w:sz="4" w:space="0" w:color="auto"/>
              <w:left w:val="single" w:sz="4" w:space="0" w:color="auto"/>
              <w:bottom w:val="single" w:sz="4" w:space="0" w:color="auto"/>
              <w:right w:val="single" w:sz="4" w:space="0" w:color="auto"/>
            </w:tcBorders>
          </w:tcPr>
          <w:p w:rsidR="00BD03B5" w:rsidRPr="00BD03B5" w:rsidRDefault="00BD03B5" w:rsidP="00BD03B5">
            <w:pPr>
              <w:numPr>
                <w:ilvl w:val="0"/>
                <w:numId w:val="1"/>
              </w:numPr>
              <w:autoSpaceDE w:val="0"/>
              <w:autoSpaceDN w:val="0"/>
              <w:adjustRightInd w:val="0"/>
              <w:contextualSpacing/>
              <w:jc w:val="center"/>
              <w:rPr>
                <w:rFonts w:eastAsia="Calibri"/>
                <w:lang w:val="ru-RU" w:eastAsia="ru-RU"/>
              </w:rPr>
            </w:pPr>
          </w:p>
        </w:tc>
        <w:tc>
          <w:tcPr>
            <w:tcW w:w="2713" w:type="dxa"/>
            <w:tcBorders>
              <w:top w:val="single" w:sz="4" w:space="0" w:color="auto"/>
              <w:left w:val="single" w:sz="4" w:space="0" w:color="auto"/>
              <w:bottom w:val="single" w:sz="4" w:space="0" w:color="auto"/>
              <w:right w:val="single" w:sz="4" w:space="0" w:color="auto"/>
            </w:tcBorders>
          </w:tcPr>
          <w:p w:rsidR="00BD03B5" w:rsidRPr="00BD03B5" w:rsidRDefault="00976D97" w:rsidP="00BD03B5">
            <w:pPr>
              <w:autoSpaceDE w:val="0"/>
              <w:autoSpaceDN w:val="0"/>
              <w:adjustRightInd w:val="0"/>
              <w:rPr>
                <w:rFonts w:eastAsia="Calibri"/>
                <w:lang w:val="ru-RU" w:eastAsia="ru-RU"/>
              </w:rPr>
            </w:pPr>
            <w:r w:rsidRPr="00BD03B5">
              <w:rPr>
                <w:rFonts w:eastAsia="Calibri"/>
                <w:lang w:val="ru-RU" w:eastAsia="ru-RU"/>
              </w:rPr>
              <w:t xml:space="preserve">Особые условия </w:t>
            </w:r>
          </w:p>
          <w:p w:rsidR="00BD03B5" w:rsidRPr="00BD03B5" w:rsidRDefault="00BD03B5" w:rsidP="00BD03B5">
            <w:pPr>
              <w:autoSpaceDE w:val="0"/>
              <w:autoSpaceDN w:val="0"/>
              <w:adjustRightInd w:val="0"/>
              <w:rPr>
                <w:rFonts w:eastAsia="Calibri"/>
                <w:lang w:val="ru-RU" w:eastAsia="ru-RU"/>
              </w:rPr>
            </w:pPr>
          </w:p>
          <w:p w:rsidR="00BD03B5" w:rsidRPr="00BD03B5" w:rsidRDefault="00BD03B5" w:rsidP="00BD03B5">
            <w:pPr>
              <w:autoSpaceDE w:val="0"/>
              <w:autoSpaceDN w:val="0"/>
              <w:adjustRightInd w:val="0"/>
              <w:rPr>
                <w:rFonts w:eastAsia="Calibri"/>
                <w:lang w:val="ru-RU" w:eastAsia="ru-RU"/>
              </w:rPr>
            </w:pPr>
          </w:p>
        </w:tc>
        <w:tc>
          <w:tcPr>
            <w:tcW w:w="6804" w:type="dxa"/>
            <w:tcBorders>
              <w:top w:val="single" w:sz="4" w:space="0" w:color="auto"/>
              <w:left w:val="single" w:sz="4" w:space="0" w:color="auto"/>
              <w:bottom w:val="single" w:sz="4" w:space="0" w:color="auto"/>
              <w:right w:val="single" w:sz="4" w:space="0" w:color="auto"/>
            </w:tcBorders>
            <w:hideMark/>
          </w:tcPr>
          <w:p w:rsidR="00BD03B5" w:rsidRPr="00BD03B5" w:rsidRDefault="00976D97" w:rsidP="00BD03B5">
            <w:pPr>
              <w:widowControl w:val="0"/>
              <w:shd w:val="clear" w:color="auto" w:fill="FFFFFF"/>
              <w:tabs>
                <w:tab w:val="left" w:pos="0"/>
                <w:tab w:val="left" w:pos="426"/>
              </w:tabs>
              <w:autoSpaceDN w:val="0"/>
              <w:jc w:val="both"/>
              <w:rPr>
                <w:rFonts w:eastAsia="Calibri"/>
                <w:i/>
                <w:color w:val="FF0000"/>
                <w:spacing w:val="-3"/>
                <w:lang w:val="ru-RU" w:eastAsia="ru-RU"/>
              </w:rPr>
            </w:pPr>
            <w:r w:rsidRPr="00BD03B5">
              <w:rPr>
                <w:rFonts w:eastAsia="Calibri"/>
                <w:lang w:val="ru-RU" w:eastAsia="ru-RU"/>
              </w:rPr>
              <w:t xml:space="preserve">Исполнитель предоставляет документы, подтверждающие его соответствие всем требованиям материально-технической оснащенности, кадровой обеспеченности и условиям, указанным в техническом задании при подаче заявки. </w:t>
            </w:r>
          </w:p>
        </w:tc>
      </w:tr>
      <w:tr w:rsidR="0089518D" w:rsidRPr="00976D97" w:rsidTr="00401CC4">
        <w:trPr>
          <w:trHeight w:val="557"/>
        </w:trPr>
        <w:tc>
          <w:tcPr>
            <w:tcW w:w="797" w:type="dxa"/>
            <w:tcBorders>
              <w:top w:val="single" w:sz="4" w:space="0" w:color="auto"/>
              <w:left w:val="single" w:sz="4" w:space="0" w:color="auto"/>
              <w:bottom w:val="single" w:sz="4" w:space="0" w:color="auto"/>
              <w:right w:val="single" w:sz="4" w:space="0" w:color="auto"/>
            </w:tcBorders>
          </w:tcPr>
          <w:p w:rsidR="00BD03B5" w:rsidRPr="00BD03B5" w:rsidRDefault="00BD03B5" w:rsidP="00BD03B5">
            <w:pPr>
              <w:numPr>
                <w:ilvl w:val="0"/>
                <w:numId w:val="1"/>
              </w:numPr>
              <w:autoSpaceDE w:val="0"/>
              <w:autoSpaceDN w:val="0"/>
              <w:adjustRightInd w:val="0"/>
              <w:contextualSpacing/>
              <w:jc w:val="center"/>
              <w:rPr>
                <w:rFonts w:eastAsia="Calibri"/>
                <w:lang w:val="ru-RU" w:eastAsia="ru-RU"/>
              </w:rPr>
            </w:pPr>
          </w:p>
        </w:tc>
        <w:tc>
          <w:tcPr>
            <w:tcW w:w="2713" w:type="dxa"/>
            <w:tcBorders>
              <w:top w:val="single" w:sz="4" w:space="0" w:color="auto"/>
              <w:left w:val="single" w:sz="4" w:space="0" w:color="auto"/>
              <w:bottom w:val="single" w:sz="4" w:space="0" w:color="auto"/>
              <w:right w:val="single" w:sz="4" w:space="0" w:color="auto"/>
            </w:tcBorders>
            <w:hideMark/>
          </w:tcPr>
          <w:p w:rsidR="00BD03B5" w:rsidRPr="00BD03B5" w:rsidRDefault="00976D97" w:rsidP="00BD03B5">
            <w:pPr>
              <w:autoSpaceDE w:val="0"/>
              <w:autoSpaceDN w:val="0"/>
              <w:adjustRightInd w:val="0"/>
              <w:rPr>
                <w:rFonts w:eastAsia="Calibri"/>
                <w:lang w:val="ru-RU" w:eastAsia="ru-RU"/>
              </w:rPr>
            </w:pPr>
            <w:r w:rsidRPr="00BD03B5">
              <w:rPr>
                <w:rFonts w:eastAsia="Calibri"/>
                <w:lang w:val="ru-RU" w:eastAsia="ru-RU"/>
              </w:rPr>
              <w:t>Качественные характеристики  оказываемых услуг охраны объекта</w:t>
            </w:r>
          </w:p>
          <w:p w:rsidR="00BD03B5" w:rsidRPr="00BD03B5" w:rsidRDefault="00BD03B5" w:rsidP="00BD03B5">
            <w:pPr>
              <w:autoSpaceDE w:val="0"/>
              <w:autoSpaceDN w:val="0"/>
              <w:adjustRightInd w:val="0"/>
              <w:rPr>
                <w:rFonts w:eastAsia="Calibri"/>
                <w:lang w:val="ru-RU" w:eastAsia="ru-RU"/>
              </w:rPr>
            </w:pPr>
          </w:p>
          <w:p w:rsidR="00BD03B5" w:rsidRPr="00BD03B5" w:rsidRDefault="00BD03B5" w:rsidP="00BD03B5">
            <w:pPr>
              <w:autoSpaceDE w:val="0"/>
              <w:autoSpaceDN w:val="0"/>
              <w:adjustRightInd w:val="0"/>
              <w:rPr>
                <w:rFonts w:eastAsia="Calibri"/>
                <w:lang w:val="ru-RU" w:eastAsia="ru-RU"/>
              </w:rPr>
            </w:pPr>
          </w:p>
        </w:tc>
        <w:tc>
          <w:tcPr>
            <w:tcW w:w="6804" w:type="dxa"/>
            <w:tcBorders>
              <w:top w:val="single" w:sz="4" w:space="0" w:color="auto"/>
              <w:left w:val="single" w:sz="4" w:space="0" w:color="auto"/>
              <w:bottom w:val="single" w:sz="4" w:space="0" w:color="auto"/>
              <w:right w:val="single" w:sz="4" w:space="0" w:color="auto"/>
            </w:tcBorders>
            <w:hideMark/>
          </w:tcPr>
          <w:p w:rsidR="00BD03B5" w:rsidRPr="00BD03B5" w:rsidRDefault="00976D97" w:rsidP="00BD03B5">
            <w:pPr>
              <w:jc w:val="both"/>
              <w:rPr>
                <w:rFonts w:eastAsia="Calibri"/>
                <w:lang w:val="ru-RU" w:eastAsia="ru-RU"/>
              </w:rPr>
            </w:pPr>
            <w:r w:rsidRPr="00BD03B5">
              <w:rPr>
                <w:rFonts w:eastAsia="Calibri"/>
                <w:lang w:val="ru-RU" w:eastAsia="ru-RU"/>
              </w:rPr>
              <w:t>Исполнитель достигает качества услуг охраны объекта при условии:</w:t>
            </w:r>
          </w:p>
          <w:p w:rsidR="00BD03B5" w:rsidRPr="00BD03B5" w:rsidRDefault="00976D97" w:rsidP="00BD03B5">
            <w:pPr>
              <w:jc w:val="both"/>
              <w:rPr>
                <w:rFonts w:eastAsia="Calibri"/>
                <w:lang w:val="ru-RU" w:eastAsia="ru-RU"/>
              </w:rPr>
            </w:pPr>
            <w:r w:rsidRPr="00BD03B5">
              <w:rPr>
                <w:rFonts w:eastAsia="Calibri"/>
                <w:lang w:val="ru-RU" w:eastAsia="ru-RU"/>
              </w:rPr>
              <w:t>- материально-технической оснащенности, кадровой обеспеченности,</w:t>
            </w:r>
          </w:p>
          <w:p w:rsidR="00BD03B5" w:rsidRPr="00BD03B5" w:rsidRDefault="00976D97" w:rsidP="00BD03B5">
            <w:pPr>
              <w:jc w:val="both"/>
              <w:rPr>
                <w:rFonts w:eastAsia="Calibri"/>
                <w:lang w:val="ru-RU" w:eastAsia="ru-RU"/>
              </w:rPr>
            </w:pPr>
            <w:r w:rsidRPr="00BD03B5">
              <w:rPr>
                <w:rFonts w:eastAsia="Calibri"/>
                <w:lang w:val="ru-RU" w:eastAsia="ru-RU"/>
              </w:rPr>
              <w:t>высоким уровнем профессиональной подготовки охранников и регулярного контроля специальных знаний и навыков,</w:t>
            </w:r>
          </w:p>
          <w:p w:rsidR="00BD03B5" w:rsidRPr="00BD03B5" w:rsidRDefault="00976D97" w:rsidP="00BD03B5">
            <w:pPr>
              <w:jc w:val="both"/>
              <w:rPr>
                <w:rFonts w:eastAsia="Calibri"/>
                <w:lang w:val="ru-RU" w:eastAsia="ru-RU"/>
              </w:rPr>
            </w:pPr>
            <w:r w:rsidRPr="00BD03B5">
              <w:rPr>
                <w:rFonts w:eastAsia="Calibri"/>
                <w:lang w:val="ru-RU" w:eastAsia="ru-RU"/>
              </w:rPr>
              <w:t>организацией внутреннего контроля качества оказываемых услуг, системы менеджмента качества,</w:t>
            </w:r>
          </w:p>
          <w:p w:rsidR="00BD03B5" w:rsidRPr="00BD03B5" w:rsidRDefault="00976D97" w:rsidP="00BD03B5">
            <w:pPr>
              <w:jc w:val="both"/>
              <w:rPr>
                <w:rFonts w:eastAsia="Calibri"/>
                <w:lang w:val="ru-RU" w:eastAsia="ru-RU"/>
              </w:rPr>
            </w:pPr>
            <w:r w:rsidRPr="00BD03B5">
              <w:rPr>
                <w:rFonts w:eastAsia="Calibri"/>
                <w:lang w:val="ru-RU" w:eastAsia="ru-RU"/>
              </w:rPr>
              <w:t xml:space="preserve">- наличия Соглашения о содействии с Управлением Федеральной службы войск национальной гвардии Российской Федерации по Ставропольскому краю и </w:t>
            </w:r>
            <w:r w:rsidR="009B65D7">
              <w:rPr>
                <w:rFonts w:eastAsia="Calibri"/>
                <w:lang w:val="ru-RU" w:eastAsia="ru-RU"/>
              </w:rPr>
              <w:t xml:space="preserve">Отдела </w:t>
            </w:r>
            <w:r w:rsidRPr="00BD03B5">
              <w:rPr>
                <w:rFonts w:eastAsia="Calibri"/>
                <w:lang w:val="ru-RU" w:eastAsia="ru-RU"/>
              </w:rPr>
              <w:t>МВД</w:t>
            </w:r>
            <w:r w:rsidR="009B65D7">
              <w:rPr>
                <w:rFonts w:eastAsia="Calibri"/>
                <w:lang w:val="ru-RU" w:eastAsia="ru-RU"/>
              </w:rPr>
              <w:t xml:space="preserve"> «</w:t>
            </w:r>
            <w:proofErr w:type="spellStart"/>
            <w:r w:rsidR="009B65D7">
              <w:rPr>
                <w:rFonts w:eastAsia="Calibri"/>
                <w:lang w:val="ru-RU" w:eastAsia="ru-RU"/>
              </w:rPr>
              <w:t>Левокумский</w:t>
            </w:r>
            <w:proofErr w:type="spellEnd"/>
            <w:r w:rsidR="009B65D7">
              <w:rPr>
                <w:rFonts w:eastAsia="Calibri"/>
                <w:lang w:val="ru-RU" w:eastAsia="ru-RU"/>
              </w:rPr>
              <w:t>»</w:t>
            </w:r>
            <w:r w:rsidRPr="00BD03B5">
              <w:rPr>
                <w:rFonts w:eastAsia="Calibri"/>
                <w:lang w:val="ru-RU" w:eastAsia="ru-RU"/>
              </w:rPr>
              <w:t xml:space="preserve"> в обеспечении правопорядка на территории охраняемого объекта,</w:t>
            </w:r>
          </w:p>
          <w:p w:rsidR="00BD03B5" w:rsidRPr="00BD03B5" w:rsidRDefault="00976D97" w:rsidP="00BD03B5">
            <w:pPr>
              <w:jc w:val="both"/>
              <w:rPr>
                <w:rFonts w:eastAsia="Calibri"/>
                <w:lang w:val="ru-RU"/>
              </w:rPr>
            </w:pPr>
            <w:r w:rsidRPr="00BD03B5">
              <w:rPr>
                <w:rFonts w:eastAsia="Calibri"/>
                <w:lang w:val="ru-RU"/>
              </w:rPr>
              <w:t>- наличие постоянного состава  охранников, несущих дежурство на объектах Заказчика,</w:t>
            </w:r>
          </w:p>
          <w:p w:rsidR="00BD03B5" w:rsidRPr="00BD03B5" w:rsidRDefault="00976D97" w:rsidP="00BD03B5">
            <w:pPr>
              <w:jc w:val="both"/>
              <w:rPr>
                <w:rFonts w:eastAsia="Calibri"/>
                <w:lang w:val="ru-RU"/>
              </w:rPr>
            </w:pPr>
            <w:r w:rsidRPr="00BD03B5">
              <w:rPr>
                <w:rFonts w:eastAsia="Calibri"/>
                <w:lang w:val="ru-RU"/>
              </w:rPr>
              <w:t>- предоставление Заказчику списочного состава охранников объекта Заказчика, с указанием данных  о наличии обучения по программам обучения  по обеспечению охраны образовательных организаций,  пожарно-технического минимума,  программе антитеррористической защищенности объектов,</w:t>
            </w:r>
          </w:p>
          <w:p w:rsidR="00BD03B5" w:rsidRPr="00BD03B5" w:rsidRDefault="00976D97" w:rsidP="00BD03B5">
            <w:pPr>
              <w:jc w:val="both"/>
              <w:rPr>
                <w:rFonts w:eastAsia="Calibri"/>
                <w:lang w:val="ru-RU" w:eastAsia="ru-RU"/>
              </w:rPr>
            </w:pPr>
            <w:r w:rsidRPr="00BD03B5">
              <w:rPr>
                <w:rFonts w:eastAsia="Calibri"/>
                <w:lang w:val="ru-RU" w:eastAsia="ru-RU"/>
              </w:rPr>
              <w:t>- усиление охраны на объекте, за счёт собственных сил и средств путём выставления дополнительных охранников на период до ликвидации чрезвычайной ситуации, при их возникновении. При этом время выставления дополнительных охранников не должно превышать 30 (тридцати) минут с момента поступления сигнала тревоги с объекта охраны,</w:t>
            </w:r>
          </w:p>
          <w:p w:rsidR="00BD03B5" w:rsidRPr="00BD03B5" w:rsidRDefault="00976D97" w:rsidP="00BD03B5">
            <w:pPr>
              <w:jc w:val="both"/>
              <w:rPr>
                <w:rFonts w:eastAsia="Calibri"/>
                <w:lang w:val="ru-RU" w:eastAsia="ru-RU"/>
              </w:rPr>
            </w:pPr>
            <w:r w:rsidRPr="00BD03B5">
              <w:rPr>
                <w:rFonts w:eastAsia="Calibri"/>
                <w:lang w:val="ru-RU" w:eastAsia="ru-RU"/>
              </w:rPr>
              <w:t>в случае отсутствия охранника на посту охраны либо в случае, если охранником, несущим службу на посту охраны, допускаются грубые нарушения правил несения службы либо в иных случаях, делающих невозможным несение службы, Исполнитель обязан заменить охранника. При этом время замены охранника не может превышать 1 (одного) часа с момента выявления фактов, препятствующих несению службы.</w:t>
            </w:r>
          </w:p>
          <w:p w:rsidR="00BD03B5" w:rsidRPr="00BD03B5" w:rsidRDefault="00976D97" w:rsidP="00BD03B5">
            <w:pPr>
              <w:jc w:val="both"/>
              <w:rPr>
                <w:rFonts w:eastAsia="Calibri"/>
                <w:lang w:val="ru-RU" w:eastAsia="ru-RU"/>
              </w:rPr>
            </w:pPr>
            <w:r w:rsidRPr="00BD03B5">
              <w:rPr>
                <w:rFonts w:eastAsia="Calibri"/>
                <w:lang w:val="ru-RU" w:eastAsia="ru-RU"/>
              </w:rPr>
              <w:t>Исполнитель должен обеспечить качественное выполнение условий муниципального контракта и Инструкции по охране объекта.</w:t>
            </w:r>
          </w:p>
          <w:p w:rsidR="00BD03B5" w:rsidRPr="00BD03B5" w:rsidRDefault="00976D97" w:rsidP="00BD03B5">
            <w:pPr>
              <w:jc w:val="both"/>
              <w:rPr>
                <w:rFonts w:eastAsia="Calibri"/>
                <w:lang w:val="ru-RU" w:eastAsia="ru-RU"/>
              </w:rPr>
            </w:pPr>
            <w:r w:rsidRPr="00BD03B5">
              <w:rPr>
                <w:rFonts w:eastAsia="Calibri"/>
                <w:lang w:val="ru-RU" w:eastAsia="ru-RU"/>
              </w:rPr>
              <w:t>Заказчик осуществляет контроль за своевременностью, полнотой и качеством оказываемых услуг охраны, проводя плановые и внеплановые проверки установленных постов.</w:t>
            </w:r>
          </w:p>
          <w:p w:rsidR="00BD03B5" w:rsidRPr="00BD03B5" w:rsidRDefault="00976D97" w:rsidP="00BD03B5">
            <w:pPr>
              <w:jc w:val="both"/>
              <w:rPr>
                <w:rFonts w:eastAsia="Calibri"/>
                <w:lang w:val="ru-RU" w:eastAsia="ru-RU"/>
              </w:rPr>
            </w:pPr>
            <w:r w:rsidRPr="00BD03B5">
              <w:rPr>
                <w:rFonts w:eastAsia="Calibri"/>
                <w:lang w:val="ru-RU" w:eastAsia="ru-RU"/>
              </w:rPr>
              <w:t xml:space="preserve">Заказчик вправе в любое время потребовать замены охранника, направив письменную мотивированную заявку Исполнителю. </w:t>
            </w:r>
            <w:r w:rsidRPr="00BD03B5">
              <w:rPr>
                <w:rFonts w:eastAsia="Calibri"/>
                <w:lang w:val="ru-RU" w:eastAsia="ru-RU"/>
              </w:rPr>
              <w:lastRenderedPageBreak/>
              <w:t>Исполнитель обязан заменить охранника в течение 3 рабочих дней со дня получения заявки Заказчика.</w:t>
            </w:r>
          </w:p>
        </w:tc>
      </w:tr>
    </w:tbl>
    <w:p w:rsidR="00BD03B5" w:rsidRDefault="00BD03B5" w:rsidP="00BD03B5">
      <w:pPr>
        <w:autoSpaceDE w:val="0"/>
        <w:autoSpaceDN w:val="0"/>
        <w:adjustRightInd w:val="0"/>
        <w:ind w:firstLine="567"/>
        <w:jc w:val="center"/>
        <w:rPr>
          <w:rFonts w:eastAsia="Calibri"/>
          <w:sz w:val="22"/>
          <w:szCs w:val="22"/>
          <w:lang w:val="ru-RU" w:eastAsia="ru-RU"/>
        </w:rPr>
      </w:pPr>
    </w:p>
    <w:p w:rsidR="006D1F84" w:rsidRDefault="006D1F84" w:rsidP="007A313B">
      <w:pPr>
        <w:widowControl w:val="0"/>
        <w:autoSpaceDE w:val="0"/>
        <w:autoSpaceDN w:val="0"/>
        <w:ind w:firstLine="567"/>
        <w:jc w:val="both"/>
        <w:rPr>
          <w:lang w:val="ru-RU" w:eastAsia="ru-RU"/>
        </w:rPr>
      </w:pPr>
    </w:p>
    <w:p w:rsidR="005D1EA3" w:rsidRDefault="005D1EA3" w:rsidP="007A313B">
      <w:pPr>
        <w:widowControl w:val="0"/>
        <w:autoSpaceDE w:val="0"/>
        <w:autoSpaceDN w:val="0"/>
        <w:ind w:firstLine="567"/>
        <w:jc w:val="both"/>
        <w:rPr>
          <w:lang w:val="ru-RU" w:eastAsia="ru-RU"/>
        </w:rPr>
      </w:pPr>
    </w:p>
    <w:tbl>
      <w:tblPr>
        <w:tblW w:w="10143" w:type="dxa"/>
        <w:tblInd w:w="108" w:type="dxa"/>
        <w:tblLayout w:type="fixed"/>
        <w:tblLook w:val="01E0" w:firstRow="1" w:lastRow="1" w:firstColumn="1" w:lastColumn="1" w:noHBand="0" w:noVBand="0"/>
      </w:tblPr>
      <w:tblGrid>
        <w:gridCol w:w="5040"/>
        <w:gridCol w:w="5103"/>
      </w:tblGrid>
      <w:tr w:rsidR="0089518D" w:rsidTr="00970EC5">
        <w:trPr>
          <w:trHeight w:val="329"/>
        </w:trPr>
        <w:tc>
          <w:tcPr>
            <w:tcW w:w="5040" w:type="dxa"/>
          </w:tcPr>
          <w:p w:rsidR="00854E1D" w:rsidRPr="00401CC4" w:rsidRDefault="00976D97" w:rsidP="00854E1D">
            <w:pPr>
              <w:ind w:firstLine="567"/>
              <w:rPr>
                <w:rFonts w:eastAsia="Calibri"/>
                <w:color w:val="000000"/>
                <w:lang w:val="ru-RU" w:eastAsia="ru-RU"/>
              </w:rPr>
            </w:pPr>
            <w:r w:rsidRPr="00401CC4">
              <w:rPr>
                <w:rFonts w:eastAsia="Calibri"/>
                <w:color w:val="000000"/>
                <w:lang w:val="ru-RU" w:eastAsia="ru-RU"/>
              </w:rPr>
              <w:t>Заказчик:</w:t>
            </w:r>
          </w:p>
        </w:tc>
        <w:tc>
          <w:tcPr>
            <w:tcW w:w="5103" w:type="dxa"/>
          </w:tcPr>
          <w:p w:rsidR="00854E1D" w:rsidRPr="00401CC4" w:rsidRDefault="00976D97" w:rsidP="00854E1D">
            <w:pPr>
              <w:ind w:firstLine="567"/>
              <w:rPr>
                <w:rFonts w:eastAsia="Calibri"/>
                <w:color w:val="000000"/>
                <w:lang w:val="ru-RU" w:eastAsia="ru-RU"/>
              </w:rPr>
            </w:pPr>
            <w:r w:rsidRPr="00401CC4">
              <w:rPr>
                <w:rFonts w:eastAsia="Calibri"/>
                <w:color w:val="000000"/>
                <w:lang w:val="ru-RU" w:eastAsia="ru-RU"/>
              </w:rPr>
              <w:t>Исполнитель:</w:t>
            </w:r>
          </w:p>
        </w:tc>
      </w:tr>
      <w:tr w:rsidR="0089518D" w:rsidTr="00970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tcBorders>
              <w:top w:val="nil"/>
              <w:left w:val="nil"/>
              <w:bottom w:val="nil"/>
              <w:right w:val="nil"/>
            </w:tcBorders>
          </w:tcPr>
          <w:p w:rsidR="00970EC5" w:rsidRPr="00401CC4" w:rsidRDefault="00976D97" w:rsidP="00970EC5">
            <w:pPr>
              <w:rPr>
                <w:rFonts w:eastAsia="Calibri"/>
                <w:lang w:val="ru-RU"/>
              </w:rPr>
            </w:pPr>
            <w:r w:rsidRPr="00401CC4">
              <w:rPr>
                <w:rFonts w:eastAsia="Calibri"/>
                <w:lang w:val="ru-RU"/>
              </w:rPr>
              <w:t xml:space="preserve">Муниципальное казенное общеобразовательное учреждение «Средняя общеобразовательная школа № 13» Левокумского муниципального округа Ставропольского края </w:t>
            </w:r>
          </w:p>
          <w:p w:rsidR="00970EC5" w:rsidRPr="00401CC4" w:rsidRDefault="00976D97" w:rsidP="00970EC5">
            <w:pPr>
              <w:rPr>
                <w:rFonts w:eastAsia="Calibri"/>
                <w:lang w:val="ru-RU"/>
              </w:rPr>
            </w:pPr>
            <w:r w:rsidRPr="00401CC4">
              <w:rPr>
                <w:rFonts w:eastAsia="Calibri"/>
                <w:lang w:val="ru-RU"/>
              </w:rPr>
              <w:t xml:space="preserve">357968, Ставропольский край, </w:t>
            </w:r>
            <w:proofErr w:type="spellStart"/>
            <w:r w:rsidRPr="00401CC4">
              <w:rPr>
                <w:rFonts w:eastAsia="Calibri"/>
                <w:lang w:val="ru-RU"/>
              </w:rPr>
              <w:t>Левокумский</w:t>
            </w:r>
            <w:proofErr w:type="spellEnd"/>
            <w:r w:rsidRPr="00401CC4">
              <w:rPr>
                <w:rFonts w:eastAsia="Calibri"/>
                <w:lang w:val="ru-RU"/>
              </w:rPr>
              <w:t xml:space="preserve"> район, п. Ленинский, ул. Мира, д. 1</w:t>
            </w:r>
          </w:p>
          <w:p w:rsidR="00970EC5" w:rsidRPr="00401CC4" w:rsidRDefault="00976D97" w:rsidP="00970EC5">
            <w:pPr>
              <w:rPr>
                <w:rFonts w:eastAsia="Calibri"/>
                <w:lang w:val="ru-RU"/>
              </w:rPr>
            </w:pPr>
            <w:r w:rsidRPr="00401CC4">
              <w:rPr>
                <w:rFonts w:eastAsia="Calibri"/>
                <w:lang w:val="ru-RU"/>
              </w:rPr>
              <w:t xml:space="preserve">ИНН 2613007111    </w:t>
            </w:r>
          </w:p>
          <w:p w:rsidR="00970EC5" w:rsidRPr="00401CC4" w:rsidRDefault="00976D97" w:rsidP="00970EC5">
            <w:pPr>
              <w:rPr>
                <w:rFonts w:eastAsia="Calibri"/>
                <w:lang w:val="ru-RU"/>
              </w:rPr>
            </w:pPr>
            <w:r w:rsidRPr="00401CC4">
              <w:rPr>
                <w:rFonts w:eastAsia="Calibri"/>
                <w:lang w:val="ru-RU"/>
              </w:rPr>
              <w:t>КПП 261301001</w:t>
            </w:r>
          </w:p>
          <w:p w:rsidR="00970EC5" w:rsidRPr="00401CC4" w:rsidRDefault="00976D97" w:rsidP="00970EC5">
            <w:pPr>
              <w:rPr>
                <w:rFonts w:eastAsia="Calibri"/>
                <w:lang w:val="ru-RU"/>
              </w:rPr>
            </w:pPr>
            <w:r w:rsidRPr="00401CC4">
              <w:rPr>
                <w:rFonts w:eastAsia="Calibri"/>
                <w:lang w:val="ru-RU"/>
              </w:rPr>
              <w:t>Единый казначейский счет – 40102810345370000013</w:t>
            </w:r>
          </w:p>
          <w:p w:rsidR="00970EC5" w:rsidRPr="00401CC4" w:rsidRDefault="00976D97" w:rsidP="00970EC5">
            <w:pPr>
              <w:rPr>
                <w:rFonts w:eastAsia="Calibri"/>
                <w:lang w:val="ru-RU"/>
              </w:rPr>
            </w:pPr>
            <w:r w:rsidRPr="00401CC4">
              <w:rPr>
                <w:rFonts w:eastAsia="Calibri"/>
                <w:lang w:val="ru-RU"/>
              </w:rPr>
              <w:t xml:space="preserve">ОТДЕЛЕНИЕ СТАВРОПОЛЬ БАНКА РОССИИ//УФК по Ставропольскому краю , </w:t>
            </w:r>
            <w:proofErr w:type="spellStart"/>
            <w:r w:rsidRPr="00401CC4">
              <w:rPr>
                <w:rFonts w:eastAsia="Calibri"/>
                <w:lang w:val="ru-RU"/>
              </w:rPr>
              <w:t>г.Ставрополь</w:t>
            </w:r>
            <w:proofErr w:type="spellEnd"/>
          </w:p>
          <w:p w:rsidR="00970EC5" w:rsidRPr="00401CC4" w:rsidRDefault="00976D97" w:rsidP="00970EC5">
            <w:pPr>
              <w:rPr>
                <w:rFonts w:eastAsia="Calibri"/>
                <w:lang w:val="ru-RU"/>
              </w:rPr>
            </w:pPr>
            <w:r w:rsidRPr="00401CC4">
              <w:rPr>
                <w:rFonts w:eastAsia="Calibri"/>
                <w:lang w:val="ru-RU"/>
              </w:rPr>
              <w:t>Казначейский счет -03231643075360002100</w:t>
            </w:r>
          </w:p>
          <w:p w:rsidR="00970EC5" w:rsidRPr="00401CC4" w:rsidRDefault="00976D97" w:rsidP="00970EC5">
            <w:pPr>
              <w:rPr>
                <w:rFonts w:eastAsia="Calibri"/>
                <w:lang w:val="ru-RU"/>
              </w:rPr>
            </w:pPr>
            <w:r w:rsidRPr="00401CC4">
              <w:rPr>
                <w:rFonts w:eastAsia="Calibri"/>
                <w:lang w:val="ru-RU"/>
              </w:rPr>
              <w:t>БИК  010702101</w:t>
            </w:r>
          </w:p>
          <w:p w:rsidR="00970EC5" w:rsidRPr="00401CC4" w:rsidRDefault="00976D97" w:rsidP="00970EC5">
            <w:pPr>
              <w:contextualSpacing/>
              <w:rPr>
                <w:rFonts w:eastAsia="Calibri"/>
                <w:lang w:val="ru-RU"/>
              </w:rPr>
            </w:pPr>
            <w:r w:rsidRPr="00401CC4">
              <w:rPr>
                <w:rFonts w:eastAsia="Calibri"/>
                <w:lang w:val="ru-RU"/>
              </w:rPr>
              <w:t>Лицевой счет в казначействе 03213</w:t>
            </w:r>
            <w:r w:rsidRPr="00401CC4">
              <w:rPr>
                <w:rFonts w:eastAsia="Calibri"/>
              </w:rPr>
              <w:t>D</w:t>
            </w:r>
            <w:r w:rsidRPr="00401CC4">
              <w:rPr>
                <w:rFonts w:eastAsia="Calibri"/>
                <w:lang w:val="ru-RU"/>
              </w:rPr>
              <w:t xml:space="preserve"> 17770</w:t>
            </w:r>
          </w:p>
          <w:p w:rsidR="00970EC5" w:rsidRDefault="00970EC5" w:rsidP="00970EC5">
            <w:pPr>
              <w:contextualSpacing/>
              <w:rPr>
                <w:rFonts w:eastAsia="Calibri"/>
                <w:lang w:val="ru-RU"/>
              </w:rPr>
            </w:pPr>
          </w:p>
          <w:p w:rsidR="00401CC4" w:rsidRDefault="00401CC4" w:rsidP="00970EC5">
            <w:pPr>
              <w:contextualSpacing/>
              <w:rPr>
                <w:rFonts w:eastAsia="Calibri"/>
                <w:lang w:val="ru-RU"/>
              </w:rPr>
            </w:pPr>
          </w:p>
          <w:p w:rsidR="00401CC4" w:rsidRPr="00401CC4" w:rsidRDefault="00401CC4" w:rsidP="00970EC5">
            <w:pPr>
              <w:contextualSpacing/>
              <w:rPr>
                <w:rFonts w:eastAsia="Calibri"/>
                <w:lang w:val="ru-RU"/>
              </w:rPr>
            </w:pPr>
          </w:p>
          <w:p w:rsidR="00970EC5" w:rsidRPr="00401CC4" w:rsidRDefault="00976D97" w:rsidP="00970EC5">
            <w:pPr>
              <w:tabs>
                <w:tab w:val="left" w:pos="3716"/>
              </w:tabs>
              <w:contextualSpacing/>
              <w:jc w:val="both"/>
              <w:rPr>
                <w:rFonts w:eastAsia="Calibri"/>
                <w:lang w:val="ru-RU"/>
              </w:rPr>
            </w:pPr>
            <w:r w:rsidRPr="00401CC4">
              <w:rPr>
                <w:rFonts w:eastAsia="Calibri"/>
                <w:lang w:val="ru-RU"/>
              </w:rPr>
              <w:t xml:space="preserve">Директор </w:t>
            </w:r>
          </w:p>
          <w:p w:rsidR="00970EC5" w:rsidRPr="00401CC4" w:rsidRDefault="00970EC5" w:rsidP="00970EC5">
            <w:pPr>
              <w:tabs>
                <w:tab w:val="left" w:pos="3716"/>
              </w:tabs>
              <w:contextualSpacing/>
              <w:jc w:val="both"/>
              <w:rPr>
                <w:rFonts w:eastAsia="Calibri"/>
                <w:lang w:val="ru-RU"/>
              </w:rPr>
            </w:pPr>
          </w:p>
          <w:p w:rsidR="00854E1D" w:rsidRPr="00401CC4" w:rsidRDefault="00970EC5" w:rsidP="00970EC5">
            <w:pPr>
              <w:tabs>
                <w:tab w:val="left" w:pos="3716"/>
              </w:tabs>
              <w:contextualSpacing/>
              <w:jc w:val="both"/>
              <w:rPr>
                <w:rFonts w:eastAsia="Calibri"/>
                <w:lang w:val="ru-RU"/>
              </w:rPr>
            </w:pPr>
            <w:r w:rsidRPr="00401CC4">
              <w:rPr>
                <w:rFonts w:eastAsia="Calibri"/>
                <w:lang w:val="ru-RU"/>
              </w:rPr>
              <w:t>_______________/З.Г. Магомедова/</w:t>
            </w:r>
          </w:p>
        </w:tc>
        <w:tc>
          <w:tcPr>
            <w:tcW w:w="5103" w:type="dxa"/>
            <w:tcBorders>
              <w:top w:val="nil"/>
              <w:left w:val="nil"/>
              <w:bottom w:val="nil"/>
              <w:right w:val="nil"/>
            </w:tcBorders>
          </w:tcPr>
          <w:p w:rsidR="00710D6D" w:rsidRPr="004B2A32" w:rsidRDefault="00976D97" w:rsidP="00710D6D">
            <w:pPr>
              <w:snapToGrid w:val="0"/>
              <w:ind w:left="176"/>
              <w:contextualSpacing/>
              <w:rPr>
                <w:rFonts w:eastAsia="Calibri"/>
                <w:bCs/>
                <w:lang w:val="ru-RU"/>
              </w:rPr>
            </w:pPr>
            <w:r w:rsidRPr="004B2A32">
              <w:rPr>
                <w:rFonts w:eastAsia="Calibri"/>
                <w:bCs/>
                <w:lang w:val="ru-RU"/>
              </w:rPr>
              <w:t>ООО ЧОО «Ратмир»</w:t>
            </w:r>
          </w:p>
          <w:p w:rsidR="00710D6D" w:rsidRPr="004B2A32" w:rsidRDefault="00976D97" w:rsidP="00710D6D">
            <w:pPr>
              <w:snapToGrid w:val="0"/>
              <w:ind w:left="176"/>
              <w:contextualSpacing/>
              <w:rPr>
                <w:rFonts w:eastAsia="Calibri"/>
                <w:bCs/>
                <w:lang w:val="ru-RU"/>
              </w:rPr>
            </w:pPr>
            <w:r w:rsidRPr="004B2A32">
              <w:rPr>
                <w:rFonts w:eastAsia="Calibri"/>
                <w:bCs/>
                <w:lang w:val="ru-RU"/>
              </w:rPr>
              <w:t>357503,  Ставропольский край, г. Пятигорск, ул. Крайнего, 49, РДЦ, офис 606</w:t>
            </w:r>
          </w:p>
          <w:p w:rsidR="00710D6D" w:rsidRPr="004B2A32" w:rsidRDefault="00976D97" w:rsidP="00710D6D">
            <w:pPr>
              <w:autoSpaceDE w:val="0"/>
              <w:autoSpaceDN w:val="0"/>
              <w:adjustRightInd w:val="0"/>
              <w:ind w:left="176"/>
              <w:rPr>
                <w:rFonts w:eastAsia="Calibri"/>
                <w:bCs/>
                <w:lang w:val="ru-RU"/>
              </w:rPr>
            </w:pPr>
            <w:r w:rsidRPr="004B2A32">
              <w:rPr>
                <w:rFonts w:eastAsia="Calibri"/>
                <w:bCs/>
                <w:lang w:val="ru-RU"/>
              </w:rPr>
              <w:t xml:space="preserve">Телефон/факс: 8 (962) 000-444-8 </w:t>
            </w:r>
          </w:p>
          <w:p w:rsidR="00710D6D" w:rsidRPr="004B2A32" w:rsidRDefault="00976D97" w:rsidP="00710D6D">
            <w:pPr>
              <w:snapToGrid w:val="0"/>
              <w:ind w:left="176"/>
              <w:contextualSpacing/>
              <w:rPr>
                <w:rFonts w:eastAsia="Calibri"/>
                <w:lang w:val="ru-RU"/>
              </w:rPr>
            </w:pPr>
            <w:r w:rsidRPr="004B2A32">
              <w:rPr>
                <w:rFonts w:eastAsia="Calibri"/>
                <w:lang w:val="ru-RU"/>
              </w:rPr>
              <w:t>8 (939)-777-444-9</w:t>
            </w:r>
          </w:p>
          <w:p w:rsidR="00710D6D" w:rsidRPr="004B2A32" w:rsidRDefault="00976D97" w:rsidP="00710D6D">
            <w:pPr>
              <w:autoSpaceDE w:val="0"/>
              <w:autoSpaceDN w:val="0"/>
              <w:adjustRightInd w:val="0"/>
              <w:ind w:left="176"/>
              <w:rPr>
                <w:rFonts w:eastAsia="Calibri"/>
                <w:bCs/>
                <w:color w:val="0000FF"/>
                <w:u w:val="single"/>
                <w:lang w:val="ru-RU"/>
              </w:rPr>
            </w:pPr>
            <w:hyperlink r:id="rId21" w:history="1">
              <w:r w:rsidRPr="004B2A32">
                <w:rPr>
                  <w:rFonts w:eastAsia="Calibri"/>
                  <w:bCs/>
                  <w:color w:val="0000FF"/>
                  <w:u w:val="single"/>
                </w:rPr>
                <w:t>ohrana</w:t>
              </w:r>
              <w:r w:rsidRPr="004B2A32">
                <w:rPr>
                  <w:rFonts w:eastAsia="Calibri"/>
                  <w:bCs/>
                  <w:color w:val="0000FF"/>
                  <w:u w:val="single"/>
                  <w:lang w:val="ru-RU"/>
                </w:rPr>
                <w:t>.</w:t>
              </w:r>
              <w:r w:rsidRPr="004B2A32">
                <w:rPr>
                  <w:rFonts w:eastAsia="Calibri"/>
                  <w:bCs/>
                  <w:color w:val="0000FF"/>
                  <w:u w:val="single"/>
                </w:rPr>
                <w:t>ratmir</w:t>
              </w:r>
              <w:r w:rsidRPr="004B2A32">
                <w:rPr>
                  <w:rFonts w:eastAsia="Calibri"/>
                  <w:bCs/>
                  <w:color w:val="0000FF"/>
                  <w:u w:val="single"/>
                  <w:lang w:val="ru-RU"/>
                </w:rPr>
                <w:t>@</w:t>
              </w:r>
              <w:r w:rsidRPr="004B2A32">
                <w:rPr>
                  <w:rFonts w:eastAsia="Calibri"/>
                  <w:bCs/>
                  <w:color w:val="0000FF"/>
                  <w:u w:val="single"/>
                </w:rPr>
                <w:t>bk</w:t>
              </w:r>
              <w:r w:rsidRPr="004B2A32">
                <w:rPr>
                  <w:rFonts w:eastAsia="Calibri"/>
                  <w:bCs/>
                  <w:color w:val="0000FF"/>
                  <w:u w:val="single"/>
                  <w:lang w:val="ru-RU"/>
                </w:rPr>
                <w:t>.</w:t>
              </w:r>
              <w:proofErr w:type="spellStart"/>
              <w:r w:rsidRPr="004B2A32">
                <w:rPr>
                  <w:rFonts w:eastAsia="Calibri"/>
                  <w:bCs/>
                  <w:color w:val="0000FF"/>
                  <w:u w:val="single"/>
                </w:rPr>
                <w:t>ru</w:t>
              </w:r>
              <w:proofErr w:type="spellEnd"/>
            </w:hyperlink>
          </w:p>
          <w:p w:rsidR="00710D6D" w:rsidRPr="004B2A32" w:rsidRDefault="00976D97" w:rsidP="00710D6D">
            <w:pPr>
              <w:snapToGrid w:val="0"/>
              <w:ind w:left="176"/>
              <w:contextualSpacing/>
              <w:rPr>
                <w:rFonts w:eastAsia="Calibri"/>
                <w:bCs/>
                <w:lang w:val="ru-RU"/>
              </w:rPr>
            </w:pPr>
            <w:r w:rsidRPr="004B2A32">
              <w:rPr>
                <w:rFonts w:eastAsia="Calibri"/>
                <w:lang w:val="ru-RU"/>
              </w:rPr>
              <w:t xml:space="preserve">ИНН/КПП </w:t>
            </w:r>
            <w:r w:rsidRPr="004B2A32">
              <w:rPr>
                <w:rFonts w:eastAsia="Calibri"/>
                <w:b/>
                <w:bCs/>
                <w:lang w:val="ru-RU"/>
              </w:rPr>
              <w:t>2632095924</w:t>
            </w:r>
            <w:r w:rsidRPr="004B2A32">
              <w:rPr>
                <w:rFonts w:eastAsia="Calibri"/>
                <w:bCs/>
                <w:lang w:val="ru-RU"/>
              </w:rPr>
              <w:t>/263201001</w:t>
            </w:r>
          </w:p>
          <w:p w:rsidR="00710D6D" w:rsidRPr="00B86BB0" w:rsidRDefault="00976D97" w:rsidP="00710D6D">
            <w:pPr>
              <w:snapToGrid w:val="0"/>
              <w:ind w:left="176"/>
              <w:contextualSpacing/>
              <w:rPr>
                <w:rFonts w:eastAsia="Calibri"/>
                <w:bCs/>
                <w:lang w:val="ru-RU"/>
              </w:rPr>
            </w:pPr>
            <w:r w:rsidRPr="004B2A32">
              <w:rPr>
                <w:rFonts w:eastAsia="Calibri"/>
                <w:bCs/>
                <w:lang w:val="ru-RU"/>
              </w:rPr>
              <w:t>ОГРН 1092632002143</w:t>
            </w:r>
          </w:p>
          <w:p w:rsidR="00710D6D" w:rsidRDefault="00976D97" w:rsidP="00710D6D">
            <w:pPr>
              <w:autoSpaceDE w:val="0"/>
              <w:autoSpaceDN w:val="0"/>
              <w:adjustRightInd w:val="0"/>
              <w:ind w:left="176"/>
              <w:rPr>
                <w:rFonts w:eastAsia="Calibri"/>
                <w:bCs/>
                <w:lang w:val="ru-RU"/>
              </w:rPr>
            </w:pPr>
            <w:r>
              <w:rPr>
                <w:rFonts w:eastAsia="Calibri"/>
                <w:bCs/>
                <w:lang w:val="ru-RU"/>
              </w:rPr>
              <w:t xml:space="preserve">р/с </w:t>
            </w:r>
            <w:r w:rsidRPr="003333C8">
              <w:rPr>
                <w:rFonts w:eastAsia="Calibri"/>
                <w:bCs/>
                <w:lang w:val="ru-RU"/>
              </w:rPr>
              <w:t>40702810106220000405</w:t>
            </w:r>
          </w:p>
          <w:p w:rsidR="00710D6D" w:rsidRDefault="00976D97" w:rsidP="00710D6D">
            <w:pPr>
              <w:autoSpaceDE w:val="0"/>
              <w:autoSpaceDN w:val="0"/>
              <w:adjustRightInd w:val="0"/>
              <w:ind w:left="176"/>
              <w:rPr>
                <w:rFonts w:eastAsia="Calibri"/>
                <w:bCs/>
                <w:lang w:val="ru-RU"/>
              </w:rPr>
            </w:pPr>
            <w:r>
              <w:rPr>
                <w:rFonts w:eastAsia="Calibri"/>
                <w:bCs/>
                <w:lang w:val="ru-RU"/>
              </w:rPr>
              <w:t xml:space="preserve">к/с </w:t>
            </w:r>
            <w:r w:rsidRPr="003333C8">
              <w:rPr>
                <w:rFonts w:eastAsia="Calibri"/>
                <w:bCs/>
                <w:lang w:val="ru-RU"/>
              </w:rPr>
              <w:t>30101810200000000701</w:t>
            </w:r>
          </w:p>
          <w:p w:rsidR="00710D6D" w:rsidRDefault="00976D97" w:rsidP="00710D6D">
            <w:pPr>
              <w:autoSpaceDE w:val="0"/>
              <w:autoSpaceDN w:val="0"/>
              <w:adjustRightInd w:val="0"/>
              <w:ind w:left="176"/>
              <w:rPr>
                <w:rFonts w:eastAsia="Calibri"/>
                <w:bCs/>
                <w:lang w:val="ru-RU"/>
              </w:rPr>
            </w:pPr>
            <w:r>
              <w:rPr>
                <w:rFonts w:eastAsia="Calibri"/>
                <w:bCs/>
                <w:lang w:val="ru-RU"/>
              </w:rPr>
              <w:t xml:space="preserve">БИК </w:t>
            </w:r>
            <w:r w:rsidRPr="003333C8">
              <w:rPr>
                <w:rFonts w:eastAsia="Calibri"/>
                <w:bCs/>
                <w:lang w:val="ru-RU"/>
              </w:rPr>
              <w:t>040702701</w:t>
            </w:r>
          </w:p>
          <w:p w:rsidR="00710D6D" w:rsidRPr="003333C8" w:rsidRDefault="00976D97" w:rsidP="00710D6D">
            <w:pPr>
              <w:autoSpaceDE w:val="0"/>
              <w:autoSpaceDN w:val="0"/>
              <w:adjustRightInd w:val="0"/>
              <w:ind w:left="176"/>
              <w:rPr>
                <w:rFonts w:eastAsia="Calibri"/>
                <w:bCs/>
                <w:lang w:val="ru-RU"/>
              </w:rPr>
            </w:pPr>
            <w:r w:rsidRPr="003333C8">
              <w:rPr>
                <w:rFonts w:eastAsia="Calibri"/>
                <w:bCs/>
                <w:lang w:val="ru-RU"/>
              </w:rPr>
              <w:t>СТАВРОПОЛЬСКИЙ РФ АО "РОССЕЛЬХОЗБАНК"</w:t>
            </w:r>
          </w:p>
          <w:p w:rsidR="00710D6D" w:rsidRPr="00B86BB0" w:rsidRDefault="00976D97" w:rsidP="00710D6D">
            <w:pPr>
              <w:snapToGrid w:val="0"/>
              <w:ind w:left="176"/>
              <w:contextualSpacing/>
              <w:rPr>
                <w:rFonts w:eastAsia="Calibri"/>
                <w:lang w:val="ru-RU"/>
              </w:rPr>
            </w:pPr>
            <w:r w:rsidRPr="003333C8">
              <w:rPr>
                <w:rFonts w:eastAsia="Calibri"/>
                <w:bCs/>
                <w:lang w:val="ru-RU"/>
              </w:rPr>
              <w:t xml:space="preserve">г. Ставрополь </w:t>
            </w:r>
            <w:proofErr w:type="spellStart"/>
            <w:r w:rsidRPr="003333C8">
              <w:rPr>
                <w:rFonts w:eastAsia="Calibri"/>
                <w:bCs/>
                <w:lang w:val="ru-RU"/>
              </w:rPr>
              <w:t>ул</w:t>
            </w:r>
            <w:proofErr w:type="spellEnd"/>
            <w:r w:rsidRPr="003333C8">
              <w:rPr>
                <w:rFonts w:eastAsia="Calibri"/>
                <w:bCs/>
                <w:lang w:val="ru-RU"/>
              </w:rPr>
              <w:t xml:space="preserve"> Маршала Жукова, 26</w:t>
            </w:r>
          </w:p>
          <w:p w:rsidR="00401CC4" w:rsidRPr="00401CC4" w:rsidRDefault="00401CC4" w:rsidP="00401CC4">
            <w:pPr>
              <w:snapToGrid w:val="0"/>
              <w:ind w:left="175"/>
              <w:contextualSpacing/>
              <w:rPr>
                <w:rFonts w:eastAsia="Calibri"/>
                <w:lang w:val="ru-RU"/>
              </w:rPr>
            </w:pPr>
          </w:p>
          <w:p w:rsidR="00401CC4" w:rsidRPr="00401CC4" w:rsidRDefault="00401CC4" w:rsidP="00401CC4">
            <w:pPr>
              <w:snapToGrid w:val="0"/>
              <w:ind w:left="175"/>
              <w:contextualSpacing/>
              <w:rPr>
                <w:rFonts w:eastAsia="Calibri"/>
                <w:lang w:val="ru-RU"/>
              </w:rPr>
            </w:pPr>
          </w:p>
          <w:p w:rsidR="00401CC4" w:rsidRPr="00401CC4" w:rsidRDefault="00401CC4" w:rsidP="00401CC4">
            <w:pPr>
              <w:snapToGrid w:val="0"/>
              <w:ind w:left="175"/>
              <w:contextualSpacing/>
              <w:rPr>
                <w:rFonts w:eastAsia="Calibri"/>
                <w:lang w:val="ru-RU"/>
              </w:rPr>
            </w:pPr>
          </w:p>
          <w:p w:rsidR="00401CC4" w:rsidRPr="00401CC4" w:rsidRDefault="00401CC4" w:rsidP="00401CC4">
            <w:pPr>
              <w:snapToGrid w:val="0"/>
              <w:ind w:left="175"/>
              <w:contextualSpacing/>
              <w:rPr>
                <w:rFonts w:eastAsia="Calibri"/>
                <w:lang w:val="ru-RU"/>
              </w:rPr>
            </w:pPr>
          </w:p>
          <w:p w:rsidR="00401CC4" w:rsidRPr="00401CC4" w:rsidRDefault="00401CC4" w:rsidP="00401CC4">
            <w:pPr>
              <w:snapToGrid w:val="0"/>
              <w:ind w:left="175"/>
              <w:contextualSpacing/>
              <w:rPr>
                <w:rFonts w:eastAsia="Calibri"/>
                <w:lang w:val="ru-RU"/>
              </w:rPr>
            </w:pPr>
          </w:p>
          <w:p w:rsidR="00401CC4" w:rsidRPr="00401CC4" w:rsidRDefault="00401CC4" w:rsidP="00401CC4">
            <w:pPr>
              <w:snapToGrid w:val="0"/>
              <w:ind w:left="175"/>
              <w:contextualSpacing/>
              <w:rPr>
                <w:rFonts w:eastAsia="Calibri"/>
                <w:lang w:val="ru-RU"/>
              </w:rPr>
            </w:pPr>
          </w:p>
          <w:p w:rsidR="00401CC4" w:rsidRDefault="00976D97" w:rsidP="00401CC4">
            <w:pPr>
              <w:snapToGrid w:val="0"/>
              <w:ind w:left="175"/>
              <w:contextualSpacing/>
              <w:rPr>
                <w:rFonts w:eastAsia="Calibri"/>
                <w:lang w:val="ru-RU"/>
              </w:rPr>
            </w:pPr>
            <w:r w:rsidRPr="00401CC4">
              <w:rPr>
                <w:rFonts w:eastAsia="Calibri"/>
                <w:lang w:val="ru-RU"/>
              </w:rPr>
              <w:t>Директор</w:t>
            </w:r>
          </w:p>
          <w:p w:rsidR="00976D97" w:rsidRPr="00401CC4" w:rsidRDefault="00976D97" w:rsidP="00401CC4">
            <w:pPr>
              <w:snapToGrid w:val="0"/>
              <w:ind w:left="175"/>
              <w:contextualSpacing/>
              <w:rPr>
                <w:rFonts w:eastAsia="Calibri"/>
                <w:lang w:val="ru-RU"/>
              </w:rPr>
            </w:pPr>
          </w:p>
          <w:p w:rsidR="00401CC4" w:rsidRPr="00401CC4" w:rsidRDefault="00976D97" w:rsidP="00401CC4">
            <w:pPr>
              <w:spacing w:after="160" w:line="259" w:lineRule="auto"/>
              <w:rPr>
                <w:rFonts w:ascii="Calibri" w:eastAsia="Calibri" w:hAnsi="Calibri"/>
                <w:lang w:val="ru-RU"/>
              </w:rPr>
            </w:pPr>
            <w:r w:rsidRPr="00401CC4">
              <w:rPr>
                <w:rFonts w:eastAsia="Calibri"/>
                <w:lang w:val="ru-RU"/>
              </w:rPr>
              <w:t xml:space="preserve">       __________________/ Т.В. Кушнарев/</w:t>
            </w:r>
          </w:p>
          <w:p w:rsidR="00854E1D" w:rsidRPr="00401CC4" w:rsidRDefault="00854E1D" w:rsidP="00854E1D">
            <w:pPr>
              <w:ind w:left="175" w:firstLine="567"/>
              <w:contextualSpacing/>
              <w:rPr>
                <w:rFonts w:eastAsia="Calibri"/>
                <w:lang w:val="ru-RU"/>
              </w:rPr>
            </w:pPr>
          </w:p>
        </w:tc>
      </w:tr>
    </w:tbl>
    <w:p w:rsidR="005D1EA3" w:rsidRDefault="005D1EA3" w:rsidP="007A313B">
      <w:pPr>
        <w:widowControl w:val="0"/>
        <w:autoSpaceDE w:val="0"/>
        <w:autoSpaceDN w:val="0"/>
        <w:ind w:firstLine="567"/>
        <w:jc w:val="both"/>
        <w:rPr>
          <w:lang w:val="ru-RU" w:eastAsia="ru-RU"/>
        </w:rPr>
      </w:pPr>
    </w:p>
    <w:p w:rsidR="005D1EA3" w:rsidRPr="001C3868" w:rsidRDefault="005D1EA3" w:rsidP="007A313B">
      <w:pPr>
        <w:widowControl w:val="0"/>
        <w:autoSpaceDE w:val="0"/>
        <w:autoSpaceDN w:val="0"/>
        <w:ind w:firstLine="567"/>
        <w:jc w:val="both"/>
        <w:rPr>
          <w:lang w:val="ru-RU" w:eastAsia="ru-RU"/>
        </w:rPr>
      </w:pPr>
    </w:p>
    <w:p w:rsidR="00581DD1" w:rsidRDefault="00581DD1" w:rsidP="005D1EA3">
      <w:pPr>
        <w:widowControl w:val="0"/>
        <w:autoSpaceDE w:val="0"/>
        <w:autoSpaceDN w:val="0"/>
        <w:ind w:firstLine="567"/>
        <w:jc w:val="right"/>
        <w:outlineLvl w:val="1"/>
        <w:rPr>
          <w:lang w:val="ru-RU" w:eastAsia="ru-RU"/>
        </w:rPr>
      </w:pPr>
    </w:p>
    <w:p w:rsidR="00BD03B5" w:rsidRDefault="00BD03B5" w:rsidP="005D1EA3">
      <w:pPr>
        <w:widowControl w:val="0"/>
        <w:autoSpaceDE w:val="0"/>
        <w:autoSpaceDN w:val="0"/>
        <w:ind w:firstLine="567"/>
        <w:jc w:val="right"/>
        <w:outlineLvl w:val="1"/>
        <w:rPr>
          <w:lang w:val="ru-RU" w:eastAsia="ru-RU"/>
        </w:rPr>
      </w:pPr>
    </w:p>
    <w:p w:rsidR="00BD03B5" w:rsidRDefault="00BD03B5" w:rsidP="005D1EA3">
      <w:pPr>
        <w:widowControl w:val="0"/>
        <w:autoSpaceDE w:val="0"/>
        <w:autoSpaceDN w:val="0"/>
        <w:ind w:firstLine="567"/>
        <w:jc w:val="right"/>
        <w:outlineLvl w:val="1"/>
        <w:rPr>
          <w:lang w:val="ru-RU" w:eastAsia="ru-RU"/>
        </w:rPr>
      </w:pPr>
    </w:p>
    <w:p w:rsidR="00BD03B5" w:rsidRDefault="00BD03B5" w:rsidP="005D1EA3">
      <w:pPr>
        <w:widowControl w:val="0"/>
        <w:autoSpaceDE w:val="0"/>
        <w:autoSpaceDN w:val="0"/>
        <w:ind w:firstLine="567"/>
        <w:jc w:val="right"/>
        <w:outlineLvl w:val="1"/>
        <w:rPr>
          <w:lang w:val="ru-RU" w:eastAsia="ru-RU"/>
        </w:rPr>
      </w:pPr>
    </w:p>
    <w:p w:rsidR="00BD03B5" w:rsidRDefault="00BD03B5" w:rsidP="005D1EA3">
      <w:pPr>
        <w:widowControl w:val="0"/>
        <w:autoSpaceDE w:val="0"/>
        <w:autoSpaceDN w:val="0"/>
        <w:ind w:firstLine="567"/>
        <w:jc w:val="right"/>
        <w:outlineLvl w:val="1"/>
        <w:rPr>
          <w:lang w:val="ru-RU" w:eastAsia="ru-RU"/>
        </w:rPr>
      </w:pPr>
    </w:p>
    <w:p w:rsidR="00BD03B5" w:rsidRDefault="00BD03B5" w:rsidP="005D1EA3">
      <w:pPr>
        <w:widowControl w:val="0"/>
        <w:autoSpaceDE w:val="0"/>
        <w:autoSpaceDN w:val="0"/>
        <w:ind w:firstLine="567"/>
        <w:jc w:val="right"/>
        <w:outlineLvl w:val="1"/>
        <w:rPr>
          <w:lang w:val="ru-RU" w:eastAsia="ru-RU"/>
        </w:rPr>
      </w:pPr>
    </w:p>
    <w:p w:rsidR="00BD03B5" w:rsidRDefault="00BD03B5" w:rsidP="005D1EA3">
      <w:pPr>
        <w:widowControl w:val="0"/>
        <w:autoSpaceDE w:val="0"/>
        <w:autoSpaceDN w:val="0"/>
        <w:ind w:firstLine="567"/>
        <w:jc w:val="right"/>
        <w:outlineLvl w:val="1"/>
        <w:rPr>
          <w:lang w:val="ru-RU" w:eastAsia="ru-RU"/>
        </w:rPr>
      </w:pPr>
    </w:p>
    <w:p w:rsidR="00401CC4" w:rsidRDefault="00401CC4" w:rsidP="005D1EA3">
      <w:pPr>
        <w:widowControl w:val="0"/>
        <w:autoSpaceDE w:val="0"/>
        <w:autoSpaceDN w:val="0"/>
        <w:ind w:firstLine="567"/>
        <w:jc w:val="right"/>
        <w:outlineLvl w:val="1"/>
        <w:rPr>
          <w:lang w:val="ru-RU" w:eastAsia="ru-RU"/>
        </w:rPr>
      </w:pPr>
    </w:p>
    <w:p w:rsidR="00401CC4" w:rsidRDefault="00401CC4" w:rsidP="005D1EA3">
      <w:pPr>
        <w:widowControl w:val="0"/>
        <w:autoSpaceDE w:val="0"/>
        <w:autoSpaceDN w:val="0"/>
        <w:ind w:firstLine="567"/>
        <w:jc w:val="right"/>
        <w:outlineLvl w:val="1"/>
        <w:rPr>
          <w:lang w:val="ru-RU" w:eastAsia="ru-RU"/>
        </w:rPr>
      </w:pPr>
    </w:p>
    <w:p w:rsidR="00401CC4" w:rsidRDefault="00401CC4" w:rsidP="005D1EA3">
      <w:pPr>
        <w:widowControl w:val="0"/>
        <w:autoSpaceDE w:val="0"/>
        <w:autoSpaceDN w:val="0"/>
        <w:ind w:firstLine="567"/>
        <w:jc w:val="right"/>
        <w:outlineLvl w:val="1"/>
        <w:rPr>
          <w:lang w:val="ru-RU" w:eastAsia="ru-RU"/>
        </w:rPr>
      </w:pPr>
    </w:p>
    <w:p w:rsidR="00401CC4" w:rsidRDefault="00401CC4" w:rsidP="005D1EA3">
      <w:pPr>
        <w:widowControl w:val="0"/>
        <w:autoSpaceDE w:val="0"/>
        <w:autoSpaceDN w:val="0"/>
        <w:ind w:firstLine="567"/>
        <w:jc w:val="right"/>
        <w:outlineLvl w:val="1"/>
        <w:rPr>
          <w:lang w:val="ru-RU" w:eastAsia="ru-RU"/>
        </w:rPr>
      </w:pPr>
    </w:p>
    <w:p w:rsidR="00401CC4" w:rsidRDefault="00401CC4" w:rsidP="005D1EA3">
      <w:pPr>
        <w:widowControl w:val="0"/>
        <w:autoSpaceDE w:val="0"/>
        <w:autoSpaceDN w:val="0"/>
        <w:ind w:firstLine="567"/>
        <w:jc w:val="right"/>
        <w:outlineLvl w:val="1"/>
        <w:rPr>
          <w:lang w:val="ru-RU" w:eastAsia="ru-RU"/>
        </w:rPr>
      </w:pPr>
    </w:p>
    <w:p w:rsidR="00401CC4" w:rsidRDefault="00401CC4" w:rsidP="005D1EA3">
      <w:pPr>
        <w:widowControl w:val="0"/>
        <w:autoSpaceDE w:val="0"/>
        <w:autoSpaceDN w:val="0"/>
        <w:ind w:firstLine="567"/>
        <w:jc w:val="right"/>
        <w:outlineLvl w:val="1"/>
        <w:rPr>
          <w:lang w:val="ru-RU" w:eastAsia="ru-RU"/>
        </w:rPr>
      </w:pPr>
    </w:p>
    <w:p w:rsidR="00401CC4" w:rsidRDefault="00401CC4" w:rsidP="005D1EA3">
      <w:pPr>
        <w:widowControl w:val="0"/>
        <w:autoSpaceDE w:val="0"/>
        <w:autoSpaceDN w:val="0"/>
        <w:ind w:firstLine="567"/>
        <w:jc w:val="right"/>
        <w:outlineLvl w:val="1"/>
        <w:rPr>
          <w:lang w:val="ru-RU" w:eastAsia="ru-RU"/>
        </w:rPr>
      </w:pPr>
    </w:p>
    <w:p w:rsidR="00401CC4" w:rsidRDefault="00401CC4" w:rsidP="005D1EA3">
      <w:pPr>
        <w:widowControl w:val="0"/>
        <w:autoSpaceDE w:val="0"/>
        <w:autoSpaceDN w:val="0"/>
        <w:ind w:firstLine="567"/>
        <w:jc w:val="right"/>
        <w:outlineLvl w:val="1"/>
        <w:rPr>
          <w:lang w:val="ru-RU" w:eastAsia="ru-RU"/>
        </w:rPr>
      </w:pPr>
    </w:p>
    <w:p w:rsidR="00401CC4" w:rsidRDefault="00401CC4" w:rsidP="005D1EA3">
      <w:pPr>
        <w:widowControl w:val="0"/>
        <w:autoSpaceDE w:val="0"/>
        <w:autoSpaceDN w:val="0"/>
        <w:ind w:firstLine="567"/>
        <w:jc w:val="right"/>
        <w:outlineLvl w:val="1"/>
        <w:rPr>
          <w:lang w:val="ru-RU" w:eastAsia="ru-RU"/>
        </w:rPr>
      </w:pPr>
    </w:p>
    <w:p w:rsidR="00976D97" w:rsidRDefault="00976D97" w:rsidP="005D1EA3">
      <w:pPr>
        <w:widowControl w:val="0"/>
        <w:autoSpaceDE w:val="0"/>
        <w:autoSpaceDN w:val="0"/>
        <w:ind w:firstLine="567"/>
        <w:jc w:val="right"/>
        <w:outlineLvl w:val="1"/>
        <w:rPr>
          <w:lang w:val="ru-RU" w:eastAsia="ru-RU"/>
        </w:rPr>
      </w:pPr>
    </w:p>
    <w:p w:rsidR="00BD03B5" w:rsidRDefault="00BD03B5" w:rsidP="005D1EA3">
      <w:pPr>
        <w:widowControl w:val="0"/>
        <w:autoSpaceDE w:val="0"/>
        <w:autoSpaceDN w:val="0"/>
        <w:ind w:firstLine="567"/>
        <w:jc w:val="right"/>
        <w:outlineLvl w:val="1"/>
        <w:rPr>
          <w:lang w:val="ru-RU" w:eastAsia="ru-RU"/>
        </w:rPr>
      </w:pPr>
    </w:p>
    <w:p w:rsidR="00BD03B5" w:rsidRDefault="00BD03B5" w:rsidP="005D1EA3">
      <w:pPr>
        <w:widowControl w:val="0"/>
        <w:autoSpaceDE w:val="0"/>
        <w:autoSpaceDN w:val="0"/>
        <w:ind w:firstLine="567"/>
        <w:jc w:val="right"/>
        <w:outlineLvl w:val="1"/>
        <w:rPr>
          <w:lang w:val="ru-RU" w:eastAsia="ru-RU"/>
        </w:rPr>
      </w:pPr>
    </w:p>
    <w:p w:rsidR="006D1F84" w:rsidRPr="001C3868" w:rsidRDefault="00976D97" w:rsidP="005D1EA3">
      <w:pPr>
        <w:widowControl w:val="0"/>
        <w:autoSpaceDE w:val="0"/>
        <w:autoSpaceDN w:val="0"/>
        <w:ind w:firstLine="567"/>
        <w:jc w:val="right"/>
        <w:outlineLvl w:val="1"/>
        <w:rPr>
          <w:lang w:val="ru-RU" w:eastAsia="ru-RU"/>
        </w:rPr>
      </w:pPr>
      <w:r w:rsidRPr="001C3868">
        <w:rPr>
          <w:lang w:val="ru-RU" w:eastAsia="ru-RU"/>
        </w:rPr>
        <w:t>Приложение 3</w:t>
      </w:r>
    </w:p>
    <w:p w:rsidR="006D1F84" w:rsidRPr="001C3868" w:rsidRDefault="00976D97" w:rsidP="005D1EA3">
      <w:pPr>
        <w:widowControl w:val="0"/>
        <w:autoSpaceDE w:val="0"/>
        <w:autoSpaceDN w:val="0"/>
        <w:ind w:firstLine="567"/>
        <w:jc w:val="right"/>
        <w:rPr>
          <w:lang w:val="ru-RU" w:eastAsia="ru-RU"/>
        </w:rPr>
      </w:pPr>
      <w:r w:rsidRPr="001C3868">
        <w:rPr>
          <w:lang w:val="ru-RU" w:eastAsia="ru-RU"/>
        </w:rPr>
        <w:t>к контракту</w:t>
      </w:r>
    </w:p>
    <w:p w:rsidR="00976D97" w:rsidRPr="001C3868" w:rsidRDefault="00976D97" w:rsidP="00976D97">
      <w:pPr>
        <w:widowControl w:val="0"/>
        <w:autoSpaceDE w:val="0"/>
        <w:autoSpaceDN w:val="0"/>
        <w:ind w:firstLine="567"/>
        <w:jc w:val="right"/>
        <w:rPr>
          <w:lang w:val="ru-RU" w:eastAsia="ru-RU"/>
        </w:rPr>
      </w:pPr>
      <w:r>
        <w:rPr>
          <w:lang w:val="ru-RU" w:eastAsia="ru-RU"/>
        </w:rPr>
        <w:t>N 751786 от "20" июня</w:t>
      </w:r>
      <w:r w:rsidRPr="001C3868">
        <w:rPr>
          <w:lang w:val="ru-RU" w:eastAsia="ru-RU"/>
        </w:rPr>
        <w:t xml:space="preserve"> 20</w:t>
      </w:r>
      <w:r>
        <w:rPr>
          <w:lang w:val="ru-RU" w:eastAsia="ru-RU"/>
        </w:rPr>
        <w:t>23</w:t>
      </w:r>
      <w:r w:rsidRPr="001C3868">
        <w:rPr>
          <w:lang w:val="ru-RU" w:eastAsia="ru-RU"/>
        </w:rPr>
        <w:t>г.</w:t>
      </w:r>
    </w:p>
    <w:p w:rsidR="006D1F84" w:rsidRPr="001C3868" w:rsidRDefault="006D1F84" w:rsidP="007A313B">
      <w:pPr>
        <w:widowControl w:val="0"/>
        <w:autoSpaceDE w:val="0"/>
        <w:autoSpaceDN w:val="0"/>
        <w:ind w:firstLine="567"/>
        <w:jc w:val="both"/>
        <w:rPr>
          <w:lang w:val="ru-RU"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89518D" w:rsidRPr="00976D97">
        <w:tc>
          <w:tcPr>
            <w:tcW w:w="9014" w:type="dxa"/>
            <w:tcBorders>
              <w:top w:val="nil"/>
              <w:left w:val="nil"/>
              <w:bottom w:val="nil"/>
              <w:right w:val="nil"/>
            </w:tcBorders>
            <w:vAlign w:val="bottom"/>
          </w:tcPr>
          <w:p w:rsidR="006D1F84" w:rsidRPr="001C3868" w:rsidRDefault="00976D97" w:rsidP="005D1EA3">
            <w:pPr>
              <w:widowControl w:val="0"/>
              <w:autoSpaceDE w:val="0"/>
              <w:autoSpaceDN w:val="0"/>
              <w:ind w:firstLine="567"/>
              <w:jc w:val="center"/>
              <w:rPr>
                <w:lang w:val="ru-RU" w:eastAsia="ru-RU"/>
              </w:rPr>
            </w:pPr>
            <w:bookmarkStart w:id="12" w:name="P560"/>
            <w:bookmarkEnd w:id="12"/>
            <w:r w:rsidRPr="001C3868">
              <w:rPr>
                <w:lang w:val="ru-RU" w:eastAsia="ru-RU"/>
              </w:rPr>
              <w:t>Акт</w:t>
            </w:r>
          </w:p>
          <w:p w:rsidR="006D1F84" w:rsidRPr="001C3868" w:rsidRDefault="00976D97" w:rsidP="005D1EA3">
            <w:pPr>
              <w:widowControl w:val="0"/>
              <w:autoSpaceDE w:val="0"/>
              <w:autoSpaceDN w:val="0"/>
              <w:ind w:firstLine="567"/>
              <w:jc w:val="center"/>
              <w:rPr>
                <w:lang w:val="ru-RU" w:eastAsia="ru-RU"/>
              </w:rPr>
            </w:pPr>
            <w:r w:rsidRPr="001C3868">
              <w:rPr>
                <w:lang w:val="ru-RU" w:eastAsia="ru-RU"/>
              </w:rPr>
              <w:t>принятия объекта(</w:t>
            </w:r>
            <w:proofErr w:type="spellStart"/>
            <w:r w:rsidRPr="001C3868">
              <w:rPr>
                <w:lang w:val="ru-RU" w:eastAsia="ru-RU"/>
              </w:rPr>
              <w:t>ов</w:t>
            </w:r>
            <w:proofErr w:type="spellEnd"/>
            <w:r w:rsidRPr="001C3868">
              <w:rPr>
                <w:lang w:val="ru-RU" w:eastAsia="ru-RU"/>
              </w:rPr>
              <w:t>) под охрану</w:t>
            </w:r>
          </w:p>
        </w:tc>
      </w:tr>
      <w:tr w:rsidR="0089518D" w:rsidRPr="00976D97">
        <w:tc>
          <w:tcPr>
            <w:tcW w:w="9014" w:type="dxa"/>
            <w:tcBorders>
              <w:top w:val="nil"/>
              <w:left w:val="nil"/>
              <w:bottom w:val="nil"/>
              <w:right w:val="nil"/>
            </w:tcBorders>
          </w:tcPr>
          <w:p w:rsidR="006D1F84" w:rsidRPr="001C3868" w:rsidRDefault="006D1F84" w:rsidP="007A313B">
            <w:pPr>
              <w:widowControl w:val="0"/>
              <w:autoSpaceDE w:val="0"/>
              <w:autoSpaceDN w:val="0"/>
              <w:ind w:firstLine="567"/>
              <w:jc w:val="both"/>
              <w:rPr>
                <w:lang w:val="ru-RU" w:eastAsia="ru-RU"/>
              </w:rPr>
            </w:pPr>
          </w:p>
        </w:tc>
      </w:tr>
      <w:tr w:rsidR="0089518D" w:rsidRPr="00976D97">
        <w:tc>
          <w:tcPr>
            <w:tcW w:w="9014" w:type="dxa"/>
            <w:tcBorders>
              <w:top w:val="nil"/>
              <w:left w:val="nil"/>
              <w:bottom w:val="nil"/>
              <w:right w:val="nil"/>
            </w:tcBorders>
            <w:vAlign w:val="bottom"/>
          </w:tcPr>
          <w:p w:rsidR="006D1F84" w:rsidRPr="001C3868" w:rsidRDefault="00976D97" w:rsidP="007A313B">
            <w:pPr>
              <w:widowControl w:val="0"/>
              <w:autoSpaceDE w:val="0"/>
              <w:autoSpaceDN w:val="0"/>
              <w:ind w:firstLine="567"/>
              <w:jc w:val="both"/>
              <w:rPr>
                <w:lang w:val="ru-RU" w:eastAsia="ru-RU"/>
              </w:rPr>
            </w:pPr>
            <w:r w:rsidRPr="001C3868">
              <w:rPr>
                <w:lang w:val="ru-RU" w:eastAsia="ru-RU"/>
              </w:rPr>
              <w:t>Мы, нижеподписавшиеся, представитель Заказчика в лице ____________________, действующий на основании __________________________, и представитель Исполнителя в лице _____________________, действующий на основании _________________________, составили настоящий Акт о том, что в соответствии с контрактом от "__" _______________ 20__ г. N ___ объект _________________, расположенный по адресу: ________________, с __ ч. __ мин "__" _______ 20__ г., принят под охрану.</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Заказчик передает, а Исполнитель принимает во временное пользование на безвозмездной основе на период действия контракта следующее имущество и документацию, необходимые для надлежащего исполнения принятых Исполнителем обязательств по настоящему контракту:</w:t>
            </w:r>
          </w:p>
        </w:tc>
      </w:tr>
    </w:tbl>
    <w:p w:rsidR="006D1F84" w:rsidRPr="001C3868" w:rsidRDefault="006D1F84" w:rsidP="007A313B">
      <w:pPr>
        <w:widowControl w:val="0"/>
        <w:autoSpaceDE w:val="0"/>
        <w:autoSpaceDN w:val="0"/>
        <w:ind w:firstLine="567"/>
        <w:jc w:val="both"/>
        <w:rPr>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
        <w:gridCol w:w="3907"/>
        <w:gridCol w:w="2352"/>
        <w:gridCol w:w="2154"/>
      </w:tblGrid>
      <w:tr w:rsidR="0089518D">
        <w:tc>
          <w:tcPr>
            <w:tcW w:w="600" w:type="dxa"/>
          </w:tcPr>
          <w:p w:rsidR="006D1F84" w:rsidRPr="001C3868" w:rsidRDefault="00976D97" w:rsidP="007A313B">
            <w:pPr>
              <w:widowControl w:val="0"/>
              <w:autoSpaceDE w:val="0"/>
              <w:autoSpaceDN w:val="0"/>
              <w:ind w:firstLine="567"/>
              <w:jc w:val="both"/>
              <w:rPr>
                <w:lang w:val="ru-RU" w:eastAsia="ru-RU"/>
              </w:rPr>
            </w:pPr>
            <w:r w:rsidRPr="001C3868">
              <w:rPr>
                <w:lang w:val="ru-RU" w:eastAsia="ru-RU"/>
              </w:rPr>
              <w:t>N п/п</w:t>
            </w:r>
          </w:p>
        </w:tc>
        <w:tc>
          <w:tcPr>
            <w:tcW w:w="3907" w:type="dxa"/>
          </w:tcPr>
          <w:p w:rsidR="006D1F84" w:rsidRPr="001C3868" w:rsidRDefault="00976D97" w:rsidP="007A313B">
            <w:pPr>
              <w:widowControl w:val="0"/>
              <w:autoSpaceDE w:val="0"/>
              <w:autoSpaceDN w:val="0"/>
              <w:ind w:firstLine="567"/>
              <w:jc w:val="both"/>
              <w:rPr>
                <w:lang w:val="ru-RU" w:eastAsia="ru-RU"/>
              </w:rPr>
            </w:pPr>
            <w:r w:rsidRPr="001C3868">
              <w:rPr>
                <w:lang w:val="ru-RU" w:eastAsia="ru-RU"/>
              </w:rPr>
              <w:t>Передаваемое имущество и документация</w:t>
            </w:r>
          </w:p>
        </w:tc>
        <w:tc>
          <w:tcPr>
            <w:tcW w:w="2352" w:type="dxa"/>
          </w:tcPr>
          <w:p w:rsidR="006D1F84" w:rsidRPr="001C3868" w:rsidRDefault="00976D97" w:rsidP="007A313B">
            <w:pPr>
              <w:widowControl w:val="0"/>
              <w:autoSpaceDE w:val="0"/>
              <w:autoSpaceDN w:val="0"/>
              <w:ind w:firstLine="567"/>
              <w:jc w:val="both"/>
              <w:rPr>
                <w:lang w:val="ru-RU" w:eastAsia="ru-RU"/>
              </w:rPr>
            </w:pPr>
            <w:r w:rsidRPr="001C3868">
              <w:rPr>
                <w:lang w:val="ru-RU" w:eastAsia="ru-RU"/>
              </w:rPr>
              <w:t>Количество</w:t>
            </w:r>
          </w:p>
        </w:tc>
        <w:tc>
          <w:tcPr>
            <w:tcW w:w="2154" w:type="dxa"/>
          </w:tcPr>
          <w:p w:rsidR="006D1F84" w:rsidRPr="001C3868" w:rsidRDefault="00976D97" w:rsidP="007A313B">
            <w:pPr>
              <w:widowControl w:val="0"/>
              <w:autoSpaceDE w:val="0"/>
              <w:autoSpaceDN w:val="0"/>
              <w:ind w:firstLine="567"/>
              <w:jc w:val="both"/>
              <w:rPr>
                <w:lang w:val="ru-RU" w:eastAsia="ru-RU"/>
              </w:rPr>
            </w:pPr>
            <w:r w:rsidRPr="001C3868">
              <w:rPr>
                <w:lang w:val="ru-RU" w:eastAsia="ru-RU"/>
              </w:rPr>
              <w:t>Примечание</w:t>
            </w:r>
          </w:p>
        </w:tc>
      </w:tr>
      <w:tr w:rsidR="0089518D">
        <w:tc>
          <w:tcPr>
            <w:tcW w:w="600" w:type="dxa"/>
          </w:tcPr>
          <w:p w:rsidR="006D1F84" w:rsidRPr="001C3868" w:rsidRDefault="006D1F84" w:rsidP="007A313B">
            <w:pPr>
              <w:widowControl w:val="0"/>
              <w:autoSpaceDE w:val="0"/>
              <w:autoSpaceDN w:val="0"/>
              <w:ind w:firstLine="567"/>
              <w:jc w:val="both"/>
              <w:rPr>
                <w:lang w:val="ru-RU" w:eastAsia="ru-RU"/>
              </w:rPr>
            </w:pPr>
          </w:p>
        </w:tc>
        <w:tc>
          <w:tcPr>
            <w:tcW w:w="3907" w:type="dxa"/>
          </w:tcPr>
          <w:p w:rsidR="006D1F84" w:rsidRPr="001C3868" w:rsidRDefault="006D1F84" w:rsidP="007A313B">
            <w:pPr>
              <w:widowControl w:val="0"/>
              <w:autoSpaceDE w:val="0"/>
              <w:autoSpaceDN w:val="0"/>
              <w:ind w:firstLine="567"/>
              <w:jc w:val="both"/>
              <w:rPr>
                <w:lang w:val="ru-RU" w:eastAsia="ru-RU"/>
              </w:rPr>
            </w:pPr>
          </w:p>
        </w:tc>
        <w:tc>
          <w:tcPr>
            <w:tcW w:w="2352" w:type="dxa"/>
          </w:tcPr>
          <w:p w:rsidR="006D1F84" w:rsidRPr="001C3868" w:rsidRDefault="006D1F84" w:rsidP="007A313B">
            <w:pPr>
              <w:widowControl w:val="0"/>
              <w:autoSpaceDE w:val="0"/>
              <w:autoSpaceDN w:val="0"/>
              <w:ind w:firstLine="567"/>
              <w:jc w:val="both"/>
              <w:rPr>
                <w:lang w:val="ru-RU" w:eastAsia="ru-RU"/>
              </w:rPr>
            </w:pPr>
          </w:p>
        </w:tc>
        <w:tc>
          <w:tcPr>
            <w:tcW w:w="2154" w:type="dxa"/>
          </w:tcPr>
          <w:p w:rsidR="006D1F84" w:rsidRPr="001C3868" w:rsidRDefault="006D1F84" w:rsidP="007A313B">
            <w:pPr>
              <w:widowControl w:val="0"/>
              <w:autoSpaceDE w:val="0"/>
              <w:autoSpaceDN w:val="0"/>
              <w:ind w:firstLine="567"/>
              <w:jc w:val="both"/>
              <w:rPr>
                <w:lang w:val="ru-RU" w:eastAsia="ru-RU"/>
              </w:rPr>
            </w:pPr>
          </w:p>
        </w:tc>
      </w:tr>
      <w:tr w:rsidR="0089518D">
        <w:tc>
          <w:tcPr>
            <w:tcW w:w="600" w:type="dxa"/>
          </w:tcPr>
          <w:p w:rsidR="006D1F84" w:rsidRPr="001C3868" w:rsidRDefault="006D1F84" w:rsidP="007A313B">
            <w:pPr>
              <w:widowControl w:val="0"/>
              <w:autoSpaceDE w:val="0"/>
              <w:autoSpaceDN w:val="0"/>
              <w:ind w:firstLine="567"/>
              <w:jc w:val="both"/>
              <w:rPr>
                <w:lang w:val="ru-RU" w:eastAsia="ru-RU"/>
              </w:rPr>
            </w:pPr>
          </w:p>
        </w:tc>
        <w:tc>
          <w:tcPr>
            <w:tcW w:w="3907" w:type="dxa"/>
          </w:tcPr>
          <w:p w:rsidR="006D1F84" w:rsidRPr="001C3868" w:rsidRDefault="006D1F84" w:rsidP="007A313B">
            <w:pPr>
              <w:widowControl w:val="0"/>
              <w:autoSpaceDE w:val="0"/>
              <w:autoSpaceDN w:val="0"/>
              <w:ind w:firstLine="567"/>
              <w:jc w:val="both"/>
              <w:rPr>
                <w:lang w:val="ru-RU" w:eastAsia="ru-RU"/>
              </w:rPr>
            </w:pPr>
          </w:p>
        </w:tc>
        <w:tc>
          <w:tcPr>
            <w:tcW w:w="2352" w:type="dxa"/>
          </w:tcPr>
          <w:p w:rsidR="006D1F84" w:rsidRPr="001C3868" w:rsidRDefault="006D1F84" w:rsidP="007A313B">
            <w:pPr>
              <w:widowControl w:val="0"/>
              <w:autoSpaceDE w:val="0"/>
              <w:autoSpaceDN w:val="0"/>
              <w:ind w:firstLine="567"/>
              <w:jc w:val="both"/>
              <w:rPr>
                <w:lang w:val="ru-RU" w:eastAsia="ru-RU"/>
              </w:rPr>
            </w:pPr>
          </w:p>
        </w:tc>
        <w:tc>
          <w:tcPr>
            <w:tcW w:w="2154" w:type="dxa"/>
          </w:tcPr>
          <w:p w:rsidR="006D1F84" w:rsidRPr="001C3868" w:rsidRDefault="006D1F84" w:rsidP="007A313B">
            <w:pPr>
              <w:widowControl w:val="0"/>
              <w:autoSpaceDE w:val="0"/>
              <w:autoSpaceDN w:val="0"/>
              <w:ind w:firstLine="567"/>
              <w:jc w:val="both"/>
              <w:rPr>
                <w:lang w:val="ru-RU" w:eastAsia="ru-RU"/>
              </w:rPr>
            </w:pPr>
          </w:p>
        </w:tc>
      </w:tr>
    </w:tbl>
    <w:p w:rsidR="006D1F84" w:rsidRPr="001C3868" w:rsidRDefault="006D1F84" w:rsidP="007A313B">
      <w:pPr>
        <w:widowControl w:val="0"/>
        <w:autoSpaceDE w:val="0"/>
        <w:autoSpaceDN w:val="0"/>
        <w:ind w:firstLine="567"/>
        <w:jc w:val="both"/>
        <w:rPr>
          <w:lang w:val="ru-RU" w:eastAsia="ru-RU"/>
        </w:rPr>
      </w:pPr>
    </w:p>
    <w:p w:rsidR="006D1F84" w:rsidRDefault="006D1F84" w:rsidP="007A313B">
      <w:pPr>
        <w:widowControl w:val="0"/>
        <w:autoSpaceDE w:val="0"/>
        <w:autoSpaceDN w:val="0"/>
        <w:ind w:firstLine="567"/>
        <w:jc w:val="both"/>
        <w:rPr>
          <w:lang w:val="ru-RU" w:eastAsia="ru-RU"/>
        </w:rPr>
      </w:pPr>
    </w:p>
    <w:p w:rsidR="005D1EA3" w:rsidRDefault="005D1EA3" w:rsidP="007A313B">
      <w:pPr>
        <w:widowControl w:val="0"/>
        <w:autoSpaceDE w:val="0"/>
        <w:autoSpaceDN w:val="0"/>
        <w:ind w:firstLine="567"/>
        <w:jc w:val="both"/>
        <w:rPr>
          <w:lang w:val="ru-RU" w:eastAsia="ru-RU"/>
        </w:rPr>
      </w:pPr>
    </w:p>
    <w:p w:rsidR="005D1EA3" w:rsidRDefault="005D1EA3" w:rsidP="007A313B">
      <w:pPr>
        <w:widowControl w:val="0"/>
        <w:autoSpaceDE w:val="0"/>
        <w:autoSpaceDN w:val="0"/>
        <w:ind w:firstLine="567"/>
        <w:jc w:val="both"/>
        <w:rPr>
          <w:lang w:val="ru-RU" w:eastAsia="ru-RU"/>
        </w:rPr>
      </w:pPr>
    </w:p>
    <w:p w:rsidR="005D1EA3" w:rsidRDefault="005D1EA3" w:rsidP="007A313B">
      <w:pPr>
        <w:widowControl w:val="0"/>
        <w:autoSpaceDE w:val="0"/>
        <w:autoSpaceDN w:val="0"/>
        <w:ind w:firstLine="567"/>
        <w:jc w:val="both"/>
        <w:rPr>
          <w:lang w:val="ru-RU" w:eastAsia="ru-RU"/>
        </w:rPr>
      </w:pPr>
    </w:p>
    <w:p w:rsidR="005D1EA3" w:rsidRDefault="005D1EA3" w:rsidP="007A313B">
      <w:pPr>
        <w:widowControl w:val="0"/>
        <w:autoSpaceDE w:val="0"/>
        <w:autoSpaceDN w:val="0"/>
        <w:ind w:firstLine="567"/>
        <w:jc w:val="both"/>
        <w:rPr>
          <w:lang w:val="ru-RU" w:eastAsia="ru-RU"/>
        </w:rPr>
      </w:pPr>
    </w:p>
    <w:p w:rsidR="005D1EA3" w:rsidRDefault="005D1EA3" w:rsidP="007A313B">
      <w:pPr>
        <w:widowControl w:val="0"/>
        <w:autoSpaceDE w:val="0"/>
        <w:autoSpaceDN w:val="0"/>
        <w:ind w:firstLine="567"/>
        <w:jc w:val="both"/>
        <w:rPr>
          <w:lang w:val="ru-RU" w:eastAsia="ru-RU"/>
        </w:rPr>
      </w:pPr>
    </w:p>
    <w:p w:rsidR="005D1EA3" w:rsidRDefault="005D1EA3" w:rsidP="007A313B">
      <w:pPr>
        <w:widowControl w:val="0"/>
        <w:autoSpaceDE w:val="0"/>
        <w:autoSpaceDN w:val="0"/>
        <w:ind w:firstLine="567"/>
        <w:jc w:val="both"/>
        <w:rPr>
          <w:lang w:val="ru-RU" w:eastAsia="ru-RU"/>
        </w:rPr>
      </w:pPr>
    </w:p>
    <w:p w:rsidR="005D1EA3" w:rsidRDefault="005D1EA3" w:rsidP="007A313B">
      <w:pPr>
        <w:widowControl w:val="0"/>
        <w:autoSpaceDE w:val="0"/>
        <w:autoSpaceDN w:val="0"/>
        <w:ind w:firstLine="567"/>
        <w:jc w:val="both"/>
        <w:rPr>
          <w:lang w:val="ru-RU" w:eastAsia="ru-RU"/>
        </w:rPr>
      </w:pPr>
    </w:p>
    <w:p w:rsidR="005D1EA3" w:rsidRDefault="005D1EA3" w:rsidP="007A313B">
      <w:pPr>
        <w:widowControl w:val="0"/>
        <w:autoSpaceDE w:val="0"/>
        <w:autoSpaceDN w:val="0"/>
        <w:ind w:firstLine="567"/>
        <w:jc w:val="both"/>
        <w:rPr>
          <w:lang w:val="ru-RU" w:eastAsia="ru-RU"/>
        </w:rPr>
      </w:pPr>
    </w:p>
    <w:p w:rsidR="005D1EA3" w:rsidRDefault="005D1EA3" w:rsidP="007A313B">
      <w:pPr>
        <w:widowControl w:val="0"/>
        <w:autoSpaceDE w:val="0"/>
        <w:autoSpaceDN w:val="0"/>
        <w:ind w:firstLine="567"/>
        <w:jc w:val="both"/>
        <w:rPr>
          <w:lang w:val="ru-RU" w:eastAsia="ru-RU"/>
        </w:rPr>
      </w:pPr>
    </w:p>
    <w:p w:rsidR="005D1EA3" w:rsidRDefault="005D1EA3" w:rsidP="007A313B">
      <w:pPr>
        <w:widowControl w:val="0"/>
        <w:autoSpaceDE w:val="0"/>
        <w:autoSpaceDN w:val="0"/>
        <w:ind w:firstLine="567"/>
        <w:jc w:val="both"/>
        <w:rPr>
          <w:lang w:val="ru-RU" w:eastAsia="ru-RU"/>
        </w:rPr>
      </w:pPr>
    </w:p>
    <w:p w:rsidR="005D1EA3" w:rsidRDefault="005D1EA3" w:rsidP="007A313B">
      <w:pPr>
        <w:widowControl w:val="0"/>
        <w:autoSpaceDE w:val="0"/>
        <w:autoSpaceDN w:val="0"/>
        <w:ind w:firstLine="567"/>
        <w:jc w:val="both"/>
        <w:rPr>
          <w:lang w:val="ru-RU" w:eastAsia="ru-RU"/>
        </w:rPr>
      </w:pPr>
    </w:p>
    <w:p w:rsidR="005D1EA3" w:rsidRDefault="005D1EA3" w:rsidP="007A313B">
      <w:pPr>
        <w:widowControl w:val="0"/>
        <w:autoSpaceDE w:val="0"/>
        <w:autoSpaceDN w:val="0"/>
        <w:ind w:firstLine="567"/>
        <w:jc w:val="both"/>
        <w:rPr>
          <w:lang w:val="ru-RU" w:eastAsia="ru-RU"/>
        </w:rPr>
      </w:pPr>
    </w:p>
    <w:p w:rsidR="005D1EA3" w:rsidRDefault="005D1EA3" w:rsidP="007A313B">
      <w:pPr>
        <w:widowControl w:val="0"/>
        <w:autoSpaceDE w:val="0"/>
        <w:autoSpaceDN w:val="0"/>
        <w:ind w:firstLine="567"/>
        <w:jc w:val="both"/>
        <w:rPr>
          <w:lang w:val="ru-RU" w:eastAsia="ru-RU"/>
        </w:rPr>
      </w:pPr>
    </w:p>
    <w:p w:rsidR="005D1EA3" w:rsidRDefault="005D1EA3" w:rsidP="007A313B">
      <w:pPr>
        <w:widowControl w:val="0"/>
        <w:autoSpaceDE w:val="0"/>
        <w:autoSpaceDN w:val="0"/>
        <w:ind w:firstLine="567"/>
        <w:jc w:val="both"/>
        <w:rPr>
          <w:lang w:val="ru-RU" w:eastAsia="ru-RU"/>
        </w:rPr>
      </w:pPr>
    </w:p>
    <w:p w:rsidR="005D1EA3" w:rsidRDefault="005D1EA3" w:rsidP="007A313B">
      <w:pPr>
        <w:widowControl w:val="0"/>
        <w:autoSpaceDE w:val="0"/>
        <w:autoSpaceDN w:val="0"/>
        <w:ind w:firstLine="567"/>
        <w:jc w:val="both"/>
        <w:rPr>
          <w:lang w:val="ru-RU" w:eastAsia="ru-RU"/>
        </w:rPr>
      </w:pPr>
    </w:p>
    <w:p w:rsidR="005D1EA3" w:rsidRDefault="005D1EA3" w:rsidP="007A313B">
      <w:pPr>
        <w:widowControl w:val="0"/>
        <w:autoSpaceDE w:val="0"/>
        <w:autoSpaceDN w:val="0"/>
        <w:ind w:firstLine="567"/>
        <w:jc w:val="both"/>
        <w:rPr>
          <w:lang w:val="ru-RU" w:eastAsia="ru-RU"/>
        </w:rPr>
      </w:pPr>
    </w:p>
    <w:p w:rsidR="006D1F84" w:rsidRPr="001C3868" w:rsidRDefault="006D1F84" w:rsidP="007A313B">
      <w:pPr>
        <w:widowControl w:val="0"/>
        <w:autoSpaceDE w:val="0"/>
        <w:autoSpaceDN w:val="0"/>
        <w:ind w:firstLine="567"/>
        <w:jc w:val="both"/>
        <w:rPr>
          <w:lang w:val="ru-RU" w:eastAsia="ru-RU"/>
        </w:rPr>
      </w:pPr>
    </w:p>
    <w:p w:rsidR="00BD03B5" w:rsidRDefault="00BD03B5" w:rsidP="005D1EA3">
      <w:pPr>
        <w:widowControl w:val="0"/>
        <w:autoSpaceDE w:val="0"/>
        <w:autoSpaceDN w:val="0"/>
        <w:ind w:firstLine="567"/>
        <w:jc w:val="right"/>
        <w:outlineLvl w:val="1"/>
        <w:rPr>
          <w:lang w:val="ru-RU" w:eastAsia="ru-RU"/>
        </w:rPr>
      </w:pPr>
    </w:p>
    <w:p w:rsidR="00BD03B5" w:rsidRDefault="00BD03B5" w:rsidP="00976D97">
      <w:pPr>
        <w:widowControl w:val="0"/>
        <w:autoSpaceDE w:val="0"/>
        <w:autoSpaceDN w:val="0"/>
        <w:ind w:firstLine="567"/>
        <w:jc w:val="center"/>
        <w:outlineLvl w:val="1"/>
        <w:rPr>
          <w:lang w:val="ru-RU" w:eastAsia="ru-RU"/>
        </w:rPr>
      </w:pPr>
    </w:p>
    <w:p w:rsidR="00976D97" w:rsidRDefault="00976D97" w:rsidP="00976D97">
      <w:pPr>
        <w:widowControl w:val="0"/>
        <w:autoSpaceDE w:val="0"/>
        <w:autoSpaceDN w:val="0"/>
        <w:ind w:firstLine="567"/>
        <w:jc w:val="center"/>
        <w:outlineLvl w:val="1"/>
        <w:rPr>
          <w:lang w:val="ru-RU" w:eastAsia="ru-RU"/>
        </w:rPr>
      </w:pPr>
    </w:p>
    <w:p w:rsidR="00976D97" w:rsidRDefault="00976D97" w:rsidP="00976D97">
      <w:pPr>
        <w:widowControl w:val="0"/>
        <w:autoSpaceDE w:val="0"/>
        <w:autoSpaceDN w:val="0"/>
        <w:ind w:firstLine="567"/>
        <w:jc w:val="center"/>
        <w:outlineLvl w:val="1"/>
        <w:rPr>
          <w:lang w:val="ru-RU" w:eastAsia="ru-RU"/>
        </w:rPr>
      </w:pPr>
    </w:p>
    <w:p w:rsidR="00976D97" w:rsidRDefault="00976D97" w:rsidP="00976D97">
      <w:pPr>
        <w:widowControl w:val="0"/>
        <w:autoSpaceDE w:val="0"/>
        <w:autoSpaceDN w:val="0"/>
        <w:ind w:firstLine="567"/>
        <w:jc w:val="center"/>
        <w:outlineLvl w:val="1"/>
        <w:rPr>
          <w:lang w:val="ru-RU" w:eastAsia="ru-RU"/>
        </w:rPr>
      </w:pPr>
    </w:p>
    <w:p w:rsidR="00976D97" w:rsidRDefault="00976D97" w:rsidP="00976D97">
      <w:pPr>
        <w:widowControl w:val="0"/>
        <w:autoSpaceDE w:val="0"/>
        <w:autoSpaceDN w:val="0"/>
        <w:ind w:firstLine="567"/>
        <w:jc w:val="center"/>
        <w:outlineLvl w:val="1"/>
        <w:rPr>
          <w:lang w:val="ru-RU" w:eastAsia="ru-RU"/>
        </w:rPr>
      </w:pPr>
    </w:p>
    <w:p w:rsidR="00976D97" w:rsidRDefault="00976D97" w:rsidP="00976D97">
      <w:pPr>
        <w:widowControl w:val="0"/>
        <w:autoSpaceDE w:val="0"/>
        <w:autoSpaceDN w:val="0"/>
        <w:ind w:firstLine="567"/>
        <w:jc w:val="center"/>
        <w:outlineLvl w:val="1"/>
        <w:rPr>
          <w:lang w:val="ru-RU" w:eastAsia="ru-RU"/>
        </w:rPr>
      </w:pPr>
    </w:p>
    <w:p w:rsidR="00976D97" w:rsidRDefault="00976D97" w:rsidP="00976D97">
      <w:pPr>
        <w:widowControl w:val="0"/>
        <w:autoSpaceDE w:val="0"/>
        <w:autoSpaceDN w:val="0"/>
        <w:ind w:firstLine="567"/>
        <w:jc w:val="center"/>
        <w:outlineLvl w:val="1"/>
        <w:rPr>
          <w:lang w:val="ru-RU" w:eastAsia="ru-RU"/>
        </w:rPr>
      </w:pPr>
    </w:p>
    <w:p w:rsidR="00976D97" w:rsidRDefault="00976D97" w:rsidP="00976D97">
      <w:pPr>
        <w:widowControl w:val="0"/>
        <w:autoSpaceDE w:val="0"/>
        <w:autoSpaceDN w:val="0"/>
        <w:ind w:firstLine="567"/>
        <w:jc w:val="center"/>
        <w:outlineLvl w:val="1"/>
        <w:rPr>
          <w:lang w:val="ru-RU" w:eastAsia="ru-RU"/>
        </w:rPr>
      </w:pPr>
    </w:p>
    <w:p w:rsidR="00976D97" w:rsidRDefault="00976D97" w:rsidP="00976D97">
      <w:pPr>
        <w:widowControl w:val="0"/>
        <w:autoSpaceDE w:val="0"/>
        <w:autoSpaceDN w:val="0"/>
        <w:ind w:firstLine="567"/>
        <w:jc w:val="center"/>
        <w:outlineLvl w:val="1"/>
        <w:rPr>
          <w:lang w:val="ru-RU" w:eastAsia="ru-RU"/>
        </w:rPr>
      </w:pPr>
    </w:p>
    <w:p w:rsidR="00BD03B5" w:rsidRDefault="00BD03B5" w:rsidP="005D1EA3">
      <w:pPr>
        <w:widowControl w:val="0"/>
        <w:autoSpaceDE w:val="0"/>
        <w:autoSpaceDN w:val="0"/>
        <w:ind w:firstLine="567"/>
        <w:jc w:val="right"/>
        <w:outlineLvl w:val="1"/>
        <w:rPr>
          <w:lang w:val="ru-RU" w:eastAsia="ru-RU"/>
        </w:rPr>
      </w:pPr>
    </w:p>
    <w:p w:rsidR="006D1F84" w:rsidRPr="001C3868" w:rsidRDefault="00976D97" w:rsidP="005D1EA3">
      <w:pPr>
        <w:widowControl w:val="0"/>
        <w:autoSpaceDE w:val="0"/>
        <w:autoSpaceDN w:val="0"/>
        <w:ind w:firstLine="567"/>
        <w:jc w:val="right"/>
        <w:outlineLvl w:val="1"/>
        <w:rPr>
          <w:lang w:val="ru-RU" w:eastAsia="ru-RU"/>
        </w:rPr>
      </w:pPr>
      <w:r w:rsidRPr="001C3868">
        <w:rPr>
          <w:lang w:val="ru-RU" w:eastAsia="ru-RU"/>
        </w:rPr>
        <w:lastRenderedPageBreak/>
        <w:t>Приложение 4</w:t>
      </w:r>
    </w:p>
    <w:p w:rsidR="006D1F84" w:rsidRPr="001C3868" w:rsidRDefault="00976D97" w:rsidP="005D1EA3">
      <w:pPr>
        <w:widowControl w:val="0"/>
        <w:autoSpaceDE w:val="0"/>
        <w:autoSpaceDN w:val="0"/>
        <w:ind w:firstLine="567"/>
        <w:jc w:val="right"/>
        <w:rPr>
          <w:lang w:val="ru-RU" w:eastAsia="ru-RU"/>
        </w:rPr>
      </w:pPr>
      <w:r w:rsidRPr="001C3868">
        <w:rPr>
          <w:lang w:val="ru-RU" w:eastAsia="ru-RU"/>
        </w:rPr>
        <w:t>к контракту</w:t>
      </w:r>
    </w:p>
    <w:p w:rsidR="00976D97" w:rsidRPr="001C3868" w:rsidRDefault="00976D97" w:rsidP="00976D97">
      <w:pPr>
        <w:widowControl w:val="0"/>
        <w:autoSpaceDE w:val="0"/>
        <w:autoSpaceDN w:val="0"/>
        <w:ind w:firstLine="567"/>
        <w:jc w:val="right"/>
        <w:rPr>
          <w:lang w:val="ru-RU" w:eastAsia="ru-RU"/>
        </w:rPr>
      </w:pPr>
      <w:r>
        <w:rPr>
          <w:lang w:val="ru-RU" w:eastAsia="ru-RU"/>
        </w:rPr>
        <w:t>N 751786 от "20" июня</w:t>
      </w:r>
      <w:r w:rsidRPr="001C3868">
        <w:rPr>
          <w:lang w:val="ru-RU" w:eastAsia="ru-RU"/>
        </w:rPr>
        <w:t xml:space="preserve"> 20</w:t>
      </w:r>
      <w:r>
        <w:rPr>
          <w:lang w:val="ru-RU" w:eastAsia="ru-RU"/>
        </w:rPr>
        <w:t>23</w:t>
      </w:r>
      <w:r w:rsidRPr="001C3868">
        <w:rPr>
          <w:lang w:val="ru-RU" w:eastAsia="ru-RU"/>
        </w:rPr>
        <w:t>г.</w:t>
      </w:r>
    </w:p>
    <w:p w:rsidR="00976D97" w:rsidRPr="001C3868" w:rsidRDefault="00976D97" w:rsidP="00976D97">
      <w:pPr>
        <w:widowControl w:val="0"/>
        <w:autoSpaceDE w:val="0"/>
        <w:autoSpaceDN w:val="0"/>
        <w:ind w:firstLine="567"/>
        <w:jc w:val="both"/>
        <w:rPr>
          <w:lang w:val="ru-RU" w:eastAsia="ru-RU"/>
        </w:rPr>
      </w:pPr>
    </w:p>
    <w:p w:rsidR="006D1F84" w:rsidRPr="001C3868" w:rsidRDefault="006D1F84" w:rsidP="007A313B">
      <w:pPr>
        <w:widowControl w:val="0"/>
        <w:autoSpaceDE w:val="0"/>
        <w:autoSpaceDN w:val="0"/>
        <w:ind w:firstLine="567"/>
        <w:jc w:val="both"/>
        <w:rPr>
          <w:lang w:val="ru-RU"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268"/>
      </w:tblGrid>
      <w:tr w:rsidR="0089518D" w:rsidTr="00BF384A">
        <w:tc>
          <w:tcPr>
            <w:tcW w:w="10268" w:type="dxa"/>
            <w:tcBorders>
              <w:top w:val="nil"/>
              <w:left w:val="nil"/>
              <w:bottom w:val="nil"/>
              <w:right w:val="nil"/>
            </w:tcBorders>
            <w:vAlign w:val="bottom"/>
          </w:tcPr>
          <w:p w:rsidR="006D1F84" w:rsidRPr="001C3868" w:rsidRDefault="00976D97" w:rsidP="005D1EA3">
            <w:pPr>
              <w:widowControl w:val="0"/>
              <w:autoSpaceDE w:val="0"/>
              <w:autoSpaceDN w:val="0"/>
              <w:ind w:firstLine="567"/>
              <w:jc w:val="center"/>
              <w:rPr>
                <w:lang w:val="ru-RU" w:eastAsia="ru-RU"/>
              </w:rPr>
            </w:pPr>
            <w:bookmarkStart w:id="13" w:name="P615"/>
            <w:bookmarkEnd w:id="13"/>
            <w:r w:rsidRPr="001C3868">
              <w:rPr>
                <w:lang w:val="ru-RU" w:eastAsia="ru-RU"/>
              </w:rPr>
              <w:t>Акт</w:t>
            </w:r>
          </w:p>
          <w:p w:rsidR="006D1F84" w:rsidRPr="001C3868" w:rsidRDefault="00976D97" w:rsidP="005D1EA3">
            <w:pPr>
              <w:widowControl w:val="0"/>
              <w:autoSpaceDE w:val="0"/>
              <w:autoSpaceDN w:val="0"/>
              <w:ind w:firstLine="567"/>
              <w:jc w:val="center"/>
              <w:rPr>
                <w:lang w:val="ru-RU" w:eastAsia="ru-RU"/>
              </w:rPr>
            </w:pPr>
            <w:r w:rsidRPr="001C3868">
              <w:rPr>
                <w:lang w:val="ru-RU" w:eastAsia="ru-RU"/>
              </w:rPr>
              <w:t>о снятии охраны</w:t>
            </w:r>
          </w:p>
        </w:tc>
      </w:tr>
      <w:tr w:rsidR="0089518D" w:rsidTr="00BF384A">
        <w:tc>
          <w:tcPr>
            <w:tcW w:w="10268" w:type="dxa"/>
            <w:tcBorders>
              <w:top w:val="nil"/>
              <w:left w:val="nil"/>
              <w:bottom w:val="nil"/>
              <w:right w:val="nil"/>
            </w:tcBorders>
          </w:tcPr>
          <w:p w:rsidR="006D1F84" w:rsidRPr="001C3868" w:rsidRDefault="006D1F84" w:rsidP="007A313B">
            <w:pPr>
              <w:widowControl w:val="0"/>
              <w:autoSpaceDE w:val="0"/>
              <w:autoSpaceDN w:val="0"/>
              <w:ind w:firstLine="567"/>
              <w:jc w:val="both"/>
              <w:rPr>
                <w:lang w:val="ru-RU" w:eastAsia="ru-RU"/>
              </w:rPr>
            </w:pPr>
          </w:p>
        </w:tc>
      </w:tr>
      <w:tr w:rsidR="0089518D" w:rsidTr="00BF384A">
        <w:tc>
          <w:tcPr>
            <w:tcW w:w="10268" w:type="dxa"/>
            <w:tcBorders>
              <w:top w:val="nil"/>
              <w:left w:val="nil"/>
              <w:bottom w:val="nil"/>
              <w:right w:val="nil"/>
            </w:tcBorders>
          </w:tcPr>
          <w:p w:rsidR="006D1F84" w:rsidRPr="001C3868" w:rsidRDefault="00976D97" w:rsidP="007A313B">
            <w:pPr>
              <w:widowControl w:val="0"/>
              <w:autoSpaceDE w:val="0"/>
              <w:autoSpaceDN w:val="0"/>
              <w:ind w:firstLine="567"/>
              <w:jc w:val="both"/>
              <w:rPr>
                <w:lang w:val="ru-RU" w:eastAsia="ru-RU"/>
              </w:rPr>
            </w:pPr>
            <w:r w:rsidRPr="001C3868">
              <w:rPr>
                <w:lang w:val="ru-RU" w:eastAsia="ru-RU"/>
              </w:rPr>
              <w:t>Мы, нижеподписавшиеся, представитель Исполнителя в лице _____________________________________________________________, действующий на основании ___________________________________, и представитель Заказчика в лице ________________________________________________________, действующий на основании _____________________________________, составили настоящий Акт о том, что в соответствии с контрактом от "__" ________ 20__ г. N ___ охрана объекта, расположенного по адресу: ___________________________, снята в __ ч. __ мин."__" ________________ 20__ г.</w:t>
            </w:r>
          </w:p>
        </w:tc>
      </w:tr>
    </w:tbl>
    <w:p w:rsidR="006D1F84" w:rsidRPr="001C3868" w:rsidRDefault="006D1F84" w:rsidP="007A313B">
      <w:pPr>
        <w:widowControl w:val="0"/>
        <w:autoSpaceDE w:val="0"/>
        <w:autoSpaceDN w:val="0"/>
        <w:ind w:firstLine="567"/>
        <w:jc w:val="both"/>
        <w:rPr>
          <w:lang w:val="ru-RU"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80"/>
        <w:gridCol w:w="2150"/>
        <w:gridCol w:w="4025"/>
      </w:tblGrid>
      <w:tr w:rsidR="0089518D">
        <w:tc>
          <w:tcPr>
            <w:tcW w:w="2880" w:type="dxa"/>
            <w:tcBorders>
              <w:top w:val="nil"/>
              <w:left w:val="nil"/>
              <w:bottom w:val="nil"/>
              <w:right w:val="nil"/>
            </w:tcBorders>
            <w:vAlign w:val="bottom"/>
          </w:tcPr>
          <w:p w:rsidR="006D1F84" w:rsidRPr="001C3868" w:rsidRDefault="006D1F84" w:rsidP="007A313B">
            <w:pPr>
              <w:widowControl w:val="0"/>
              <w:autoSpaceDE w:val="0"/>
              <w:autoSpaceDN w:val="0"/>
              <w:ind w:firstLine="567"/>
              <w:jc w:val="both"/>
              <w:rPr>
                <w:lang w:val="ru-RU" w:eastAsia="ru-RU"/>
              </w:rPr>
            </w:pPr>
          </w:p>
        </w:tc>
        <w:tc>
          <w:tcPr>
            <w:tcW w:w="2150" w:type="dxa"/>
            <w:tcBorders>
              <w:top w:val="nil"/>
              <w:left w:val="nil"/>
              <w:bottom w:val="nil"/>
              <w:right w:val="nil"/>
            </w:tcBorders>
          </w:tcPr>
          <w:p w:rsidR="006D1F84" w:rsidRPr="001C3868" w:rsidRDefault="006D1F84" w:rsidP="007A313B">
            <w:pPr>
              <w:widowControl w:val="0"/>
              <w:autoSpaceDE w:val="0"/>
              <w:autoSpaceDN w:val="0"/>
              <w:ind w:firstLine="567"/>
              <w:jc w:val="both"/>
              <w:rPr>
                <w:lang w:val="ru-RU" w:eastAsia="ru-RU"/>
              </w:rPr>
            </w:pPr>
          </w:p>
        </w:tc>
        <w:tc>
          <w:tcPr>
            <w:tcW w:w="4025" w:type="dxa"/>
            <w:tcBorders>
              <w:top w:val="nil"/>
              <w:left w:val="nil"/>
              <w:bottom w:val="nil"/>
              <w:right w:val="nil"/>
            </w:tcBorders>
            <w:vAlign w:val="bottom"/>
          </w:tcPr>
          <w:p w:rsidR="006D1F84" w:rsidRPr="001C3868" w:rsidRDefault="006D1F84" w:rsidP="007A313B">
            <w:pPr>
              <w:widowControl w:val="0"/>
              <w:autoSpaceDE w:val="0"/>
              <w:autoSpaceDN w:val="0"/>
              <w:ind w:firstLine="567"/>
              <w:jc w:val="both"/>
              <w:rPr>
                <w:lang w:val="ru-RU" w:eastAsia="ru-RU"/>
              </w:rPr>
            </w:pPr>
          </w:p>
        </w:tc>
      </w:tr>
      <w:tr w:rsidR="0089518D">
        <w:tc>
          <w:tcPr>
            <w:tcW w:w="2880" w:type="dxa"/>
            <w:tcBorders>
              <w:top w:val="nil"/>
              <w:left w:val="nil"/>
              <w:bottom w:val="nil"/>
              <w:right w:val="nil"/>
            </w:tcBorders>
          </w:tcPr>
          <w:p w:rsidR="006D1F84" w:rsidRPr="001C3868" w:rsidRDefault="006D1F84" w:rsidP="007A313B">
            <w:pPr>
              <w:widowControl w:val="0"/>
              <w:autoSpaceDE w:val="0"/>
              <w:autoSpaceDN w:val="0"/>
              <w:ind w:firstLine="567"/>
              <w:jc w:val="both"/>
              <w:rPr>
                <w:lang w:val="ru-RU" w:eastAsia="ru-RU"/>
              </w:rPr>
            </w:pPr>
          </w:p>
        </w:tc>
        <w:tc>
          <w:tcPr>
            <w:tcW w:w="2150" w:type="dxa"/>
            <w:tcBorders>
              <w:top w:val="nil"/>
              <w:left w:val="nil"/>
              <w:bottom w:val="nil"/>
              <w:right w:val="nil"/>
            </w:tcBorders>
          </w:tcPr>
          <w:p w:rsidR="006D1F84" w:rsidRPr="001C3868" w:rsidRDefault="006D1F84" w:rsidP="007A313B">
            <w:pPr>
              <w:widowControl w:val="0"/>
              <w:autoSpaceDE w:val="0"/>
              <w:autoSpaceDN w:val="0"/>
              <w:ind w:firstLine="567"/>
              <w:jc w:val="both"/>
              <w:rPr>
                <w:lang w:val="ru-RU" w:eastAsia="ru-RU"/>
              </w:rPr>
            </w:pPr>
          </w:p>
        </w:tc>
        <w:tc>
          <w:tcPr>
            <w:tcW w:w="4025" w:type="dxa"/>
            <w:tcBorders>
              <w:top w:val="nil"/>
              <w:left w:val="nil"/>
              <w:bottom w:val="nil"/>
              <w:right w:val="nil"/>
            </w:tcBorders>
            <w:vAlign w:val="bottom"/>
          </w:tcPr>
          <w:p w:rsidR="006D1F84" w:rsidRPr="001C3868" w:rsidRDefault="006D1F84" w:rsidP="007A313B">
            <w:pPr>
              <w:widowControl w:val="0"/>
              <w:autoSpaceDE w:val="0"/>
              <w:autoSpaceDN w:val="0"/>
              <w:ind w:firstLine="567"/>
              <w:jc w:val="both"/>
              <w:rPr>
                <w:lang w:val="ru-RU" w:eastAsia="ru-RU"/>
              </w:rPr>
            </w:pPr>
          </w:p>
        </w:tc>
      </w:tr>
      <w:tr w:rsidR="0089518D">
        <w:tc>
          <w:tcPr>
            <w:tcW w:w="2880" w:type="dxa"/>
            <w:tcBorders>
              <w:top w:val="nil"/>
              <w:left w:val="nil"/>
              <w:bottom w:val="nil"/>
              <w:right w:val="nil"/>
            </w:tcBorders>
          </w:tcPr>
          <w:p w:rsidR="006D1F84" w:rsidRPr="001C3868" w:rsidRDefault="006D1F84" w:rsidP="007A313B">
            <w:pPr>
              <w:widowControl w:val="0"/>
              <w:autoSpaceDE w:val="0"/>
              <w:autoSpaceDN w:val="0"/>
              <w:ind w:firstLine="567"/>
              <w:jc w:val="both"/>
              <w:rPr>
                <w:lang w:val="ru-RU" w:eastAsia="ru-RU"/>
              </w:rPr>
            </w:pPr>
          </w:p>
        </w:tc>
        <w:tc>
          <w:tcPr>
            <w:tcW w:w="2150" w:type="dxa"/>
            <w:tcBorders>
              <w:top w:val="nil"/>
              <w:left w:val="nil"/>
              <w:bottom w:val="nil"/>
              <w:right w:val="nil"/>
            </w:tcBorders>
          </w:tcPr>
          <w:p w:rsidR="006D1F84" w:rsidRPr="001C3868" w:rsidRDefault="006D1F84" w:rsidP="007A313B">
            <w:pPr>
              <w:widowControl w:val="0"/>
              <w:autoSpaceDE w:val="0"/>
              <w:autoSpaceDN w:val="0"/>
              <w:ind w:firstLine="567"/>
              <w:jc w:val="both"/>
              <w:rPr>
                <w:lang w:val="ru-RU" w:eastAsia="ru-RU"/>
              </w:rPr>
            </w:pPr>
          </w:p>
        </w:tc>
        <w:tc>
          <w:tcPr>
            <w:tcW w:w="4025" w:type="dxa"/>
            <w:tcBorders>
              <w:top w:val="nil"/>
              <w:left w:val="nil"/>
              <w:bottom w:val="nil"/>
              <w:right w:val="nil"/>
            </w:tcBorders>
            <w:vAlign w:val="bottom"/>
          </w:tcPr>
          <w:p w:rsidR="006D1F84" w:rsidRPr="001C3868" w:rsidRDefault="006D1F84" w:rsidP="007A313B">
            <w:pPr>
              <w:widowControl w:val="0"/>
              <w:autoSpaceDE w:val="0"/>
              <w:autoSpaceDN w:val="0"/>
              <w:ind w:firstLine="567"/>
              <w:jc w:val="both"/>
              <w:rPr>
                <w:lang w:val="ru-RU" w:eastAsia="ru-RU"/>
              </w:rPr>
            </w:pPr>
          </w:p>
        </w:tc>
      </w:tr>
      <w:tr w:rsidR="0089518D">
        <w:tc>
          <w:tcPr>
            <w:tcW w:w="2880" w:type="dxa"/>
            <w:tcBorders>
              <w:top w:val="nil"/>
              <w:left w:val="nil"/>
              <w:bottom w:val="nil"/>
              <w:right w:val="nil"/>
            </w:tcBorders>
          </w:tcPr>
          <w:p w:rsidR="006D1F84" w:rsidRPr="001C3868" w:rsidRDefault="006D1F84" w:rsidP="007A313B">
            <w:pPr>
              <w:widowControl w:val="0"/>
              <w:autoSpaceDE w:val="0"/>
              <w:autoSpaceDN w:val="0"/>
              <w:ind w:firstLine="567"/>
              <w:jc w:val="both"/>
              <w:rPr>
                <w:lang w:val="ru-RU" w:eastAsia="ru-RU"/>
              </w:rPr>
            </w:pPr>
          </w:p>
        </w:tc>
        <w:tc>
          <w:tcPr>
            <w:tcW w:w="2150" w:type="dxa"/>
            <w:tcBorders>
              <w:top w:val="nil"/>
              <w:left w:val="nil"/>
              <w:bottom w:val="nil"/>
              <w:right w:val="nil"/>
            </w:tcBorders>
          </w:tcPr>
          <w:p w:rsidR="006D1F84" w:rsidRPr="001C3868" w:rsidRDefault="006D1F84" w:rsidP="007A313B">
            <w:pPr>
              <w:widowControl w:val="0"/>
              <w:autoSpaceDE w:val="0"/>
              <w:autoSpaceDN w:val="0"/>
              <w:ind w:firstLine="567"/>
              <w:jc w:val="both"/>
              <w:rPr>
                <w:lang w:val="ru-RU" w:eastAsia="ru-RU"/>
              </w:rPr>
            </w:pPr>
          </w:p>
        </w:tc>
        <w:tc>
          <w:tcPr>
            <w:tcW w:w="4025" w:type="dxa"/>
            <w:tcBorders>
              <w:top w:val="nil"/>
              <w:left w:val="nil"/>
              <w:bottom w:val="nil"/>
              <w:right w:val="nil"/>
            </w:tcBorders>
            <w:vAlign w:val="bottom"/>
          </w:tcPr>
          <w:p w:rsidR="006D1F84" w:rsidRPr="001C3868" w:rsidRDefault="006D1F84" w:rsidP="007A313B">
            <w:pPr>
              <w:widowControl w:val="0"/>
              <w:autoSpaceDE w:val="0"/>
              <w:autoSpaceDN w:val="0"/>
              <w:ind w:firstLine="567"/>
              <w:jc w:val="both"/>
              <w:rPr>
                <w:lang w:val="ru-RU" w:eastAsia="ru-RU"/>
              </w:rPr>
            </w:pPr>
          </w:p>
        </w:tc>
      </w:tr>
      <w:tr w:rsidR="0089518D">
        <w:tc>
          <w:tcPr>
            <w:tcW w:w="2880" w:type="dxa"/>
            <w:tcBorders>
              <w:top w:val="nil"/>
              <w:left w:val="nil"/>
              <w:bottom w:val="nil"/>
              <w:right w:val="nil"/>
            </w:tcBorders>
          </w:tcPr>
          <w:p w:rsidR="006D1F84" w:rsidRPr="001C3868" w:rsidRDefault="006D1F84" w:rsidP="007A313B">
            <w:pPr>
              <w:widowControl w:val="0"/>
              <w:autoSpaceDE w:val="0"/>
              <w:autoSpaceDN w:val="0"/>
              <w:ind w:firstLine="567"/>
              <w:jc w:val="both"/>
              <w:rPr>
                <w:lang w:val="ru-RU" w:eastAsia="ru-RU"/>
              </w:rPr>
            </w:pPr>
          </w:p>
        </w:tc>
        <w:tc>
          <w:tcPr>
            <w:tcW w:w="2150" w:type="dxa"/>
            <w:tcBorders>
              <w:top w:val="nil"/>
              <w:left w:val="nil"/>
              <w:bottom w:val="nil"/>
              <w:right w:val="nil"/>
            </w:tcBorders>
          </w:tcPr>
          <w:p w:rsidR="006D1F84" w:rsidRPr="001C3868" w:rsidRDefault="006D1F84" w:rsidP="007A313B">
            <w:pPr>
              <w:widowControl w:val="0"/>
              <w:autoSpaceDE w:val="0"/>
              <w:autoSpaceDN w:val="0"/>
              <w:ind w:firstLine="567"/>
              <w:jc w:val="both"/>
              <w:rPr>
                <w:lang w:val="ru-RU" w:eastAsia="ru-RU"/>
              </w:rPr>
            </w:pPr>
          </w:p>
        </w:tc>
        <w:tc>
          <w:tcPr>
            <w:tcW w:w="4025" w:type="dxa"/>
            <w:tcBorders>
              <w:top w:val="nil"/>
              <w:left w:val="nil"/>
              <w:bottom w:val="nil"/>
              <w:right w:val="nil"/>
            </w:tcBorders>
            <w:vAlign w:val="bottom"/>
          </w:tcPr>
          <w:p w:rsidR="006D1F84" w:rsidRPr="001C3868" w:rsidRDefault="006D1F84" w:rsidP="007A313B">
            <w:pPr>
              <w:widowControl w:val="0"/>
              <w:autoSpaceDE w:val="0"/>
              <w:autoSpaceDN w:val="0"/>
              <w:ind w:firstLine="567"/>
              <w:jc w:val="both"/>
              <w:rPr>
                <w:lang w:val="ru-RU" w:eastAsia="ru-RU"/>
              </w:rPr>
            </w:pPr>
          </w:p>
        </w:tc>
      </w:tr>
      <w:tr w:rsidR="0089518D">
        <w:tc>
          <w:tcPr>
            <w:tcW w:w="2880" w:type="dxa"/>
            <w:tcBorders>
              <w:top w:val="nil"/>
              <w:left w:val="nil"/>
              <w:bottom w:val="nil"/>
              <w:right w:val="nil"/>
            </w:tcBorders>
            <w:vAlign w:val="bottom"/>
          </w:tcPr>
          <w:p w:rsidR="006D1F84" w:rsidRPr="001C3868" w:rsidRDefault="006D1F84" w:rsidP="007A313B">
            <w:pPr>
              <w:widowControl w:val="0"/>
              <w:autoSpaceDE w:val="0"/>
              <w:autoSpaceDN w:val="0"/>
              <w:ind w:firstLine="567"/>
              <w:jc w:val="both"/>
              <w:rPr>
                <w:lang w:val="ru-RU" w:eastAsia="ru-RU"/>
              </w:rPr>
            </w:pPr>
          </w:p>
        </w:tc>
        <w:tc>
          <w:tcPr>
            <w:tcW w:w="2150" w:type="dxa"/>
            <w:tcBorders>
              <w:top w:val="nil"/>
              <w:left w:val="nil"/>
              <w:bottom w:val="nil"/>
              <w:right w:val="nil"/>
            </w:tcBorders>
          </w:tcPr>
          <w:p w:rsidR="006D1F84" w:rsidRPr="001C3868" w:rsidRDefault="006D1F84" w:rsidP="007A313B">
            <w:pPr>
              <w:widowControl w:val="0"/>
              <w:autoSpaceDE w:val="0"/>
              <w:autoSpaceDN w:val="0"/>
              <w:ind w:firstLine="567"/>
              <w:jc w:val="both"/>
              <w:rPr>
                <w:lang w:val="ru-RU" w:eastAsia="ru-RU"/>
              </w:rPr>
            </w:pPr>
          </w:p>
        </w:tc>
        <w:tc>
          <w:tcPr>
            <w:tcW w:w="4025" w:type="dxa"/>
            <w:tcBorders>
              <w:top w:val="nil"/>
              <w:left w:val="nil"/>
              <w:bottom w:val="nil"/>
              <w:right w:val="nil"/>
            </w:tcBorders>
            <w:vAlign w:val="bottom"/>
          </w:tcPr>
          <w:p w:rsidR="006D1F84" w:rsidRPr="001C3868" w:rsidRDefault="006D1F84" w:rsidP="007A313B">
            <w:pPr>
              <w:widowControl w:val="0"/>
              <w:autoSpaceDE w:val="0"/>
              <w:autoSpaceDN w:val="0"/>
              <w:ind w:firstLine="567"/>
              <w:jc w:val="both"/>
              <w:rPr>
                <w:lang w:val="ru-RU" w:eastAsia="ru-RU"/>
              </w:rPr>
            </w:pPr>
          </w:p>
        </w:tc>
      </w:tr>
      <w:tr w:rsidR="0089518D">
        <w:tc>
          <w:tcPr>
            <w:tcW w:w="2880" w:type="dxa"/>
            <w:tcBorders>
              <w:top w:val="nil"/>
              <w:left w:val="nil"/>
              <w:bottom w:val="nil"/>
              <w:right w:val="nil"/>
            </w:tcBorders>
          </w:tcPr>
          <w:p w:rsidR="006D1F84" w:rsidRPr="001C3868" w:rsidRDefault="006D1F84" w:rsidP="007A313B">
            <w:pPr>
              <w:widowControl w:val="0"/>
              <w:autoSpaceDE w:val="0"/>
              <w:autoSpaceDN w:val="0"/>
              <w:ind w:firstLine="567"/>
              <w:jc w:val="both"/>
              <w:rPr>
                <w:lang w:val="ru-RU" w:eastAsia="ru-RU"/>
              </w:rPr>
            </w:pPr>
          </w:p>
        </w:tc>
        <w:tc>
          <w:tcPr>
            <w:tcW w:w="2150" w:type="dxa"/>
            <w:tcBorders>
              <w:top w:val="nil"/>
              <w:left w:val="nil"/>
              <w:bottom w:val="nil"/>
              <w:right w:val="nil"/>
            </w:tcBorders>
          </w:tcPr>
          <w:p w:rsidR="006D1F84" w:rsidRPr="001C3868" w:rsidRDefault="006D1F84" w:rsidP="007A313B">
            <w:pPr>
              <w:widowControl w:val="0"/>
              <w:autoSpaceDE w:val="0"/>
              <w:autoSpaceDN w:val="0"/>
              <w:ind w:firstLine="567"/>
              <w:jc w:val="both"/>
              <w:rPr>
                <w:lang w:val="ru-RU" w:eastAsia="ru-RU"/>
              </w:rPr>
            </w:pPr>
          </w:p>
        </w:tc>
        <w:tc>
          <w:tcPr>
            <w:tcW w:w="4025" w:type="dxa"/>
            <w:tcBorders>
              <w:top w:val="nil"/>
              <w:left w:val="nil"/>
              <w:bottom w:val="nil"/>
              <w:right w:val="nil"/>
            </w:tcBorders>
            <w:vAlign w:val="bottom"/>
          </w:tcPr>
          <w:p w:rsidR="006D1F84" w:rsidRPr="001C3868" w:rsidRDefault="006D1F84" w:rsidP="007A313B">
            <w:pPr>
              <w:widowControl w:val="0"/>
              <w:autoSpaceDE w:val="0"/>
              <w:autoSpaceDN w:val="0"/>
              <w:ind w:firstLine="567"/>
              <w:jc w:val="both"/>
              <w:rPr>
                <w:lang w:val="ru-RU" w:eastAsia="ru-RU"/>
              </w:rPr>
            </w:pPr>
          </w:p>
        </w:tc>
      </w:tr>
      <w:tr w:rsidR="0089518D">
        <w:tc>
          <w:tcPr>
            <w:tcW w:w="2880" w:type="dxa"/>
            <w:tcBorders>
              <w:top w:val="nil"/>
              <w:left w:val="nil"/>
              <w:bottom w:val="nil"/>
              <w:right w:val="nil"/>
            </w:tcBorders>
          </w:tcPr>
          <w:p w:rsidR="006D1F84" w:rsidRPr="001C3868" w:rsidRDefault="006D1F84" w:rsidP="007A313B">
            <w:pPr>
              <w:widowControl w:val="0"/>
              <w:autoSpaceDE w:val="0"/>
              <w:autoSpaceDN w:val="0"/>
              <w:ind w:firstLine="567"/>
              <w:jc w:val="both"/>
              <w:rPr>
                <w:lang w:val="ru-RU" w:eastAsia="ru-RU"/>
              </w:rPr>
            </w:pPr>
          </w:p>
        </w:tc>
        <w:tc>
          <w:tcPr>
            <w:tcW w:w="2150" w:type="dxa"/>
            <w:tcBorders>
              <w:top w:val="nil"/>
              <w:left w:val="nil"/>
              <w:bottom w:val="nil"/>
              <w:right w:val="nil"/>
            </w:tcBorders>
          </w:tcPr>
          <w:p w:rsidR="006D1F84" w:rsidRPr="001C3868" w:rsidRDefault="006D1F84" w:rsidP="007A313B">
            <w:pPr>
              <w:widowControl w:val="0"/>
              <w:autoSpaceDE w:val="0"/>
              <w:autoSpaceDN w:val="0"/>
              <w:ind w:firstLine="567"/>
              <w:jc w:val="both"/>
              <w:rPr>
                <w:lang w:val="ru-RU" w:eastAsia="ru-RU"/>
              </w:rPr>
            </w:pPr>
          </w:p>
        </w:tc>
        <w:tc>
          <w:tcPr>
            <w:tcW w:w="4025" w:type="dxa"/>
            <w:tcBorders>
              <w:top w:val="nil"/>
              <w:left w:val="nil"/>
              <w:bottom w:val="nil"/>
              <w:right w:val="nil"/>
            </w:tcBorders>
            <w:vAlign w:val="bottom"/>
          </w:tcPr>
          <w:p w:rsidR="006D1F84" w:rsidRPr="001C3868" w:rsidRDefault="006D1F84" w:rsidP="007A313B">
            <w:pPr>
              <w:widowControl w:val="0"/>
              <w:autoSpaceDE w:val="0"/>
              <w:autoSpaceDN w:val="0"/>
              <w:ind w:firstLine="567"/>
              <w:jc w:val="both"/>
              <w:rPr>
                <w:lang w:val="ru-RU" w:eastAsia="ru-RU"/>
              </w:rPr>
            </w:pPr>
          </w:p>
        </w:tc>
      </w:tr>
      <w:tr w:rsidR="0089518D">
        <w:tc>
          <w:tcPr>
            <w:tcW w:w="2880" w:type="dxa"/>
            <w:tcBorders>
              <w:top w:val="nil"/>
              <w:left w:val="nil"/>
              <w:bottom w:val="nil"/>
              <w:right w:val="nil"/>
            </w:tcBorders>
          </w:tcPr>
          <w:p w:rsidR="006D1F84" w:rsidRPr="001C3868" w:rsidRDefault="006D1F84" w:rsidP="007A313B">
            <w:pPr>
              <w:widowControl w:val="0"/>
              <w:autoSpaceDE w:val="0"/>
              <w:autoSpaceDN w:val="0"/>
              <w:ind w:firstLine="567"/>
              <w:jc w:val="both"/>
              <w:rPr>
                <w:lang w:val="ru-RU" w:eastAsia="ru-RU"/>
              </w:rPr>
            </w:pPr>
          </w:p>
        </w:tc>
        <w:tc>
          <w:tcPr>
            <w:tcW w:w="2150" w:type="dxa"/>
            <w:tcBorders>
              <w:top w:val="nil"/>
              <w:left w:val="nil"/>
              <w:bottom w:val="nil"/>
              <w:right w:val="nil"/>
            </w:tcBorders>
          </w:tcPr>
          <w:p w:rsidR="006D1F84" w:rsidRPr="001C3868" w:rsidRDefault="006D1F84" w:rsidP="007A313B">
            <w:pPr>
              <w:widowControl w:val="0"/>
              <w:autoSpaceDE w:val="0"/>
              <w:autoSpaceDN w:val="0"/>
              <w:ind w:firstLine="567"/>
              <w:jc w:val="both"/>
              <w:rPr>
                <w:lang w:val="ru-RU" w:eastAsia="ru-RU"/>
              </w:rPr>
            </w:pPr>
          </w:p>
        </w:tc>
        <w:tc>
          <w:tcPr>
            <w:tcW w:w="4025" w:type="dxa"/>
            <w:tcBorders>
              <w:top w:val="nil"/>
              <w:left w:val="nil"/>
              <w:bottom w:val="nil"/>
              <w:right w:val="nil"/>
            </w:tcBorders>
            <w:vAlign w:val="bottom"/>
          </w:tcPr>
          <w:p w:rsidR="006D1F84" w:rsidRPr="001C3868" w:rsidRDefault="006D1F84" w:rsidP="007A313B">
            <w:pPr>
              <w:widowControl w:val="0"/>
              <w:autoSpaceDE w:val="0"/>
              <w:autoSpaceDN w:val="0"/>
              <w:ind w:firstLine="567"/>
              <w:jc w:val="both"/>
              <w:rPr>
                <w:lang w:val="ru-RU" w:eastAsia="ru-RU"/>
              </w:rPr>
            </w:pPr>
          </w:p>
        </w:tc>
      </w:tr>
    </w:tbl>
    <w:p w:rsidR="006D1F84" w:rsidRPr="001C3868" w:rsidRDefault="006D1F84" w:rsidP="007A313B">
      <w:pPr>
        <w:widowControl w:val="0"/>
        <w:autoSpaceDE w:val="0"/>
        <w:autoSpaceDN w:val="0"/>
        <w:ind w:firstLine="567"/>
        <w:jc w:val="both"/>
        <w:rPr>
          <w:lang w:val="ru-RU" w:eastAsia="ru-RU"/>
        </w:rPr>
      </w:pPr>
    </w:p>
    <w:p w:rsidR="006D1F84" w:rsidRPr="001C3868" w:rsidRDefault="006D1F84" w:rsidP="007A313B">
      <w:pPr>
        <w:widowControl w:val="0"/>
        <w:autoSpaceDE w:val="0"/>
        <w:autoSpaceDN w:val="0"/>
        <w:ind w:firstLine="567"/>
        <w:jc w:val="both"/>
        <w:rPr>
          <w:lang w:val="ru-RU" w:eastAsia="ru-RU"/>
        </w:rPr>
      </w:pPr>
    </w:p>
    <w:p w:rsidR="006D1F84" w:rsidRPr="001C3868" w:rsidRDefault="006D1F84" w:rsidP="007A313B">
      <w:pPr>
        <w:widowControl w:val="0"/>
        <w:autoSpaceDE w:val="0"/>
        <w:autoSpaceDN w:val="0"/>
        <w:ind w:firstLine="567"/>
        <w:jc w:val="both"/>
        <w:rPr>
          <w:lang w:val="ru-RU" w:eastAsia="ru-RU"/>
        </w:rPr>
      </w:pPr>
    </w:p>
    <w:p w:rsidR="006D1F84" w:rsidRDefault="006D1F84" w:rsidP="007A313B">
      <w:pPr>
        <w:widowControl w:val="0"/>
        <w:autoSpaceDE w:val="0"/>
        <w:autoSpaceDN w:val="0"/>
        <w:ind w:firstLine="567"/>
        <w:jc w:val="both"/>
        <w:rPr>
          <w:lang w:val="ru-RU" w:eastAsia="ru-RU"/>
        </w:rPr>
      </w:pPr>
    </w:p>
    <w:p w:rsidR="00BF384A" w:rsidRDefault="00BF384A" w:rsidP="007A313B">
      <w:pPr>
        <w:widowControl w:val="0"/>
        <w:autoSpaceDE w:val="0"/>
        <w:autoSpaceDN w:val="0"/>
        <w:ind w:firstLine="567"/>
        <w:jc w:val="both"/>
        <w:rPr>
          <w:lang w:val="ru-RU" w:eastAsia="ru-RU"/>
        </w:rPr>
      </w:pPr>
    </w:p>
    <w:p w:rsidR="00BF384A" w:rsidRDefault="00BF384A" w:rsidP="007A313B">
      <w:pPr>
        <w:widowControl w:val="0"/>
        <w:autoSpaceDE w:val="0"/>
        <w:autoSpaceDN w:val="0"/>
        <w:ind w:firstLine="567"/>
        <w:jc w:val="both"/>
        <w:rPr>
          <w:lang w:val="ru-RU" w:eastAsia="ru-RU"/>
        </w:rPr>
      </w:pPr>
    </w:p>
    <w:p w:rsidR="00BF384A" w:rsidRDefault="00BF384A" w:rsidP="007A313B">
      <w:pPr>
        <w:widowControl w:val="0"/>
        <w:autoSpaceDE w:val="0"/>
        <w:autoSpaceDN w:val="0"/>
        <w:ind w:firstLine="567"/>
        <w:jc w:val="both"/>
        <w:rPr>
          <w:lang w:val="ru-RU" w:eastAsia="ru-RU"/>
        </w:rPr>
      </w:pPr>
    </w:p>
    <w:p w:rsidR="00BF384A" w:rsidRDefault="00BF384A" w:rsidP="007A313B">
      <w:pPr>
        <w:widowControl w:val="0"/>
        <w:autoSpaceDE w:val="0"/>
        <w:autoSpaceDN w:val="0"/>
        <w:ind w:firstLine="567"/>
        <w:jc w:val="both"/>
        <w:rPr>
          <w:lang w:val="ru-RU" w:eastAsia="ru-RU"/>
        </w:rPr>
      </w:pPr>
    </w:p>
    <w:p w:rsidR="00BF384A" w:rsidRDefault="00BF384A" w:rsidP="007A313B">
      <w:pPr>
        <w:widowControl w:val="0"/>
        <w:autoSpaceDE w:val="0"/>
        <w:autoSpaceDN w:val="0"/>
        <w:ind w:firstLine="567"/>
        <w:jc w:val="both"/>
        <w:rPr>
          <w:lang w:val="ru-RU" w:eastAsia="ru-RU"/>
        </w:rPr>
      </w:pPr>
    </w:p>
    <w:p w:rsidR="00BF384A" w:rsidRDefault="00BF384A" w:rsidP="007A313B">
      <w:pPr>
        <w:widowControl w:val="0"/>
        <w:autoSpaceDE w:val="0"/>
        <w:autoSpaceDN w:val="0"/>
        <w:ind w:firstLine="567"/>
        <w:jc w:val="both"/>
        <w:rPr>
          <w:lang w:val="ru-RU" w:eastAsia="ru-RU"/>
        </w:rPr>
      </w:pPr>
    </w:p>
    <w:p w:rsidR="00BF384A" w:rsidRDefault="00BF384A" w:rsidP="007A313B">
      <w:pPr>
        <w:widowControl w:val="0"/>
        <w:autoSpaceDE w:val="0"/>
        <w:autoSpaceDN w:val="0"/>
        <w:ind w:firstLine="567"/>
        <w:jc w:val="both"/>
        <w:rPr>
          <w:lang w:val="ru-RU" w:eastAsia="ru-RU"/>
        </w:rPr>
      </w:pPr>
    </w:p>
    <w:p w:rsidR="00BF384A" w:rsidRDefault="00BF384A" w:rsidP="007A313B">
      <w:pPr>
        <w:widowControl w:val="0"/>
        <w:autoSpaceDE w:val="0"/>
        <w:autoSpaceDN w:val="0"/>
        <w:ind w:firstLine="567"/>
        <w:jc w:val="both"/>
        <w:rPr>
          <w:lang w:val="ru-RU" w:eastAsia="ru-RU"/>
        </w:rPr>
      </w:pPr>
    </w:p>
    <w:p w:rsidR="00BF384A" w:rsidRDefault="00BF384A" w:rsidP="007A313B">
      <w:pPr>
        <w:widowControl w:val="0"/>
        <w:autoSpaceDE w:val="0"/>
        <w:autoSpaceDN w:val="0"/>
        <w:ind w:firstLine="567"/>
        <w:jc w:val="both"/>
        <w:rPr>
          <w:lang w:val="ru-RU" w:eastAsia="ru-RU"/>
        </w:rPr>
      </w:pPr>
    </w:p>
    <w:p w:rsidR="00BF384A" w:rsidRDefault="00BF384A" w:rsidP="007A313B">
      <w:pPr>
        <w:widowControl w:val="0"/>
        <w:autoSpaceDE w:val="0"/>
        <w:autoSpaceDN w:val="0"/>
        <w:ind w:firstLine="567"/>
        <w:jc w:val="both"/>
        <w:rPr>
          <w:lang w:val="ru-RU" w:eastAsia="ru-RU"/>
        </w:rPr>
      </w:pPr>
    </w:p>
    <w:p w:rsidR="00BF384A" w:rsidRDefault="00BF384A" w:rsidP="007A313B">
      <w:pPr>
        <w:widowControl w:val="0"/>
        <w:autoSpaceDE w:val="0"/>
        <w:autoSpaceDN w:val="0"/>
        <w:ind w:firstLine="567"/>
        <w:jc w:val="both"/>
        <w:rPr>
          <w:lang w:val="ru-RU" w:eastAsia="ru-RU"/>
        </w:rPr>
      </w:pPr>
    </w:p>
    <w:p w:rsidR="00BF384A" w:rsidRDefault="00BF384A" w:rsidP="007A313B">
      <w:pPr>
        <w:widowControl w:val="0"/>
        <w:autoSpaceDE w:val="0"/>
        <w:autoSpaceDN w:val="0"/>
        <w:ind w:firstLine="567"/>
        <w:jc w:val="both"/>
        <w:rPr>
          <w:lang w:val="ru-RU" w:eastAsia="ru-RU"/>
        </w:rPr>
      </w:pPr>
    </w:p>
    <w:p w:rsidR="00BF384A" w:rsidRDefault="00BF384A" w:rsidP="007A313B">
      <w:pPr>
        <w:widowControl w:val="0"/>
        <w:autoSpaceDE w:val="0"/>
        <w:autoSpaceDN w:val="0"/>
        <w:ind w:firstLine="567"/>
        <w:jc w:val="both"/>
        <w:rPr>
          <w:lang w:val="ru-RU" w:eastAsia="ru-RU"/>
        </w:rPr>
      </w:pPr>
    </w:p>
    <w:p w:rsidR="00BF384A" w:rsidRDefault="00BF384A" w:rsidP="007A313B">
      <w:pPr>
        <w:widowControl w:val="0"/>
        <w:autoSpaceDE w:val="0"/>
        <w:autoSpaceDN w:val="0"/>
        <w:ind w:firstLine="567"/>
        <w:jc w:val="both"/>
        <w:rPr>
          <w:lang w:val="ru-RU" w:eastAsia="ru-RU"/>
        </w:rPr>
      </w:pPr>
    </w:p>
    <w:p w:rsidR="00BF384A" w:rsidRDefault="00BF384A" w:rsidP="007A313B">
      <w:pPr>
        <w:widowControl w:val="0"/>
        <w:autoSpaceDE w:val="0"/>
        <w:autoSpaceDN w:val="0"/>
        <w:ind w:firstLine="567"/>
        <w:jc w:val="both"/>
        <w:rPr>
          <w:lang w:val="ru-RU" w:eastAsia="ru-RU"/>
        </w:rPr>
      </w:pPr>
    </w:p>
    <w:p w:rsidR="00147297" w:rsidRDefault="00147297" w:rsidP="007A313B">
      <w:pPr>
        <w:widowControl w:val="0"/>
        <w:autoSpaceDE w:val="0"/>
        <w:autoSpaceDN w:val="0"/>
        <w:ind w:firstLine="567"/>
        <w:jc w:val="both"/>
        <w:rPr>
          <w:lang w:val="ru-RU" w:eastAsia="ru-RU"/>
        </w:rPr>
      </w:pPr>
    </w:p>
    <w:p w:rsidR="006D1F84" w:rsidRPr="001C3868" w:rsidRDefault="006D1F84" w:rsidP="007A313B">
      <w:pPr>
        <w:widowControl w:val="0"/>
        <w:autoSpaceDE w:val="0"/>
        <w:autoSpaceDN w:val="0"/>
        <w:ind w:firstLine="567"/>
        <w:jc w:val="both"/>
        <w:rPr>
          <w:lang w:val="ru-RU" w:eastAsia="ru-RU"/>
        </w:rPr>
      </w:pPr>
    </w:p>
    <w:p w:rsidR="006D1F84" w:rsidRPr="001C3868" w:rsidRDefault="00976D97" w:rsidP="00BF384A">
      <w:pPr>
        <w:widowControl w:val="0"/>
        <w:autoSpaceDE w:val="0"/>
        <w:autoSpaceDN w:val="0"/>
        <w:ind w:firstLine="567"/>
        <w:jc w:val="right"/>
        <w:outlineLvl w:val="1"/>
        <w:rPr>
          <w:lang w:val="ru-RU" w:eastAsia="ru-RU"/>
        </w:rPr>
      </w:pPr>
      <w:r w:rsidRPr="001C3868">
        <w:rPr>
          <w:lang w:val="ru-RU" w:eastAsia="ru-RU"/>
        </w:rPr>
        <w:lastRenderedPageBreak/>
        <w:t>Приложение 5</w:t>
      </w:r>
    </w:p>
    <w:p w:rsidR="006D1F84" w:rsidRPr="001C3868" w:rsidRDefault="00976D97" w:rsidP="00BF384A">
      <w:pPr>
        <w:widowControl w:val="0"/>
        <w:autoSpaceDE w:val="0"/>
        <w:autoSpaceDN w:val="0"/>
        <w:ind w:firstLine="567"/>
        <w:jc w:val="right"/>
        <w:rPr>
          <w:lang w:val="ru-RU" w:eastAsia="ru-RU"/>
        </w:rPr>
      </w:pPr>
      <w:r w:rsidRPr="001C3868">
        <w:rPr>
          <w:lang w:val="ru-RU" w:eastAsia="ru-RU"/>
        </w:rPr>
        <w:t>к контракту</w:t>
      </w:r>
    </w:p>
    <w:p w:rsidR="00976D97" w:rsidRPr="001C3868" w:rsidRDefault="00976D97" w:rsidP="00976D97">
      <w:pPr>
        <w:widowControl w:val="0"/>
        <w:autoSpaceDE w:val="0"/>
        <w:autoSpaceDN w:val="0"/>
        <w:ind w:firstLine="567"/>
        <w:jc w:val="right"/>
        <w:rPr>
          <w:lang w:val="ru-RU" w:eastAsia="ru-RU"/>
        </w:rPr>
      </w:pPr>
      <w:r>
        <w:rPr>
          <w:lang w:val="ru-RU" w:eastAsia="ru-RU"/>
        </w:rPr>
        <w:t>N 751786 от "20" июня</w:t>
      </w:r>
      <w:r w:rsidRPr="001C3868">
        <w:rPr>
          <w:lang w:val="ru-RU" w:eastAsia="ru-RU"/>
        </w:rPr>
        <w:t xml:space="preserve"> 20</w:t>
      </w:r>
      <w:r>
        <w:rPr>
          <w:lang w:val="ru-RU" w:eastAsia="ru-RU"/>
        </w:rPr>
        <w:t>23</w:t>
      </w:r>
      <w:r w:rsidRPr="001C3868">
        <w:rPr>
          <w:lang w:val="ru-RU" w:eastAsia="ru-RU"/>
        </w:rPr>
        <w:t>г.</w:t>
      </w:r>
    </w:p>
    <w:p w:rsidR="00976D97" w:rsidRPr="001C3868" w:rsidRDefault="00976D97" w:rsidP="00976D97">
      <w:pPr>
        <w:widowControl w:val="0"/>
        <w:autoSpaceDE w:val="0"/>
        <w:autoSpaceDN w:val="0"/>
        <w:ind w:firstLine="567"/>
        <w:jc w:val="both"/>
        <w:rPr>
          <w:lang w:val="ru-RU" w:eastAsia="ru-RU"/>
        </w:rPr>
      </w:pPr>
    </w:p>
    <w:p w:rsidR="006D1F84" w:rsidRPr="001C3868" w:rsidRDefault="006D1F84" w:rsidP="007A313B">
      <w:pPr>
        <w:widowControl w:val="0"/>
        <w:autoSpaceDE w:val="0"/>
        <w:autoSpaceDN w:val="0"/>
        <w:ind w:firstLine="567"/>
        <w:jc w:val="both"/>
        <w:rPr>
          <w:lang w:val="ru-RU"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9518D" w:rsidRPr="00976D97">
        <w:tc>
          <w:tcPr>
            <w:tcW w:w="9071" w:type="dxa"/>
            <w:tcBorders>
              <w:top w:val="nil"/>
              <w:left w:val="nil"/>
              <w:bottom w:val="nil"/>
              <w:right w:val="nil"/>
            </w:tcBorders>
            <w:vAlign w:val="center"/>
          </w:tcPr>
          <w:p w:rsidR="006D1F84" w:rsidRPr="001C3868" w:rsidRDefault="00976D97" w:rsidP="00BF384A">
            <w:pPr>
              <w:widowControl w:val="0"/>
              <w:autoSpaceDE w:val="0"/>
              <w:autoSpaceDN w:val="0"/>
              <w:ind w:firstLine="567"/>
              <w:jc w:val="center"/>
              <w:rPr>
                <w:lang w:val="ru-RU" w:eastAsia="ru-RU"/>
              </w:rPr>
            </w:pPr>
            <w:bookmarkStart w:id="14" w:name="P656"/>
            <w:bookmarkEnd w:id="14"/>
            <w:r w:rsidRPr="001C3868">
              <w:rPr>
                <w:lang w:val="ru-RU" w:eastAsia="ru-RU"/>
              </w:rPr>
              <w:t>Акт</w:t>
            </w:r>
          </w:p>
          <w:p w:rsidR="006D1F84" w:rsidRPr="001C3868" w:rsidRDefault="00976D97" w:rsidP="00BF384A">
            <w:pPr>
              <w:widowControl w:val="0"/>
              <w:autoSpaceDE w:val="0"/>
              <w:autoSpaceDN w:val="0"/>
              <w:ind w:firstLine="567"/>
              <w:jc w:val="center"/>
              <w:rPr>
                <w:lang w:val="ru-RU" w:eastAsia="ru-RU"/>
              </w:rPr>
            </w:pPr>
            <w:r w:rsidRPr="001C3868">
              <w:rPr>
                <w:lang w:val="ru-RU" w:eastAsia="ru-RU"/>
              </w:rPr>
              <w:t>сдачи-приемки оказанных услуг</w:t>
            </w:r>
          </w:p>
        </w:tc>
      </w:tr>
      <w:tr w:rsidR="0089518D" w:rsidRPr="00976D97">
        <w:tc>
          <w:tcPr>
            <w:tcW w:w="9071" w:type="dxa"/>
            <w:tcBorders>
              <w:top w:val="nil"/>
              <w:left w:val="nil"/>
              <w:bottom w:val="nil"/>
              <w:right w:val="nil"/>
            </w:tcBorders>
          </w:tcPr>
          <w:p w:rsidR="006D1F84" w:rsidRPr="001C3868" w:rsidRDefault="006D1F84" w:rsidP="007A313B">
            <w:pPr>
              <w:widowControl w:val="0"/>
              <w:autoSpaceDE w:val="0"/>
              <w:autoSpaceDN w:val="0"/>
              <w:ind w:firstLine="567"/>
              <w:jc w:val="both"/>
              <w:rPr>
                <w:lang w:val="ru-RU" w:eastAsia="ru-RU"/>
              </w:rPr>
            </w:pPr>
          </w:p>
        </w:tc>
      </w:tr>
      <w:tr w:rsidR="0089518D">
        <w:tc>
          <w:tcPr>
            <w:tcW w:w="9071" w:type="dxa"/>
            <w:tcBorders>
              <w:top w:val="nil"/>
              <w:left w:val="nil"/>
              <w:bottom w:val="nil"/>
              <w:right w:val="nil"/>
            </w:tcBorders>
          </w:tcPr>
          <w:p w:rsidR="006D1F84" w:rsidRPr="001C3868" w:rsidRDefault="00976D97" w:rsidP="007A313B">
            <w:pPr>
              <w:widowControl w:val="0"/>
              <w:autoSpaceDE w:val="0"/>
              <w:autoSpaceDN w:val="0"/>
              <w:ind w:firstLine="567"/>
              <w:jc w:val="both"/>
              <w:rPr>
                <w:lang w:val="ru-RU" w:eastAsia="ru-RU"/>
              </w:rPr>
            </w:pPr>
            <w:r w:rsidRPr="001C3868">
              <w:rPr>
                <w:lang w:val="ru-RU" w:eastAsia="ru-RU"/>
              </w:rPr>
              <w:t>"__" ________________ 20__ г.</w:t>
            </w:r>
          </w:p>
        </w:tc>
      </w:tr>
      <w:tr w:rsidR="0089518D">
        <w:tc>
          <w:tcPr>
            <w:tcW w:w="9071" w:type="dxa"/>
            <w:tcBorders>
              <w:top w:val="nil"/>
              <w:left w:val="nil"/>
              <w:bottom w:val="nil"/>
              <w:right w:val="nil"/>
            </w:tcBorders>
          </w:tcPr>
          <w:p w:rsidR="006D1F84" w:rsidRPr="001C3868" w:rsidRDefault="006D1F84" w:rsidP="007A313B">
            <w:pPr>
              <w:widowControl w:val="0"/>
              <w:autoSpaceDE w:val="0"/>
              <w:autoSpaceDN w:val="0"/>
              <w:ind w:firstLine="567"/>
              <w:jc w:val="both"/>
              <w:rPr>
                <w:lang w:val="ru-RU" w:eastAsia="ru-RU"/>
              </w:rPr>
            </w:pPr>
          </w:p>
        </w:tc>
      </w:tr>
      <w:tr w:rsidR="0089518D" w:rsidRPr="00976D97">
        <w:tc>
          <w:tcPr>
            <w:tcW w:w="9071" w:type="dxa"/>
            <w:tcBorders>
              <w:top w:val="nil"/>
              <w:left w:val="nil"/>
              <w:bottom w:val="nil"/>
              <w:right w:val="nil"/>
            </w:tcBorders>
          </w:tcPr>
          <w:p w:rsidR="006D1F84" w:rsidRPr="001C3868" w:rsidRDefault="00976D97" w:rsidP="007A313B">
            <w:pPr>
              <w:widowControl w:val="0"/>
              <w:autoSpaceDE w:val="0"/>
              <w:autoSpaceDN w:val="0"/>
              <w:ind w:firstLine="567"/>
              <w:jc w:val="both"/>
              <w:rPr>
                <w:lang w:val="ru-RU" w:eastAsia="ru-RU"/>
              </w:rPr>
            </w:pPr>
            <w:r w:rsidRPr="001C3868">
              <w:rPr>
                <w:lang w:val="ru-RU" w:eastAsia="ru-RU"/>
              </w:rPr>
              <w:t>Мы, ________________________________________________ нижеподписавшиеся, ___________________________________________________ от имени "Заказчика", с одной стороны, и _____________________________________________ от имени "Исполнителя", с другой стороны, составили настоящий Акт о нижеследующем:</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1. Исполнитель выполнил следующие услуги в соответствии с контрактом __________________________</w:t>
            </w:r>
            <w:r w:rsidR="006A7578">
              <w:rPr>
                <w:lang w:val="ru-RU" w:eastAsia="ru-RU"/>
              </w:rPr>
              <w:t>_________________________</w:t>
            </w:r>
            <w:r w:rsidRPr="001C3868">
              <w:rPr>
                <w:lang w:val="ru-RU" w:eastAsia="ru-RU"/>
              </w:rPr>
              <w:t>_______________________</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2. Заказчик принял результаты услуг в форме: _________________________________________________________________________.</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3. Качество оказанных услуг соответствует требованиям контракта. Заказчик каких-либо отклонений от условий контракта или других недостатков в услугах Исполнителя не обнаружил.</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4. Общая стоимость оказанных услуг составляет ______________________________________________, в том числе НДС  в сумме __________________________________________________________________________.</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5. За оказанные услуги сумма, подлежащая оплате в соответствии с условиями заключенного контракта: ________________________________________ (прописью) рублей __ копеек, в том числе НДС  __% _____________________________________ (прописью) рублей __ копеек.</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Размер неустойки (штрафа, пени), подлежащий взысканию: ________________________________________ (прописью) рублей __ копеек.</w:t>
            </w:r>
          </w:p>
          <w:p w:rsidR="006D1F84" w:rsidRPr="001C3868" w:rsidRDefault="00976D97" w:rsidP="007A313B">
            <w:pPr>
              <w:widowControl w:val="0"/>
              <w:autoSpaceDE w:val="0"/>
              <w:autoSpaceDN w:val="0"/>
              <w:ind w:firstLine="567"/>
              <w:jc w:val="both"/>
              <w:rPr>
                <w:lang w:val="ru-RU" w:eastAsia="ru-RU"/>
              </w:rPr>
            </w:pPr>
            <w:r w:rsidRPr="001C3868">
              <w:rPr>
                <w:lang w:val="ru-RU" w:eastAsia="ru-RU"/>
              </w:rPr>
              <w:t>Основания применения и порядок расчета неустойки (штрафа, пени) __________________________________________________________________________.</w:t>
            </w:r>
          </w:p>
          <w:p w:rsidR="006D1F84" w:rsidRPr="001C3868" w:rsidRDefault="00976D97" w:rsidP="00BF384A">
            <w:pPr>
              <w:widowControl w:val="0"/>
              <w:autoSpaceDE w:val="0"/>
              <w:autoSpaceDN w:val="0"/>
              <w:ind w:firstLine="567"/>
              <w:jc w:val="both"/>
              <w:rPr>
                <w:lang w:val="ru-RU" w:eastAsia="ru-RU"/>
              </w:rPr>
            </w:pPr>
            <w:r w:rsidRPr="001C3868">
              <w:rPr>
                <w:lang w:val="ru-RU" w:eastAsia="ru-RU"/>
              </w:rPr>
              <w:t>Итоговая сумма, подлежащая оплате Исполнителю по контракту: ________________________________________________ (прописью) рублей __ копеек, в том числе НДС  __ % ________________________________ (прописью) рублей __ копеек.</w:t>
            </w:r>
          </w:p>
        </w:tc>
      </w:tr>
    </w:tbl>
    <w:p w:rsidR="006D1F84" w:rsidRPr="001C3868" w:rsidRDefault="006D1F84" w:rsidP="007A313B">
      <w:pPr>
        <w:widowControl w:val="0"/>
        <w:autoSpaceDE w:val="0"/>
        <w:autoSpaceDN w:val="0"/>
        <w:ind w:firstLine="567"/>
        <w:jc w:val="both"/>
        <w:rPr>
          <w:lang w:val="ru-RU" w:eastAsia="ru-RU"/>
        </w:rPr>
      </w:pPr>
    </w:p>
    <w:p w:rsidR="00524588" w:rsidRPr="001C3868" w:rsidRDefault="00524588" w:rsidP="007A313B">
      <w:pPr>
        <w:ind w:firstLine="567"/>
        <w:jc w:val="both"/>
        <w:rPr>
          <w:rFonts w:eastAsia="Calibri"/>
          <w:lang w:val="ru-RU"/>
        </w:rPr>
      </w:pPr>
    </w:p>
    <w:p w:rsidR="00A77B3E" w:rsidRPr="00976D97" w:rsidRDefault="00A77B3E">
      <w:pPr>
        <w:rPr>
          <w:lang w:val="ru-RU"/>
        </w:rPr>
        <w:sectPr w:rsidR="00A77B3E" w:rsidRPr="00976D97">
          <w:pgSz w:w="11906" w:h="16838"/>
          <w:pgMar w:top="851" w:right="566" w:bottom="709" w:left="1134" w:header="708" w:footer="708" w:gutter="0"/>
          <w:cols w:space="708"/>
          <w:docGrid w:linePitch="360"/>
        </w:sectPr>
      </w:pPr>
    </w:p>
    <w:p w:rsidR="0089518D" w:rsidRPr="00976D97" w:rsidRDefault="00976D97">
      <w:pPr>
        <w:spacing w:after="160" w:line="259" w:lineRule="auto"/>
        <w:rPr>
          <w:rFonts w:ascii="Calibri" w:hAnsi="Calibri"/>
          <w:sz w:val="22"/>
          <w:szCs w:val="22"/>
          <w:lang w:val="ru-RU"/>
        </w:rPr>
      </w:pPr>
      <w:proofErr w:type="spellStart"/>
      <w:r>
        <w:rPr>
          <w:rFonts w:ascii="Calibri" w:eastAsiaTheme="minorEastAsia" w:hAnsi="Calibri" w:cstheme="minorBidi"/>
          <w:sz w:val="22"/>
          <w:szCs w:val="22"/>
        </w:rPr>
        <w:lastRenderedPageBreak/>
        <w:t>Guid</w:t>
      </w:r>
      <w:proofErr w:type="spellEnd"/>
      <w:r w:rsidRPr="00976D97">
        <w:rPr>
          <w:rFonts w:ascii="Calibri" w:eastAsiaTheme="minorEastAsia" w:hAnsi="Calibri" w:cstheme="minorBidi"/>
          <w:sz w:val="22"/>
          <w:szCs w:val="22"/>
          <w:lang w:val="ru-RU"/>
        </w:rPr>
        <w:t xml:space="preserve"> файла контракта: 0</w:t>
      </w:r>
      <w:proofErr w:type="spellStart"/>
      <w:r>
        <w:rPr>
          <w:rFonts w:ascii="Calibri" w:eastAsiaTheme="minorEastAsia" w:hAnsi="Calibri" w:cstheme="minorBidi"/>
          <w:sz w:val="22"/>
          <w:szCs w:val="22"/>
        </w:rPr>
        <w:t>abd</w:t>
      </w:r>
      <w:proofErr w:type="spellEnd"/>
      <w:r w:rsidRPr="00976D97">
        <w:rPr>
          <w:rFonts w:ascii="Calibri" w:eastAsiaTheme="minorEastAsia" w:hAnsi="Calibri" w:cstheme="minorBidi"/>
          <w:sz w:val="22"/>
          <w:szCs w:val="22"/>
          <w:lang w:val="ru-RU"/>
        </w:rPr>
        <w:t>0</w:t>
      </w:r>
      <w:r>
        <w:rPr>
          <w:rFonts w:ascii="Calibri" w:eastAsiaTheme="minorEastAsia" w:hAnsi="Calibri" w:cstheme="minorBidi"/>
          <w:sz w:val="22"/>
          <w:szCs w:val="22"/>
        </w:rPr>
        <w:t>d</w:t>
      </w:r>
      <w:r w:rsidRPr="00976D97">
        <w:rPr>
          <w:rFonts w:ascii="Calibri" w:eastAsiaTheme="minorEastAsia" w:hAnsi="Calibri" w:cstheme="minorBidi"/>
          <w:sz w:val="22"/>
          <w:szCs w:val="22"/>
          <w:lang w:val="ru-RU"/>
        </w:rPr>
        <w:t>90-</w:t>
      </w:r>
      <w:r>
        <w:rPr>
          <w:rFonts w:ascii="Calibri" w:eastAsiaTheme="minorEastAsia" w:hAnsi="Calibri" w:cstheme="minorBidi"/>
          <w:sz w:val="22"/>
          <w:szCs w:val="22"/>
        </w:rPr>
        <w:t>b</w:t>
      </w:r>
      <w:r w:rsidRPr="00976D97">
        <w:rPr>
          <w:rFonts w:ascii="Calibri" w:eastAsiaTheme="minorEastAsia" w:hAnsi="Calibri" w:cstheme="minorBidi"/>
          <w:sz w:val="22"/>
          <w:szCs w:val="22"/>
          <w:lang w:val="ru-RU"/>
        </w:rPr>
        <w:t>119-427</w:t>
      </w:r>
      <w:r>
        <w:rPr>
          <w:rFonts w:ascii="Calibri" w:eastAsiaTheme="minorEastAsia" w:hAnsi="Calibri" w:cstheme="minorBidi"/>
          <w:sz w:val="22"/>
          <w:szCs w:val="22"/>
        </w:rPr>
        <w:t>f</w:t>
      </w:r>
      <w:r w:rsidRPr="00976D97">
        <w:rPr>
          <w:rFonts w:ascii="Calibri" w:eastAsiaTheme="minorEastAsia" w:hAnsi="Calibri" w:cstheme="minorBidi"/>
          <w:sz w:val="22"/>
          <w:szCs w:val="22"/>
          <w:lang w:val="ru-RU"/>
        </w:rPr>
        <w:t>-870</w:t>
      </w:r>
      <w:r>
        <w:rPr>
          <w:rFonts w:ascii="Calibri" w:eastAsiaTheme="minorEastAsia" w:hAnsi="Calibri" w:cstheme="minorBidi"/>
          <w:sz w:val="22"/>
          <w:szCs w:val="22"/>
        </w:rPr>
        <w:t>a</w:t>
      </w:r>
      <w:r w:rsidRPr="00976D97">
        <w:rPr>
          <w:rFonts w:ascii="Calibri" w:eastAsiaTheme="minorEastAsia" w:hAnsi="Calibri" w:cstheme="minorBidi"/>
          <w:sz w:val="22"/>
          <w:szCs w:val="22"/>
          <w:lang w:val="ru-RU"/>
        </w:rPr>
        <w:t>-</w:t>
      </w:r>
      <w:r>
        <w:rPr>
          <w:rFonts w:ascii="Calibri" w:eastAsiaTheme="minorEastAsia" w:hAnsi="Calibri" w:cstheme="minorBidi"/>
          <w:sz w:val="22"/>
          <w:szCs w:val="22"/>
        </w:rPr>
        <w:t>b</w:t>
      </w:r>
      <w:r w:rsidRPr="00976D97">
        <w:rPr>
          <w:rFonts w:ascii="Calibri" w:eastAsiaTheme="minorEastAsia" w:hAnsi="Calibri" w:cstheme="minorBidi"/>
          <w:sz w:val="22"/>
          <w:szCs w:val="22"/>
          <w:lang w:val="ru-RU"/>
        </w:rPr>
        <w:t>58</w:t>
      </w:r>
      <w:r>
        <w:rPr>
          <w:rFonts w:ascii="Calibri" w:eastAsiaTheme="minorEastAsia" w:hAnsi="Calibri" w:cstheme="minorBidi"/>
          <w:sz w:val="22"/>
          <w:szCs w:val="22"/>
        </w:rPr>
        <w:t>bf</w:t>
      </w:r>
      <w:r w:rsidRPr="00976D97">
        <w:rPr>
          <w:rFonts w:ascii="Calibri" w:eastAsiaTheme="minorEastAsia" w:hAnsi="Calibri" w:cstheme="minorBidi"/>
          <w:sz w:val="22"/>
          <w:szCs w:val="22"/>
          <w:lang w:val="ru-RU"/>
        </w:rPr>
        <w:t>520702</w:t>
      </w:r>
      <w:r>
        <w:rPr>
          <w:rFonts w:ascii="Calibri" w:eastAsiaTheme="minorEastAsia" w:hAnsi="Calibri" w:cstheme="minorBidi"/>
          <w:sz w:val="22"/>
          <w:szCs w:val="22"/>
        </w:rPr>
        <w:t>c</w:t>
      </w:r>
    </w:p>
    <w:p w:rsidR="0089518D" w:rsidRDefault="00976D97">
      <w:pPr>
        <w:spacing w:after="160" w:line="259" w:lineRule="auto"/>
        <w:rPr>
          <w:rFonts w:ascii="Calibri" w:hAnsi="Calibri"/>
          <w:sz w:val="22"/>
          <w:szCs w:val="22"/>
        </w:rPr>
      </w:pPr>
      <w:proofErr w:type="spellStart"/>
      <w:r>
        <w:rPr>
          <w:rFonts w:ascii="Calibri" w:eastAsiaTheme="minorEastAsia" w:hAnsi="Calibri" w:cstheme="minorBidi"/>
          <w:sz w:val="22"/>
          <w:szCs w:val="22"/>
        </w:rPr>
        <w:t>Номер</w:t>
      </w:r>
      <w:proofErr w:type="spellEnd"/>
      <w:r>
        <w:rPr>
          <w:rFonts w:ascii="Calibri" w:eastAsiaTheme="minorEastAsia" w:hAnsi="Calibri" w:cstheme="minorBidi"/>
          <w:sz w:val="22"/>
          <w:szCs w:val="22"/>
        </w:rPr>
        <w:t xml:space="preserve"> </w:t>
      </w:r>
      <w:proofErr w:type="spellStart"/>
      <w:r>
        <w:rPr>
          <w:rFonts w:ascii="Calibri" w:eastAsiaTheme="minorEastAsia" w:hAnsi="Calibri" w:cstheme="minorBidi"/>
          <w:sz w:val="22"/>
          <w:szCs w:val="22"/>
        </w:rPr>
        <w:t>закупки</w:t>
      </w:r>
      <w:proofErr w:type="spellEnd"/>
      <w:r>
        <w:rPr>
          <w:rFonts w:ascii="Calibri" w:eastAsiaTheme="minorEastAsia" w:hAnsi="Calibri" w:cstheme="minorBidi"/>
          <w:sz w:val="22"/>
          <w:szCs w:val="22"/>
        </w:rPr>
        <w:t>/</w:t>
      </w:r>
      <w:proofErr w:type="spellStart"/>
      <w:r>
        <w:rPr>
          <w:rFonts w:ascii="Calibri" w:eastAsiaTheme="minorEastAsia" w:hAnsi="Calibri" w:cstheme="minorBidi"/>
          <w:sz w:val="22"/>
          <w:szCs w:val="22"/>
        </w:rPr>
        <w:t>заказа</w:t>
      </w:r>
      <w:proofErr w:type="spellEnd"/>
      <w:r>
        <w:rPr>
          <w:rFonts w:ascii="Calibri" w:eastAsiaTheme="minorEastAsia" w:hAnsi="Calibri" w:cstheme="minorBidi"/>
          <w:sz w:val="22"/>
          <w:szCs w:val="22"/>
        </w:rPr>
        <w:t>: 6241638</w:t>
      </w:r>
    </w:p>
    <w:tbl>
      <w:tblPr>
        <w:tblW w:w="0" w:type="auto"/>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CellMar>
          <w:left w:w="10" w:type="dxa"/>
          <w:right w:w="10" w:type="dxa"/>
        </w:tblCellMar>
        <w:tblLook w:val="04A0" w:firstRow="1" w:lastRow="0" w:firstColumn="1" w:lastColumn="0" w:noHBand="0" w:noVBand="1"/>
      </w:tblPr>
      <w:tblGrid>
        <w:gridCol w:w="5160"/>
        <w:gridCol w:w="5161"/>
      </w:tblGrid>
      <w:tr w:rsidR="0089518D">
        <w:tc>
          <w:tcPr>
            <w:tcW w:w="50" w:type="pct"/>
            <w:shd w:val="clear" w:color="F2F2F2" w:fill="auto"/>
          </w:tcPr>
          <w:p w:rsidR="0089518D" w:rsidRPr="00976D97" w:rsidRDefault="00976D97">
            <w:pPr>
              <w:spacing w:line="259" w:lineRule="auto"/>
              <w:rPr>
                <w:rFonts w:ascii="Calibri" w:hAnsi="Calibri"/>
                <w:sz w:val="22"/>
                <w:szCs w:val="22"/>
                <w:lang w:val="ru-RU"/>
              </w:rPr>
            </w:pPr>
            <w:r w:rsidRPr="00976D97">
              <w:rPr>
                <w:rFonts w:ascii="Calibri" w:eastAsiaTheme="minorEastAsia" w:hAnsi="Calibri" w:cstheme="minorBidi"/>
                <w:b/>
                <w:color w:val="000000"/>
                <w:szCs w:val="22"/>
                <w:lang w:val="ru-RU"/>
              </w:rPr>
              <w:t>Данные электронной подписи</w:t>
            </w:r>
          </w:p>
          <w:p w:rsidR="0089518D" w:rsidRPr="00976D97" w:rsidRDefault="00976D97">
            <w:pPr>
              <w:spacing w:line="259" w:lineRule="auto"/>
              <w:rPr>
                <w:rFonts w:ascii="Calibri" w:hAnsi="Calibri"/>
                <w:sz w:val="22"/>
                <w:szCs w:val="22"/>
                <w:lang w:val="ru-RU"/>
              </w:rPr>
            </w:pPr>
            <w:r w:rsidRPr="00976D97">
              <w:rPr>
                <w:rFonts w:ascii="Calibri" w:eastAsiaTheme="minorEastAsia" w:hAnsi="Calibri" w:cstheme="minorBidi"/>
                <w:color w:val="000000"/>
                <w:sz w:val="20"/>
                <w:szCs w:val="22"/>
                <w:lang w:val="ru-RU"/>
              </w:rPr>
              <w:t xml:space="preserve">Владелец: Магомедова Зинаида </w:t>
            </w:r>
            <w:proofErr w:type="spellStart"/>
            <w:r w:rsidRPr="00976D97">
              <w:rPr>
                <w:rFonts w:ascii="Calibri" w:eastAsiaTheme="minorEastAsia" w:hAnsi="Calibri" w:cstheme="minorBidi"/>
                <w:color w:val="000000"/>
                <w:sz w:val="20"/>
                <w:szCs w:val="22"/>
                <w:lang w:val="ru-RU"/>
              </w:rPr>
              <w:t>Газимагомедовна</w:t>
            </w:r>
            <w:proofErr w:type="spellEnd"/>
          </w:p>
          <w:p w:rsidR="0089518D" w:rsidRPr="00976D97" w:rsidRDefault="00976D97">
            <w:pPr>
              <w:spacing w:line="259" w:lineRule="auto"/>
              <w:rPr>
                <w:rFonts w:ascii="Calibri" w:hAnsi="Calibri"/>
                <w:sz w:val="22"/>
                <w:szCs w:val="22"/>
                <w:lang w:val="ru-RU"/>
              </w:rPr>
            </w:pPr>
            <w:r w:rsidRPr="00976D97">
              <w:rPr>
                <w:rFonts w:ascii="Calibri" w:eastAsiaTheme="minorEastAsia" w:hAnsi="Calibri" w:cstheme="minorBidi"/>
                <w:color w:val="000000"/>
                <w:sz w:val="20"/>
                <w:szCs w:val="22"/>
                <w:lang w:val="ru-RU"/>
              </w:rPr>
              <w:t>Организация: МУНИЦИПАЛЬНОЕ КАЗЕННОЕ ОБЩЕОБРАЗОВАТЕЛЬНОЕ УЧРЕЖДЕНИЕ "СРЕДНЯЯ ОБЩЕОБРАЗОВАТЕЛЬНАЯ ШКОЛА № 13" ЛЕВОКУМСКОГО МУНИЦИПАЛЬНОГО ОКРУГА СТАВРОПОЛЬСКОГО КРАЯ, 2613007111 261301001</w:t>
            </w:r>
          </w:p>
          <w:p w:rsidR="0089518D" w:rsidRPr="00976D97" w:rsidRDefault="00976D97">
            <w:pPr>
              <w:spacing w:line="259" w:lineRule="auto"/>
              <w:rPr>
                <w:rFonts w:ascii="Calibri" w:hAnsi="Calibri"/>
                <w:sz w:val="22"/>
                <w:szCs w:val="22"/>
                <w:lang w:val="ru-RU"/>
              </w:rPr>
            </w:pPr>
            <w:r w:rsidRPr="00976D97">
              <w:rPr>
                <w:rFonts w:ascii="Calibri" w:eastAsiaTheme="minorEastAsia" w:hAnsi="Calibri" w:cstheme="minorBidi"/>
                <w:color w:val="000000"/>
                <w:sz w:val="20"/>
                <w:szCs w:val="22"/>
                <w:lang w:val="ru-RU"/>
              </w:rPr>
              <w:t>Подписано: 21.06.2023 15:01:34</w:t>
            </w:r>
          </w:p>
          <w:p w:rsidR="0089518D" w:rsidRPr="00976D97" w:rsidRDefault="0089518D">
            <w:pPr>
              <w:spacing w:line="259" w:lineRule="auto"/>
              <w:rPr>
                <w:rFonts w:ascii="Calibri" w:hAnsi="Calibri"/>
                <w:sz w:val="22"/>
                <w:szCs w:val="22"/>
                <w:lang w:val="ru-RU"/>
              </w:rPr>
            </w:pPr>
          </w:p>
          <w:p w:rsidR="0089518D" w:rsidRPr="00976D97" w:rsidRDefault="00976D97">
            <w:pPr>
              <w:spacing w:line="259" w:lineRule="auto"/>
              <w:rPr>
                <w:rFonts w:ascii="Calibri" w:hAnsi="Calibri"/>
                <w:sz w:val="22"/>
                <w:szCs w:val="22"/>
                <w:lang w:val="ru-RU"/>
              </w:rPr>
            </w:pPr>
            <w:r w:rsidRPr="00976D97">
              <w:rPr>
                <w:rFonts w:ascii="Calibri" w:eastAsiaTheme="minorEastAsia" w:hAnsi="Calibri" w:cstheme="minorBidi"/>
                <w:b/>
                <w:color w:val="000000"/>
                <w:szCs w:val="22"/>
                <w:lang w:val="ru-RU"/>
              </w:rPr>
              <w:t>Данные сертификата</w:t>
            </w:r>
          </w:p>
          <w:p w:rsidR="0089518D" w:rsidRPr="00976D97" w:rsidRDefault="00976D97">
            <w:pPr>
              <w:spacing w:line="259" w:lineRule="auto"/>
              <w:rPr>
                <w:rFonts w:ascii="Calibri" w:hAnsi="Calibri"/>
                <w:sz w:val="22"/>
                <w:szCs w:val="22"/>
                <w:lang w:val="ru-RU"/>
              </w:rPr>
            </w:pPr>
            <w:r w:rsidRPr="00976D97">
              <w:rPr>
                <w:rFonts w:ascii="Calibri" w:eastAsiaTheme="minorEastAsia" w:hAnsi="Calibri" w:cstheme="minorBidi"/>
                <w:color w:val="000000"/>
                <w:sz w:val="20"/>
                <w:szCs w:val="22"/>
                <w:lang w:val="ru-RU"/>
              </w:rPr>
              <w:t>Серийный номер: 1</w:t>
            </w:r>
            <w:r>
              <w:rPr>
                <w:rFonts w:ascii="Calibri" w:eastAsiaTheme="minorEastAsia" w:hAnsi="Calibri" w:cstheme="minorBidi"/>
                <w:color w:val="000000"/>
                <w:sz w:val="20"/>
                <w:szCs w:val="22"/>
              </w:rPr>
              <w:t>E</w:t>
            </w:r>
            <w:r w:rsidRPr="00976D97">
              <w:rPr>
                <w:rFonts w:ascii="Calibri" w:eastAsiaTheme="minorEastAsia" w:hAnsi="Calibri" w:cstheme="minorBidi"/>
                <w:color w:val="000000"/>
                <w:sz w:val="20"/>
                <w:szCs w:val="22"/>
                <w:lang w:val="ru-RU"/>
              </w:rPr>
              <w:t>2</w:t>
            </w:r>
            <w:r>
              <w:rPr>
                <w:rFonts w:ascii="Calibri" w:eastAsiaTheme="minorEastAsia" w:hAnsi="Calibri" w:cstheme="minorBidi"/>
                <w:color w:val="000000"/>
                <w:sz w:val="20"/>
                <w:szCs w:val="22"/>
              </w:rPr>
              <w:t>A</w:t>
            </w:r>
            <w:r w:rsidRPr="00976D97">
              <w:rPr>
                <w:rFonts w:ascii="Calibri" w:eastAsiaTheme="minorEastAsia" w:hAnsi="Calibri" w:cstheme="minorBidi"/>
                <w:color w:val="000000"/>
                <w:sz w:val="20"/>
                <w:szCs w:val="22"/>
                <w:lang w:val="ru-RU"/>
              </w:rPr>
              <w:t>966</w:t>
            </w:r>
            <w:r>
              <w:rPr>
                <w:rFonts w:ascii="Calibri" w:eastAsiaTheme="minorEastAsia" w:hAnsi="Calibri" w:cstheme="minorBidi"/>
                <w:color w:val="000000"/>
                <w:sz w:val="20"/>
                <w:szCs w:val="22"/>
              </w:rPr>
              <w:t>EFD</w:t>
            </w:r>
            <w:r w:rsidRPr="00976D97">
              <w:rPr>
                <w:rFonts w:ascii="Calibri" w:eastAsiaTheme="minorEastAsia" w:hAnsi="Calibri" w:cstheme="minorBidi"/>
                <w:color w:val="000000"/>
                <w:sz w:val="20"/>
                <w:szCs w:val="22"/>
                <w:lang w:val="ru-RU"/>
              </w:rPr>
              <w:t>52</w:t>
            </w:r>
            <w:r>
              <w:rPr>
                <w:rFonts w:ascii="Calibri" w:eastAsiaTheme="minorEastAsia" w:hAnsi="Calibri" w:cstheme="minorBidi"/>
                <w:color w:val="000000"/>
                <w:sz w:val="20"/>
                <w:szCs w:val="22"/>
              </w:rPr>
              <w:t>B</w:t>
            </w:r>
            <w:r w:rsidRPr="00976D97">
              <w:rPr>
                <w:rFonts w:ascii="Calibri" w:eastAsiaTheme="minorEastAsia" w:hAnsi="Calibri" w:cstheme="minorBidi"/>
                <w:color w:val="000000"/>
                <w:sz w:val="20"/>
                <w:szCs w:val="22"/>
                <w:lang w:val="ru-RU"/>
              </w:rPr>
              <w:t>3337</w:t>
            </w:r>
            <w:r>
              <w:rPr>
                <w:rFonts w:ascii="Calibri" w:eastAsiaTheme="minorEastAsia" w:hAnsi="Calibri" w:cstheme="minorBidi"/>
                <w:color w:val="000000"/>
                <w:sz w:val="20"/>
                <w:szCs w:val="22"/>
              </w:rPr>
              <w:t>F</w:t>
            </w:r>
            <w:r w:rsidRPr="00976D97">
              <w:rPr>
                <w:rFonts w:ascii="Calibri" w:eastAsiaTheme="minorEastAsia" w:hAnsi="Calibri" w:cstheme="minorBidi"/>
                <w:color w:val="000000"/>
                <w:sz w:val="20"/>
                <w:szCs w:val="22"/>
                <w:lang w:val="ru-RU"/>
              </w:rPr>
              <w:t>0</w:t>
            </w:r>
            <w:r>
              <w:rPr>
                <w:rFonts w:ascii="Calibri" w:eastAsiaTheme="minorEastAsia" w:hAnsi="Calibri" w:cstheme="minorBidi"/>
                <w:color w:val="000000"/>
                <w:sz w:val="20"/>
                <w:szCs w:val="22"/>
              </w:rPr>
              <w:t>C</w:t>
            </w:r>
            <w:r w:rsidRPr="00976D97">
              <w:rPr>
                <w:rFonts w:ascii="Calibri" w:eastAsiaTheme="minorEastAsia" w:hAnsi="Calibri" w:cstheme="minorBidi"/>
                <w:color w:val="000000"/>
                <w:sz w:val="20"/>
                <w:szCs w:val="22"/>
                <w:lang w:val="ru-RU"/>
              </w:rPr>
              <w:t>3</w:t>
            </w:r>
            <w:r>
              <w:rPr>
                <w:rFonts w:ascii="Calibri" w:eastAsiaTheme="minorEastAsia" w:hAnsi="Calibri" w:cstheme="minorBidi"/>
                <w:color w:val="000000"/>
                <w:sz w:val="20"/>
                <w:szCs w:val="22"/>
              </w:rPr>
              <w:t>A</w:t>
            </w:r>
            <w:r w:rsidRPr="00976D97">
              <w:rPr>
                <w:rFonts w:ascii="Calibri" w:eastAsiaTheme="minorEastAsia" w:hAnsi="Calibri" w:cstheme="minorBidi"/>
                <w:color w:val="000000"/>
                <w:sz w:val="20"/>
                <w:szCs w:val="22"/>
                <w:lang w:val="ru-RU"/>
              </w:rPr>
              <w:t>69</w:t>
            </w:r>
            <w:r>
              <w:rPr>
                <w:rFonts w:ascii="Calibri" w:eastAsiaTheme="minorEastAsia" w:hAnsi="Calibri" w:cstheme="minorBidi"/>
                <w:color w:val="000000"/>
                <w:sz w:val="20"/>
                <w:szCs w:val="22"/>
              </w:rPr>
              <w:t>F</w:t>
            </w:r>
            <w:r w:rsidRPr="00976D97">
              <w:rPr>
                <w:rFonts w:ascii="Calibri" w:eastAsiaTheme="minorEastAsia" w:hAnsi="Calibri" w:cstheme="minorBidi"/>
                <w:color w:val="000000"/>
                <w:sz w:val="20"/>
                <w:szCs w:val="22"/>
                <w:lang w:val="ru-RU"/>
              </w:rPr>
              <w:t>56811</w:t>
            </w:r>
            <w:r>
              <w:rPr>
                <w:rFonts w:ascii="Calibri" w:eastAsiaTheme="minorEastAsia" w:hAnsi="Calibri" w:cstheme="minorBidi"/>
                <w:color w:val="000000"/>
                <w:sz w:val="20"/>
                <w:szCs w:val="22"/>
              </w:rPr>
              <w:t>BA</w:t>
            </w:r>
          </w:p>
          <w:p w:rsidR="0089518D" w:rsidRDefault="00976D97">
            <w:pPr>
              <w:spacing w:line="259" w:lineRule="auto"/>
              <w:rPr>
                <w:rFonts w:ascii="Calibri" w:hAnsi="Calibri"/>
                <w:sz w:val="22"/>
                <w:szCs w:val="22"/>
              </w:rPr>
            </w:pPr>
            <w:proofErr w:type="spellStart"/>
            <w:r>
              <w:rPr>
                <w:rFonts w:ascii="Calibri" w:eastAsiaTheme="minorEastAsia" w:hAnsi="Calibri" w:cstheme="minorBidi"/>
                <w:color w:val="000000"/>
                <w:sz w:val="20"/>
                <w:szCs w:val="22"/>
              </w:rPr>
              <w:t>Срок</w:t>
            </w:r>
            <w:proofErr w:type="spellEnd"/>
            <w:r>
              <w:rPr>
                <w:rFonts w:ascii="Calibri" w:eastAsiaTheme="minorEastAsia" w:hAnsi="Calibri" w:cstheme="minorBidi"/>
                <w:color w:val="000000"/>
                <w:sz w:val="20"/>
                <w:szCs w:val="22"/>
              </w:rPr>
              <w:t xml:space="preserve"> </w:t>
            </w:r>
            <w:proofErr w:type="spellStart"/>
            <w:r>
              <w:rPr>
                <w:rFonts w:ascii="Calibri" w:eastAsiaTheme="minorEastAsia" w:hAnsi="Calibri" w:cstheme="minorBidi"/>
                <w:color w:val="000000"/>
                <w:sz w:val="20"/>
                <w:szCs w:val="22"/>
              </w:rPr>
              <w:t>действия</w:t>
            </w:r>
            <w:proofErr w:type="spellEnd"/>
            <w:r>
              <w:rPr>
                <w:rFonts w:ascii="Calibri" w:eastAsiaTheme="minorEastAsia" w:hAnsi="Calibri" w:cstheme="minorBidi"/>
                <w:color w:val="000000"/>
                <w:sz w:val="20"/>
                <w:szCs w:val="22"/>
              </w:rPr>
              <w:t>: 16.05.2022 12:46:00 - 09.08.2023 12:46:00</w:t>
            </w:r>
          </w:p>
        </w:tc>
        <w:tc>
          <w:tcPr>
            <w:tcW w:w="50" w:type="pct"/>
            <w:shd w:val="clear" w:color="F2F2F2" w:fill="auto"/>
          </w:tcPr>
          <w:p w:rsidR="0089518D" w:rsidRPr="00976D97" w:rsidRDefault="00976D97">
            <w:pPr>
              <w:spacing w:line="259" w:lineRule="auto"/>
              <w:rPr>
                <w:rFonts w:ascii="Calibri" w:hAnsi="Calibri"/>
                <w:sz w:val="22"/>
                <w:szCs w:val="22"/>
                <w:lang w:val="ru-RU"/>
              </w:rPr>
            </w:pPr>
            <w:r w:rsidRPr="00976D97">
              <w:rPr>
                <w:rFonts w:ascii="Calibri" w:eastAsiaTheme="minorEastAsia" w:hAnsi="Calibri" w:cstheme="minorBidi"/>
                <w:b/>
                <w:color w:val="000000"/>
                <w:szCs w:val="22"/>
                <w:lang w:val="ru-RU"/>
              </w:rPr>
              <w:t>Данные электронной подписи</w:t>
            </w:r>
          </w:p>
          <w:p w:rsidR="0089518D" w:rsidRPr="00976D97" w:rsidRDefault="00976D97">
            <w:pPr>
              <w:spacing w:line="259" w:lineRule="auto"/>
              <w:rPr>
                <w:rFonts w:ascii="Calibri" w:hAnsi="Calibri"/>
                <w:sz w:val="22"/>
                <w:szCs w:val="22"/>
                <w:lang w:val="ru-RU"/>
              </w:rPr>
            </w:pPr>
            <w:r w:rsidRPr="00976D97">
              <w:rPr>
                <w:rFonts w:ascii="Calibri" w:eastAsiaTheme="minorEastAsia" w:hAnsi="Calibri" w:cstheme="minorBidi"/>
                <w:color w:val="000000"/>
                <w:sz w:val="20"/>
                <w:szCs w:val="22"/>
                <w:lang w:val="ru-RU"/>
              </w:rPr>
              <w:t>Владелец: КУШНАРЕВ ТИМУР ВИКТОРОВИЧ</w:t>
            </w:r>
          </w:p>
          <w:p w:rsidR="0089518D" w:rsidRPr="00976D97" w:rsidRDefault="00976D97">
            <w:pPr>
              <w:spacing w:line="259" w:lineRule="auto"/>
              <w:rPr>
                <w:rFonts w:ascii="Calibri" w:hAnsi="Calibri"/>
                <w:sz w:val="22"/>
                <w:szCs w:val="22"/>
                <w:lang w:val="ru-RU"/>
              </w:rPr>
            </w:pPr>
            <w:r w:rsidRPr="00976D97">
              <w:rPr>
                <w:rFonts w:ascii="Calibri" w:eastAsiaTheme="minorEastAsia" w:hAnsi="Calibri" w:cstheme="minorBidi"/>
                <w:color w:val="000000"/>
                <w:sz w:val="20"/>
                <w:szCs w:val="22"/>
                <w:lang w:val="ru-RU"/>
              </w:rPr>
              <w:t>Организация: ОБЩЕСТВО С ОГРАНИЧЕННОЙ ОТВЕТСТВЕННОСТЬЮ ЧАСТНАЯ ОХРАННАЯ ОРГАНИЗАЦИЯ "РАТМИР", 2632095924 263201001</w:t>
            </w:r>
          </w:p>
          <w:p w:rsidR="0089518D" w:rsidRPr="00976D97" w:rsidRDefault="00976D97">
            <w:pPr>
              <w:spacing w:line="259" w:lineRule="auto"/>
              <w:rPr>
                <w:rFonts w:ascii="Calibri" w:hAnsi="Calibri"/>
                <w:sz w:val="22"/>
                <w:szCs w:val="22"/>
                <w:lang w:val="ru-RU"/>
              </w:rPr>
            </w:pPr>
            <w:r w:rsidRPr="00976D97">
              <w:rPr>
                <w:rFonts w:ascii="Calibri" w:eastAsiaTheme="minorEastAsia" w:hAnsi="Calibri" w:cstheme="minorBidi"/>
                <w:color w:val="000000"/>
                <w:sz w:val="20"/>
                <w:szCs w:val="22"/>
                <w:lang w:val="ru-RU"/>
              </w:rPr>
              <w:t>Подписано: 21.06.2023 11:32:24</w:t>
            </w:r>
          </w:p>
          <w:p w:rsidR="0089518D" w:rsidRPr="00976D97" w:rsidRDefault="0089518D">
            <w:pPr>
              <w:spacing w:line="259" w:lineRule="auto"/>
              <w:rPr>
                <w:rFonts w:ascii="Calibri" w:hAnsi="Calibri"/>
                <w:sz w:val="22"/>
                <w:szCs w:val="22"/>
                <w:lang w:val="ru-RU"/>
              </w:rPr>
            </w:pPr>
          </w:p>
          <w:p w:rsidR="0089518D" w:rsidRPr="00976D97" w:rsidRDefault="00976D97">
            <w:pPr>
              <w:spacing w:line="259" w:lineRule="auto"/>
              <w:rPr>
                <w:rFonts w:ascii="Calibri" w:hAnsi="Calibri"/>
                <w:sz w:val="22"/>
                <w:szCs w:val="22"/>
                <w:lang w:val="ru-RU"/>
              </w:rPr>
            </w:pPr>
            <w:r w:rsidRPr="00976D97">
              <w:rPr>
                <w:rFonts w:ascii="Calibri" w:eastAsiaTheme="minorEastAsia" w:hAnsi="Calibri" w:cstheme="minorBidi"/>
                <w:b/>
                <w:color w:val="000000"/>
                <w:szCs w:val="22"/>
                <w:lang w:val="ru-RU"/>
              </w:rPr>
              <w:t>Данные сертификата</w:t>
            </w:r>
          </w:p>
          <w:p w:rsidR="0089518D" w:rsidRPr="00976D97" w:rsidRDefault="00976D97">
            <w:pPr>
              <w:spacing w:line="259" w:lineRule="auto"/>
              <w:rPr>
                <w:rFonts w:ascii="Calibri" w:hAnsi="Calibri"/>
                <w:sz w:val="22"/>
                <w:szCs w:val="22"/>
                <w:lang w:val="ru-RU"/>
              </w:rPr>
            </w:pPr>
            <w:r w:rsidRPr="00976D97">
              <w:rPr>
                <w:rFonts w:ascii="Calibri" w:eastAsiaTheme="minorEastAsia" w:hAnsi="Calibri" w:cstheme="minorBidi"/>
                <w:color w:val="000000"/>
                <w:sz w:val="20"/>
                <w:szCs w:val="22"/>
                <w:lang w:val="ru-RU"/>
              </w:rPr>
              <w:t>Серийный номер: 015</w:t>
            </w:r>
            <w:r>
              <w:rPr>
                <w:rFonts w:ascii="Calibri" w:eastAsiaTheme="minorEastAsia" w:hAnsi="Calibri" w:cstheme="minorBidi"/>
                <w:color w:val="000000"/>
                <w:sz w:val="20"/>
                <w:szCs w:val="22"/>
              </w:rPr>
              <w:t>A</w:t>
            </w:r>
            <w:r w:rsidRPr="00976D97">
              <w:rPr>
                <w:rFonts w:ascii="Calibri" w:eastAsiaTheme="minorEastAsia" w:hAnsi="Calibri" w:cstheme="minorBidi"/>
                <w:color w:val="000000"/>
                <w:sz w:val="20"/>
                <w:szCs w:val="22"/>
                <w:lang w:val="ru-RU"/>
              </w:rPr>
              <w:t>26</w:t>
            </w:r>
            <w:r>
              <w:rPr>
                <w:rFonts w:ascii="Calibri" w:eastAsiaTheme="minorEastAsia" w:hAnsi="Calibri" w:cstheme="minorBidi"/>
                <w:color w:val="000000"/>
                <w:sz w:val="20"/>
                <w:szCs w:val="22"/>
              </w:rPr>
              <w:t>DF</w:t>
            </w:r>
            <w:r w:rsidRPr="00976D97">
              <w:rPr>
                <w:rFonts w:ascii="Calibri" w:eastAsiaTheme="minorEastAsia" w:hAnsi="Calibri" w:cstheme="minorBidi"/>
                <w:color w:val="000000"/>
                <w:sz w:val="20"/>
                <w:szCs w:val="22"/>
                <w:lang w:val="ru-RU"/>
              </w:rPr>
              <w:t>006</w:t>
            </w:r>
            <w:r>
              <w:rPr>
                <w:rFonts w:ascii="Calibri" w:eastAsiaTheme="minorEastAsia" w:hAnsi="Calibri" w:cstheme="minorBidi"/>
                <w:color w:val="000000"/>
                <w:sz w:val="20"/>
                <w:szCs w:val="22"/>
              </w:rPr>
              <w:t>BAF</w:t>
            </w:r>
            <w:r w:rsidRPr="00976D97">
              <w:rPr>
                <w:rFonts w:ascii="Calibri" w:eastAsiaTheme="minorEastAsia" w:hAnsi="Calibri" w:cstheme="minorBidi"/>
                <w:color w:val="000000"/>
                <w:sz w:val="20"/>
                <w:szCs w:val="22"/>
                <w:lang w:val="ru-RU"/>
              </w:rPr>
              <w:t>839241</w:t>
            </w:r>
            <w:r>
              <w:rPr>
                <w:rFonts w:ascii="Calibri" w:eastAsiaTheme="minorEastAsia" w:hAnsi="Calibri" w:cstheme="minorBidi"/>
                <w:color w:val="000000"/>
                <w:sz w:val="20"/>
                <w:szCs w:val="22"/>
              </w:rPr>
              <w:t>DA</w:t>
            </w:r>
            <w:r w:rsidRPr="00976D97">
              <w:rPr>
                <w:rFonts w:ascii="Calibri" w:eastAsiaTheme="minorEastAsia" w:hAnsi="Calibri" w:cstheme="minorBidi"/>
                <w:color w:val="000000"/>
                <w:sz w:val="20"/>
                <w:szCs w:val="22"/>
                <w:lang w:val="ru-RU"/>
              </w:rPr>
              <w:t>495</w:t>
            </w:r>
            <w:r>
              <w:rPr>
                <w:rFonts w:ascii="Calibri" w:eastAsiaTheme="minorEastAsia" w:hAnsi="Calibri" w:cstheme="minorBidi"/>
                <w:color w:val="000000"/>
                <w:sz w:val="20"/>
                <w:szCs w:val="22"/>
              </w:rPr>
              <w:t>A</w:t>
            </w:r>
            <w:r w:rsidRPr="00976D97">
              <w:rPr>
                <w:rFonts w:ascii="Calibri" w:eastAsiaTheme="minorEastAsia" w:hAnsi="Calibri" w:cstheme="minorBidi"/>
                <w:color w:val="000000"/>
                <w:sz w:val="20"/>
                <w:szCs w:val="22"/>
                <w:lang w:val="ru-RU"/>
              </w:rPr>
              <w:t>4</w:t>
            </w:r>
            <w:r>
              <w:rPr>
                <w:rFonts w:ascii="Calibri" w:eastAsiaTheme="minorEastAsia" w:hAnsi="Calibri" w:cstheme="minorBidi"/>
                <w:color w:val="000000"/>
                <w:sz w:val="20"/>
                <w:szCs w:val="22"/>
              </w:rPr>
              <w:t>F</w:t>
            </w:r>
            <w:r w:rsidRPr="00976D97">
              <w:rPr>
                <w:rFonts w:ascii="Calibri" w:eastAsiaTheme="minorEastAsia" w:hAnsi="Calibri" w:cstheme="minorBidi"/>
                <w:color w:val="000000"/>
                <w:sz w:val="20"/>
                <w:szCs w:val="22"/>
                <w:lang w:val="ru-RU"/>
              </w:rPr>
              <w:t>14</w:t>
            </w:r>
            <w:r>
              <w:rPr>
                <w:rFonts w:ascii="Calibri" w:eastAsiaTheme="minorEastAsia" w:hAnsi="Calibri" w:cstheme="minorBidi"/>
                <w:color w:val="000000"/>
                <w:sz w:val="20"/>
                <w:szCs w:val="22"/>
              </w:rPr>
              <w:t>C</w:t>
            </w:r>
            <w:r w:rsidRPr="00976D97">
              <w:rPr>
                <w:rFonts w:ascii="Calibri" w:eastAsiaTheme="minorEastAsia" w:hAnsi="Calibri" w:cstheme="minorBidi"/>
                <w:color w:val="000000"/>
                <w:sz w:val="20"/>
                <w:szCs w:val="22"/>
                <w:lang w:val="ru-RU"/>
              </w:rPr>
              <w:t>499</w:t>
            </w:r>
          </w:p>
          <w:p w:rsidR="0089518D" w:rsidRDefault="00976D97">
            <w:pPr>
              <w:spacing w:line="259" w:lineRule="auto"/>
              <w:rPr>
                <w:rFonts w:ascii="Calibri" w:hAnsi="Calibri"/>
                <w:sz w:val="22"/>
                <w:szCs w:val="22"/>
              </w:rPr>
            </w:pPr>
            <w:proofErr w:type="spellStart"/>
            <w:r>
              <w:rPr>
                <w:rFonts w:ascii="Calibri" w:eastAsiaTheme="minorEastAsia" w:hAnsi="Calibri" w:cstheme="minorBidi"/>
                <w:color w:val="000000"/>
                <w:sz w:val="20"/>
                <w:szCs w:val="22"/>
              </w:rPr>
              <w:t>Срок</w:t>
            </w:r>
            <w:proofErr w:type="spellEnd"/>
            <w:r>
              <w:rPr>
                <w:rFonts w:ascii="Calibri" w:eastAsiaTheme="minorEastAsia" w:hAnsi="Calibri" w:cstheme="minorBidi"/>
                <w:color w:val="000000"/>
                <w:sz w:val="20"/>
                <w:szCs w:val="22"/>
              </w:rPr>
              <w:t xml:space="preserve"> </w:t>
            </w:r>
            <w:proofErr w:type="spellStart"/>
            <w:r>
              <w:rPr>
                <w:rFonts w:ascii="Calibri" w:eastAsiaTheme="minorEastAsia" w:hAnsi="Calibri" w:cstheme="minorBidi"/>
                <w:color w:val="000000"/>
                <w:sz w:val="20"/>
                <w:szCs w:val="22"/>
              </w:rPr>
              <w:t>действия</w:t>
            </w:r>
            <w:proofErr w:type="spellEnd"/>
            <w:r>
              <w:rPr>
                <w:rFonts w:ascii="Calibri" w:eastAsiaTheme="minorEastAsia" w:hAnsi="Calibri" w:cstheme="minorBidi"/>
                <w:color w:val="000000"/>
                <w:sz w:val="20"/>
                <w:szCs w:val="22"/>
              </w:rPr>
              <w:t>: 14.12.2022 16:22:28 - 14.03.2024 16:32:28</w:t>
            </w:r>
          </w:p>
        </w:tc>
      </w:tr>
      <w:tr w:rsidR="0089518D">
        <w:tc>
          <w:tcPr>
            <w:tcW w:w="50" w:type="pct"/>
            <w:shd w:val="clear" w:color="000000" w:fill="auto"/>
          </w:tcPr>
          <w:p w:rsidR="0089518D" w:rsidRDefault="00976D97">
            <w:pPr>
              <w:spacing w:after="1" w:line="259" w:lineRule="auto"/>
              <w:jc w:val="center"/>
              <w:rPr>
                <w:rFonts w:ascii="Calibri" w:hAnsi="Calibri"/>
                <w:sz w:val="22"/>
                <w:szCs w:val="22"/>
              </w:rPr>
            </w:pPr>
            <w:proofErr w:type="spellStart"/>
            <w:r>
              <w:rPr>
                <w:rFonts w:ascii="Calibri" w:eastAsiaTheme="minorEastAsia" w:hAnsi="Calibri" w:cstheme="minorBidi"/>
                <w:b/>
                <w:sz w:val="20"/>
                <w:szCs w:val="22"/>
              </w:rPr>
              <w:t>Документ</w:t>
            </w:r>
            <w:proofErr w:type="spellEnd"/>
            <w:r>
              <w:rPr>
                <w:rFonts w:ascii="Calibri" w:eastAsiaTheme="minorEastAsia" w:hAnsi="Calibri" w:cstheme="minorBidi"/>
                <w:b/>
                <w:sz w:val="20"/>
                <w:szCs w:val="22"/>
              </w:rPr>
              <w:t xml:space="preserve"> </w:t>
            </w:r>
            <w:proofErr w:type="spellStart"/>
            <w:r>
              <w:rPr>
                <w:rFonts w:ascii="Calibri" w:eastAsiaTheme="minorEastAsia" w:hAnsi="Calibri" w:cstheme="minorBidi"/>
                <w:b/>
                <w:sz w:val="20"/>
                <w:szCs w:val="22"/>
              </w:rPr>
              <w:t>подписан</w:t>
            </w:r>
            <w:proofErr w:type="spellEnd"/>
            <w:r>
              <w:rPr>
                <w:rFonts w:ascii="Calibri" w:eastAsiaTheme="minorEastAsia" w:hAnsi="Calibri" w:cstheme="minorBidi"/>
                <w:b/>
                <w:sz w:val="20"/>
                <w:szCs w:val="22"/>
              </w:rPr>
              <w:t xml:space="preserve"> </w:t>
            </w:r>
            <w:proofErr w:type="spellStart"/>
            <w:r>
              <w:rPr>
                <w:rFonts w:ascii="Calibri" w:eastAsiaTheme="minorEastAsia" w:hAnsi="Calibri" w:cstheme="minorBidi"/>
                <w:b/>
                <w:sz w:val="20"/>
                <w:szCs w:val="22"/>
              </w:rPr>
              <w:t>электронной</w:t>
            </w:r>
            <w:proofErr w:type="spellEnd"/>
            <w:r>
              <w:rPr>
                <w:rFonts w:ascii="Calibri" w:eastAsiaTheme="minorEastAsia" w:hAnsi="Calibri" w:cstheme="minorBidi"/>
                <w:b/>
                <w:sz w:val="20"/>
                <w:szCs w:val="22"/>
              </w:rPr>
              <w:t xml:space="preserve"> </w:t>
            </w:r>
            <w:proofErr w:type="spellStart"/>
            <w:r>
              <w:rPr>
                <w:rFonts w:ascii="Calibri" w:eastAsiaTheme="minorEastAsia" w:hAnsi="Calibri" w:cstheme="minorBidi"/>
                <w:b/>
                <w:sz w:val="20"/>
                <w:szCs w:val="22"/>
              </w:rPr>
              <w:t>подписью</w:t>
            </w:r>
            <w:proofErr w:type="spellEnd"/>
          </w:p>
        </w:tc>
        <w:tc>
          <w:tcPr>
            <w:tcW w:w="50" w:type="pct"/>
            <w:shd w:val="clear" w:color="000000" w:fill="auto"/>
          </w:tcPr>
          <w:p w:rsidR="0089518D" w:rsidRDefault="00976D97">
            <w:pPr>
              <w:spacing w:after="1" w:line="259" w:lineRule="auto"/>
              <w:jc w:val="center"/>
              <w:rPr>
                <w:rFonts w:ascii="Calibri" w:hAnsi="Calibri"/>
                <w:sz w:val="22"/>
                <w:szCs w:val="22"/>
              </w:rPr>
            </w:pPr>
            <w:proofErr w:type="spellStart"/>
            <w:r>
              <w:rPr>
                <w:rFonts w:ascii="Calibri" w:eastAsiaTheme="minorEastAsia" w:hAnsi="Calibri" w:cstheme="minorBidi"/>
                <w:b/>
                <w:sz w:val="20"/>
                <w:szCs w:val="22"/>
              </w:rPr>
              <w:t>Документ</w:t>
            </w:r>
            <w:proofErr w:type="spellEnd"/>
            <w:r>
              <w:rPr>
                <w:rFonts w:ascii="Calibri" w:eastAsiaTheme="minorEastAsia" w:hAnsi="Calibri" w:cstheme="minorBidi"/>
                <w:b/>
                <w:sz w:val="20"/>
                <w:szCs w:val="22"/>
              </w:rPr>
              <w:t xml:space="preserve"> </w:t>
            </w:r>
            <w:proofErr w:type="spellStart"/>
            <w:r>
              <w:rPr>
                <w:rFonts w:ascii="Calibri" w:eastAsiaTheme="minorEastAsia" w:hAnsi="Calibri" w:cstheme="minorBidi"/>
                <w:b/>
                <w:sz w:val="20"/>
                <w:szCs w:val="22"/>
              </w:rPr>
              <w:t>подписан</w:t>
            </w:r>
            <w:proofErr w:type="spellEnd"/>
            <w:r>
              <w:rPr>
                <w:rFonts w:ascii="Calibri" w:eastAsiaTheme="minorEastAsia" w:hAnsi="Calibri" w:cstheme="minorBidi"/>
                <w:b/>
                <w:sz w:val="20"/>
                <w:szCs w:val="22"/>
              </w:rPr>
              <w:t xml:space="preserve"> </w:t>
            </w:r>
            <w:proofErr w:type="spellStart"/>
            <w:r>
              <w:rPr>
                <w:rFonts w:ascii="Calibri" w:eastAsiaTheme="minorEastAsia" w:hAnsi="Calibri" w:cstheme="minorBidi"/>
                <w:b/>
                <w:sz w:val="20"/>
                <w:szCs w:val="22"/>
              </w:rPr>
              <w:t>электронной</w:t>
            </w:r>
            <w:proofErr w:type="spellEnd"/>
            <w:r>
              <w:rPr>
                <w:rFonts w:ascii="Calibri" w:eastAsiaTheme="minorEastAsia" w:hAnsi="Calibri" w:cstheme="minorBidi"/>
                <w:b/>
                <w:sz w:val="20"/>
                <w:szCs w:val="22"/>
              </w:rPr>
              <w:t xml:space="preserve"> </w:t>
            </w:r>
            <w:proofErr w:type="spellStart"/>
            <w:r>
              <w:rPr>
                <w:rFonts w:ascii="Calibri" w:eastAsiaTheme="minorEastAsia" w:hAnsi="Calibri" w:cstheme="minorBidi"/>
                <w:b/>
                <w:sz w:val="20"/>
                <w:szCs w:val="22"/>
              </w:rPr>
              <w:t>подписью</w:t>
            </w:r>
            <w:proofErr w:type="spellEnd"/>
          </w:p>
        </w:tc>
      </w:tr>
    </w:tbl>
    <w:p w:rsidR="0089518D" w:rsidRDefault="0089518D">
      <w:pPr>
        <w:spacing w:after="160" w:line="259" w:lineRule="auto"/>
        <w:rPr>
          <w:rFonts w:ascii="Calibri" w:hAnsi="Calibri"/>
          <w:sz w:val="22"/>
          <w:szCs w:val="22"/>
        </w:rPr>
      </w:pPr>
    </w:p>
    <w:p w:rsidR="00A77B3E" w:rsidRDefault="00A77B3E"/>
    <w:sectPr w:rsidR="00A77B3E">
      <w:pgSz w:w="12240" w:h="15840"/>
      <w:pgMar w:top="1417" w:right="1417" w:bottom="1417" w:left="57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D43F3"/>
    <w:multiLevelType w:val="hybridMultilevel"/>
    <w:tmpl w:val="F2BA4F88"/>
    <w:lvl w:ilvl="0" w:tplc="1ABE382A">
      <w:start w:val="1"/>
      <w:numFmt w:val="decimal"/>
      <w:lvlText w:val="%1."/>
      <w:lvlJc w:val="left"/>
      <w:pPr>
        <w:ind w:left="720" w:hanging="360"/>
      </w:pPr>
    </w:lvl>
    <w:lvl w:ilvl="1" w:tplc="F9A00918" w:tentative="1">
      <w:start w:val="1"/>
      <w:numFmt w:val="lowerLetter"/>
      <w:lvlText w:val="%2."/>
      <w:lvlJc w:val="left"/>
      <w:pPr>
        <w:ind w:left="1440" w:hanging="360"/>
      </w:pPr>
    </w:lvl>
    <w:lvl w:ilvl="2" w:tplc="3A9CCCA6" w:tentative="1">
      <w:start w:val="1"/>
      <w:numFmt w:val="lowerRoman"/>
      <w:lvlText w:val="%3."/>
      <w:lvlJc w:val="right"/>
      <w:pPr>
        <w:ind w:left="2160" w:hanging="180"/>
      </w:pPr>
    </w:lvl>
    <w:lvl w:ilvl="3" w:tplc="9174AB34" w:tentative="1">
      <w:start w:val="1"/>
      <w:numFmt w:val="decimal"/>
      <w:lvlText w:val="%4."/>
      <w:lvlJc w:val="left"/>
      <w:pPr>
        <w:ind w:left="2880" w:hanging="360"/>
      </w:pPr>
    </w:lvl>
    <w:lvl w:ilvl="4" w:tplc="9B825FCA" w:tentative="1">
      <w:start w:val="1"/>
      <w:numFmt w:val="lowerLetter"/>
      <w:lvlText w:val="%5."/>
      <w:lvlJc w:val="left"/>
      <w:pPr>
        <w:ind w:left="3600" w:hanging="360"/>
      </w:pPr>
    </w:lvl>
    <w:lvl w:ilvl="5" w:tplc="499EBDB8" w:tentative="1">
      <w:start w:val="1"/>
      <w:numFmt w:val="lowerRoman"/>
      <w:lvlText w:val="%6."/>
      <w:lvlJc w:val="right"/>
      <w:pPr>
        <w:ind w:left="4320" w:hanging="180"/>
      </w:pPr>
    </w:lvl>
    <w:lvl w:ilvl="6" w:tplc="C2666DD8" w:tentative="1">
      <w:start w:val="1"/>
      <w:numFmt w:val="decimal"/>
      <w:lvlText w:val="%7."/>
      <w:lvlJc w:val="left"/>
      <w:pPr>
        <w:ind w:left="5040" w:hanging="360"/>
      </w:pPr>
    </w:lvl>
    <w:lvl w:ilvl="7" w:tplc="625CC658" w:tentative="1">
      <w:start w:val="1"/>
      <w:numFmt w:val="lowerLetter"/>
      <w:lvlText w:val="%8."/>
      <w:lvlJc w:val="left"/>
      <w:pPr>
        <w:ind w:left="5760" w:hanging="360"/>
      </w:pPr>
    </w:lvl>
    <w:lvl w:ilvl="8" w:tplc="91C26DA2"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B0B4D"/>
    <w:rsid w:val="000E137B"/>
    <w:rsid w:val="000E6214"/>
    <w:rsid w:val="00113DEB"/>
    <w:rsid w:val="0014367E"/>
    <w:rsid w:val="00147297"/>
    <w:rsid w:val="001C090D"/>
    <w:rsid w:val="001C3868"/>
    <w:rsid w:val="001E08E8"/>
    <w:rsid w:val="002C280D"/>
    <w:rsid w:val="002D04DE"/>
    <w:rsid w:val="002F2C22"/>
    <w:rsid w:val="003333C8"/>
    <w:rsid w:val="00377F1B"/>
    <w:rsid w:val="003914A6"/>
    <w:rsid w:val="00401CC4"/>
    <w:rsid w:val="004477D1"/>
    <w:rsid w:val="00455DE4"/>
    <w:rsid w:val="00494399"/>
    <w:rsid w:val="004B2A32"/>
    <w:rsid w:val="00505280"/>
    <w:rsid w:val="00524588"/>
    <w:rsid w:val="005650C0"/>
    <w:rsid w:val="00581DD1"/>
    <w:rsid w:val="005914D4"/>
    <w:rsid w:val="005D1EA3"/>
    <w:rsid w:val="00612F4B"/>
    <w:rsid w:val="006941D9"/>
    <w:rsid w:val="006966AB"/>
    <w:rsid w:val="006A7578"/>
    <w:rsid w:val="006D1F84"/>
    <w:rsid w:val="006F4DC8"/>
    <w:rsid w:val="00710D6D"/>
    <w:rsid w:val="00781142"/>
    <w:rsid w:val="007A313B"/>
    <w:rsid w:val="007F694D"/>
    <w:rsid w:val="007F7109"/>
    <w:rsid w:val="00854E1D"/>
    <w:rsid w:val="0089518D"/>
    <w:rsid w:val="008C1F18"/>
    <w:rsid w:val="008F4408"/>
    <w:rsid w:val="009317DE"/>
    <w:rsid w:val="00970EC5"/>
    <w:rsid w:val="00976D97"/>
    <w:rsid w:val="009B65D7"/>
    <w:rsid w:val="00A23316"/>
    <w:rsid w:val="00A3374C"/>
    <w:rsid w:val="00A430B4"/>
    <w:rsid w:val="00A46899"/>
    <w:rsid w:val="00A77B3E"/>
    <w:rsid w:val="00AD17E8"/>
    <w:rsid w:val="00B5225B"/>
    <w:rsid w:val="00B71881"/>
    <w:rsid w:val="00B86BB0"/>
    <w:rsid w:val="00BB1671"/>
    <w:rsid w:val="00BC2FFC"/>
    <w:rsid w:val="00BD03B5"/>
    <w:rsid w:val="00BF384A"/>
    <w:rsid w:val="00CA2A55"/>
    <w:rsid w:val="00CA3929"/>
    <w:rsid w:val="00CB1999"/>
    <w:rsid w:val="00CD3EDA"/>
    <w:rsid w:val="00CD4AB8"/>
    <w:rsid w:val="00D043FB"/>
    <w:rsid w:val="00D66876"/>
    <w:rsid w:val="00E1262F"/>
    <w:rsid w:val="00E443FE"/>
    <w:rsid w:val="00F06A7C"/>
    <w:rsid w:val="00F24B69"/>
    <w:rsid w:val="00FF447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3DAF34C"/>
  <w15:docId w15:val="{46AADE48-A737-47EA-92A3-4059F66F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1F84"/>
    <w:pPr>
      <w:widowControl w:val="0"/>
      <w:autoSpaceDE w:val="0"/>
      <w:autoSpaceDN w:val="0"/>
    </w:pPr>
    <w:rPr>
      <w:rFonts w:ascii="Calibri" w:hAnsi="Calibri" w:cs="Calibri"/>
      <w:sz w:val="22"/>
      <w:lang w:val="ru-RU" w:eastAsia="ru-RU"/>
    </w:rPr>
  </w:style>
  <w:style w:type="paragraph" w:customStyle="1" w:styleId="ConsPlusNonformat">
    <w:name w:val="ConsPlusNonformat"/>
    <w:rsid w:val="006D1F84"/>
    <w:pPr>
      <w:widowControl w:val="0"/>
      <w:autoSpaceDE w:val="0"/>
      <w:autoSpaceDN w:val="0"/>
    </w:pPr>
    <w:rPr>
      <w:rFonts w:ascii="Courier New" w:hAnsi="Courier New" w:cs="Courier New"/>
      <w:lang w:val="ru-RU" w:eastAsia="ru-RU"/>
    </w:rPr>
  </w:style>
  <w:style w:type="character" w:styleId="a3">
    <w:name w:val="Emphasis"/>
    <w:qFormat/>
    <w:rsid w:val="00B5225B"/>
    <w:rPr>
      <w:rFonts w:cs="Times New Roman"/>
      <w:i/>
    </w:rPr>
  </w:style>
  <w:style w:type="paragraph" w:customStyle="1" w:styleId="a4">
    <w:name w:val="Договор текст"/>
    <w:basedOn w:val="a"/>
    <w:rsid w:val="00854E1D"/>
    <w:pPr>
      <w:ind w:firstLine="567"/>
      <w:jc w:val="both"/>
    </w:pPr>
    <w:rPr>
      <w:rFonts w:eastAsia="Calibri"/>
      <w:lang w:val="ru-RU" w:eastAsia="ru-RU"/>
    </w:rPr>
  </w:style>
  <w:style w:type="character" w:styleId="a5">
    <w:name w:val="Hyperlink"/>
    <w:uiPriority w:val="99"/>
    <w:unhideWhenUsed/>
    <w:rsid w:val="00710D6D"/>
    <w:rPr>
      <w:color w:val="0000FF"/>
      <w:u w:val="single"/>
    </w:rPr>
  </w:style>
  <w:style w:type="paragraph" w:styleId="a6">
    <w:name w:val="List Paragraph"/>
    <w:basedOn w:val="a"/>
    <w:uiPriority w:val="34"/>
    <w:qFormat/>
    <w:rsid w:val="00BD03B5"/>
    <w:pPr>
      <w:spacing w:after="160" w:line="256" w:lineRule="auto"/>
      <w:ind w:left="720"/>
      <w:contextualSpacing/>
    </w:pPr>
    <w:rPr>
      <w:rFonts w:ascii="Calibri" w:eastAsia="Calibri" w:hAnsi="Calibri"/>
      <w:sz w:val="22"/>
      <w:szCs w:val="22"/>
      <w:lang w:val="ru-RU"/>
    </w:rPr>
  </w:style>
  <w:style w:type="paragraph" w:styleId="a7">
    <w:name w:val="Balloon Text"/>
    <w:basedOn w:val="a"/>
    <w:link w:val="a8"/>
    <w:semiHidden/>
    <w:unhideWhenUsed/>
    <w:rsid w:val="00A3374C"/>
    <w:rPr>
      <w:rFonts w:ascii="Segoe UI" w:hAnsi="Segoe UI" w:cs="Segoe UI"/>
      <w:sz w:val="18"/>
      <w:szCs w:val="18"/>
    </w:rPr>
  </w:style>
  <w:style w:type="character" w:customStyle="1" w:styleId="a8">
    <w:name w:val="Текст выноски Знак"/>
    <w:basedOn w:val="a0"/>
    <w:link w:val="a7"/>
    <w:semiHidden/>
    <w:rsid w:val="00A33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BAA57F9A88C66CFCC720A999A759A1BC83918CAC5A1DC05B682F8D8F43023CC8D4001FD8835FBDDA66453CDFB83E9E75B9F9B1B19458X3P" TargetMode="External"/><Relationship Id="rId13" Type="http://schemas.openxmlformats.org/officeDocument/2006/relationships/hyperlink" Target="consultantplus://offline/ref=BAA57F9A88C66CFCC720A999A759A1BC83968EAF5013C05B682F8D8F43023CC8D4001FDB825FBE8B3F0A3D83FC6F8D75B5F9B3B9888159BE5FX3P" TargetMode="External"/><Relationship Id="rId18" Type="http://schemas.openxmlformats.org/officeDocument/2006/relationships/hyperlink" Target="consultantplus://offline/ref=BAA57F9A88C66CFCC720A999A759A1BC83968EAA5312C05B682F8D8F43023CC8C60047D7825AA88E3F1F6BD2BA53XAP" TargetMode="External"/><Relationship Id="rId3" Type="http://schemas.openxmlformats.org/officeDocument/2006/relationships/settings" Target="settings.xml"/><Relationship Id="rId21" Type="http://schemas.openxmlformats.org/officeDocument/2006/relationships/hyperlink" Target="mailto:ohrana.ratmir@bk.ru" TargetMode="External"/><Relationship Id="rId7" Type="http://schemas.openxmlformats.org/officeDocument/2006/relationships/hyperlink" Target="consultantplus://offline/ref=BAA57F9A88C66CFCC720A999A759A1BC83978FA8571EC05B682F8D8F43023CC8D4001FDB825EB089320A3D83FC6F8D75B5F9B3B9888159BE5FX3P" TargetMode="External"/><Relationship Id="rId12" Type="http://schemas.openxmlformats.org/officeDocument/2006/relationships/hyperlink" Target="consultantplus://offline/ref=BAA57F9A88C66CFCC720A999A759A1BC83968EAF5013C05B682F8D8F43023CC8C60047D7825AA88E3F1F6BD2BA53XAP" TargetMode="External"/><Relationship Id="rId17" Type="http://schemas.openxmlformats.org/officeDocument/2006/relationships/hyperlink" Target="consultantplus://offline/ref=BAA57F9A88C66CFCC720A999A759A1BC83968EAF5013C05B682F8D8F43023CC8D4001FDB825FB58A350A3D83FC6F8D75B5F9B3B9888159BE5FX3P" TargetMode="External"/><Relationship Id="rId2" Type="http://schemas.openxmlformats.org/officeDocument/2006/relationships/styles" Target="styles.xml"/><Relationship Id="rId16" Type="http://schemas.openxmlformats.org/officeDocument/2006/relationships/hyperlink" Target="consultantplus://offline/ref=BAA57F9A88C66CFCC720A999A759A1BC83968EAF5013C05B682F8D8F43023CC8D4001FDB825FB58C320A3D83FC6F8D75B5F9B3B9888159BE5FX3P" TargetMode="External"/><Relationship Id="rId20" Type="http://schemas.openxmlformats.org/officeDocument/2006/relationships/hyperlink" Target="mailto:ohrana.ratmir@bk.ru" TargetMode="External"/><Relationship Id="rId1" Type="http://schemas.openxmlformats.org/officeDocument/2006/relationships/numbering" Target="numbering.xml"/><Relationship Id="rId6" Type="http://schemas.openxmlformats.org/officeDocument/2006/relationships/hyperlink" Target="consultantplus://offline/ref=BAA57F9A88C66CFCC720A999A759A1BC83918CAC5A1DC05B682F8D8F43023CC8D4001FDB825EB68C340A3D83FC6F8D75B5F9B3B9888159BE5FX3P" TargetMode="External"/><Relationship Id="rId11" Type="http://schemas.openxmlformats.org/officeDocument/2006/relationships/hyperlink" Target="consultantplus://offline/ref=BAA57F9A88C66CFCC720A999A759A1BC83918EA3561DC05B682F8D8F43023CC8D4001FDB825EB686300A3D83FC6F8D75B5F9B3B9888159BE5FX3P" TargetMode="External"/><Relationship Id="rId5" Type="http://schemas.openxmlformats.org/officeDocument/2006/relationships/hyperlink" Target="consultantplus://offline/ref=BAA57F9A88C66CFCC720A999A759A1BC83968EAF5013C05B682F8D8F43023CC8C60047D7825AA88E3F1F6BD2BA53XAP" TargetMode="External"/><Relationship Id="rId15" Type="http://schemas.openxmlformats.org/officeDocument/2006/relationships/hyperlink" Target="consultantplus://offline/ref=BAA57F9A88C66CFCC720A999A759A1BC83968EAF5013C05B682F8D8F43023CC8C60047D7825AA88E3F1F6BD2BA53XAP" TargetMode="External"/><Relationship Id="rId23" Type="http://schemas.openxmlformats.org/officeDocument/2006/relationships/theme" Target="theme/theme1.xml"/><Relationship Id="rId10" Type="http://schemas.openxmlformats.org/officeDocument/2006/relationships/hyperlink" Target="consultantplus://offline/ref=BAA57F9A88C66CFCC720A999A759A1BC83918EA3561DC05B682F8D8F43023CC8D4001FDB8B55E2DF735464D2BC24807DAFE5B3B359X6P" TargetMode="External"/><Relationship Id="rId19" Type="http://schemas.openxmlformats.org/officeDocument/2006/relationships/hyperlink" Target="mailto:ohrana.ratmir@bk.ru" TargetMode="External"/><Relationship Id="rId4" Type="http://schemas.openxmlformats.org/officeDocument/2006/relationships/webSettings" Target="webSettings.xml"/><Relationship Id="rId9" Type="http://schemas.openxmlformats.org/officeDocument/2006/relationships/hyperlink" Target="consultantplus://offline/ref=BAA57F9A88C66CFCC720A999A759A1BC83918CAC5A1DC05B682F8D8F43023CC8D4001FDB825EB48A3F0A3D83FC6F8D75B5F9B3B9888159BE5FX3P" TargetMode="External"/><Relationship Id="rId14" Type="http://schemas.openxmlformats.org/officeDocument/2006/relationships/hyperlink" Target="consultantplus://offline/ref=BAA57F9A88C66CFCC720A999A759A1BC83968EAF5013C05B682F8D8F43023CC8C60047D7825AA88E3F1F6BD2BA53XA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8441</Words>
  <Characters>48118</Characters>
  <Application>Microsoft Office Word</Application>
  <DocSecurity>0</DocSecurity>
  <Lines>400</Lines>
  <Paragraphs>112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2</cp:revision>
  <cp:lastPrinted>2023-06-21T12:34:00Z</cp:lastPrinted>
  <dcterms:created xsi:type="dcterms:W3CDTF">2023-06-21T12:36:00Z</dcterms:created>
  <dcterms:modified xsi:type="dcterms:W3CDTF">2023-06-21T12:36:00Z</dcterms:modified>
</cp:coreProperties>
</file>