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C0" w:rsidRPr="002D11AA" w:rsidRDefault="00853AC0" w:rsidP="007C5B5A">
      <w:pPr>
        <w:pStyle w:val="p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2D11AA">
        <w:rPr>
          <w:rStyle w:val="s1"/>
          <w:b/>
          <w:color w:val="000000"/>
          <w:sz w:val="28"/>
          <w:szCs w:val="28"/>
        </w:rPr>
        <w:t>Аннотация к рабочим программам</w:t>
      </w:r>
      <w:r w:rsidRPr="002D11AA">
        <w:rPr>
          <w:b/>
          <w:color w:val="000000"/>
          <w:sz w:val="28"/>
          <w:szCs w:val="28"/>
        </w:rPr>
        <w:br/>
      </w:r>
      <w:r w:rsidRPr="002D11AA">
        <w:rPr>
          <w:rStyle w:val="s1"/>
          <w:b/>
          <w:color w:val="000000"/>
          <w:sz w:val="28"/>
          <w:szCs w:val="28"/>
        </w:rPr>
        <w:t>по русскому языку</w:t>
      </w:r>
    </w:p>
    <w:p w:rsidR="00853AC0" w:rsidRPr="007C5B5A" w:rsidRDefault="00853AC0" w:rsidP="007C5B5A">
      <w:pPr>
        <w:pStyle w:val="p2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C5B5A">
        <w:rPr>
          <w:rStyle w:val="s1"/>
          <w:b/>
          <w:color w:val="000000"/>
          <w:sz w:val="28"/>
          <w:szCs w:val="28"/>
        </w:rPr>
        <w:t>Класс</w:t>
      </w:r>
      <w:r w:rsidRPr="007C5B5A">
        <w:rPr>
          <w:b/>
          <w:color w:val="000000"/>
          <w:sz w:val="28"/>
          <w:szCs w:val="28"/>
        </w:rPr>
        <w:t>: 5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Уровень изучения учебного материала</w:t>
      </w:r>
      <w:r w:rsidRPr="002D11AA">
        <w:rPr>
          <w:color w:val="000000"/>
          <w:sz w:val="28"/>
          <w:szCs w:val="28"/>
        </w:rPr>
        <w:t>: базовый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Настоящая рабочая программа по русскому языку для основной общеобразовательной школы (5 – 9кл. базовый уровень) соответствует федеральному компоненту государственного стандарта основного общего образования. Программа составлена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 xml:space="preserve">на основе </w:t>
      </w:r>
    </w:p>
    <w:p w:rsidR="00853AC0" w:rsidRPr="002D11AA" w:rsidRDefault="00853AC0" w:rsidP="007C5B5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2"/>
          <w:color w:val="000000"/>
          <w:sz w:val="28"/>
          <w:szCs w:val="28"/>
        </w:rPr>
        <w:sym w:font="Symbol" w:char="F0B7"/>
      </w:r>
      <w:r w:rsidRPr="002D11AA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2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>примерной программы основного общего образования, утверждённой Министерством образования и науки Российской Федерации, гуманитарный цикл,( Смотри : Тематическое приложение к журналу «Вестник образования» №3 2005г. Издательство «Просвещение»);</w:t>
      </w:r>
    </w:p>
    <w:p w:rsidR="00853AC0" w:rsidRPr="002D11AA" w:rsidRDefault="00853AC0" w:rsidP="007C5B5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2"/>
          <w:color w:val="000000"/>
          <w:sz w:val="28"/>
          <w:szCs w:val="28"/>
        </w:rPr>
        <w:sym w:font="Symbol" w:char="F0B7"/>
      </w:r>
      <w:r w:rsidRPr="002D11AA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2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>«Программы общеобразовательных учреждений. Русский язык 5 – 9 классы», М., «Просвещение» (Рекомендовано Министерством образования и науки Российской Федерации 8 издание), авторы: М.Т.Баранов, Т.А. Ладыженская, Н.М. Шанский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 xml:space="preserve">Учебник </w:t>
      </w:r>
      <w:r w:rsidRPr="002D11AA">
        <w:rPr>
          <w:color w:val="000000"/>
          <w:sz w:val="28"/>
          <w:szCs w:val="28"/>
        </w:rPr>
        <w:t>по русскому языку для 5 кл. Авторы: М.Т. Баранов, Т.А. Ладыженская, Н.М. Шанский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Количество часов для изучения</w:t>
      </w:r>
      <w:r w:rsidRPr="002D11AA">
        <w:rPr>
          <w:color w:val="000000"/>
          <w:sz w:val="28"/>
          <w:szCs w:val="28"/>
        </w:rPr>
        <w:t>: 210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Основные разделы (темы) содержания: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1. Язык – важнейшее средство общения.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2. Повторение пройденного в 1 – 4 кл.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3. Синтаксис. Пунктуация. Культура речи.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4.Фонетика. Орфоэпия. Графика и орфография. Культура речи.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5.Лексика. Культура речи.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6. Морфемика. Орфография. Культура речи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7.Морфология. Орфография. Культура речи. Самостоятельные и служебные части речи.</w:t>
      </w:r>
    </w:p>
    <w:p w:rsidR="00853AC0" w:rsidRPr="002D11AA" w:rsidRDefault="00853AC0" w:rsidP="007C5B5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2"/>
          <w:color w:val="000000"/>
          <w:sz w:val="28"/>
          <w:szCs w:val="28"/>
        </w:rPr>
        <w:sym w:font="Symbol" w:char="F0B7"/>
      </w:r>
      <w:r w:rsidRPr="002D11AA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2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>Имя существительное.</w:t>
      </w:r>
    </w:p>
    <w:p w:rsidR="00853AC0" w:rsidRPr="002D11AA" w:rsidRDefault="00853AC0" w:rsidP="007C5B5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2"/>
          <w:color w:val="000000"/>
          <w:sz w:val="28"/>
          <w:szCs w:val="28"/>
        </w:rPr>
        <w:lastRenderedPageBreak/>
        <w:sym w:font="Symbol" w:char="F0B7"/>
      </w:r>
      <w:r w:rsidRPr="002D11AA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2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>Имя прилагательное.</w:t>
      </w:r>
    </w:p>
    <w:p w:rsidR="00853AC0" w:rsidRPr="002D11AA" w:rsidRDefault="00853AC0" w:rsidP="007C5B5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2"/>
          <w:color w:val="000000"/>
          <w:sz w:val="28"/>
          <w:szCs w:val="28"/>
        </w:rPr>
        <w:sym w:font="Symbol" w:char="F0B7"/>
      </w:r>
      <w:r w:rsidRPr="002D11AA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2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>Глагол.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8. Повторение и систематизация изученного в 5 классе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Требования к уровню подготовки учащихся 5 класса: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Учащиеся должны знать определение основных изученных в 5 классе языковых явлений и речеведческих понятий, орфографических и пунктуационных правил.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РЕЧЕВАЯ ДЕЯТЕЛЬНОСТЬ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Аудирование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-понимать основное содержание небольшого по объёму научно- учебного и художественного текста, воспринимаемого на слух;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-выделять основную мысль, структурные части исходного текста.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Чтение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-владеть техникой чтения;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-выделять в тексте главную и второстепенную информацию;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разбивать текст на смысловые части и составлять простой план;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--отвечать на вопросы по содержанию прочитанного текста;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-владеть ознакомительным и изучающим видами чтения;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-прогнозировать содержание текста по заголовку, названию параграфа учебника;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-извлекать информацию из лингвистических словарей разных видов;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-правильно расставлять логические ударения, паузы;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-выбирать уместный тон речи при чтении текста вслух.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Говорение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-доказательно отвечать на вопросы учителя;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lastRenderedPageBreak/>
        <w:t>-подробно и сжато излагать прочитанный текст, сохраняя его строение, тип речи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-создавать устные высказывания, раскрывая тему и развивая основную мысль;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-выражать своё отношение к предмету речи с помощью разнообразных языковых средств и интонации.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Письмо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-подробно и сжато пересказывать тексты разных типов речи;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-создавать письменное высказывание разных типов речи;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-составлять план сочинения и соблюдать в процессе письма;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-определять и раскрывать тему и основную мысль высказывания;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-делить текст на абзацы;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-писать небольшие по объёму тексты (сочинения-миниатюры разных стилей, в том числе и научного);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пользоваться разными видами словарей в процессе написания текста;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-выражать своё отношение к предмету речи;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-находить в тексте типовые фрагменты описания, повествования, рассуждения;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-подбирать заголовок, отражающий основную тему и основную мысль текста;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-исправлять недочёты в содержании высказывания и его построении.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ФОНЕТИКА И ОРФОЭПИЯ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-выделять в слове звуки речи; давать им фонетическую характеристику;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-различать ударные и безударные слоги; не смешивать звуки и буквы;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lastRenderedPageBreak/>
        <w:t>-использовать элементы упрощенной транскрипции для обозначения анализируемого звука и объяснения написания слова;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-находить в художественном тексте явления звукописи;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-работать с орфоэпическим словарём.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ГРАФИКА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-правильно произносить названия букв русского алфавита;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-свободно пользоваться алфавитом, работая со словарями;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-проводить сопоставительный анализ звукового и буквенного состава слова.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МОРФЕМИКА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-выделять морфемы на основе смыслового анализа слова;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-подбирать однокоренные слова с учётом значения слова;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-учитывать различия в значении однокоренных слов, вносимые приставками и суффиксами;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-пользоваться словарём значения морфем и словарём морфемного строения слов;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-объяснять особенности использования слов с эмоционально-оценочными суффиксами в художественных текстах.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ЛЕКСИКОЛОГИЯ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-объяснять лексическое значение слов разными способами (описание, краткое толкование, подбор синонимов, антонимов, однокоренных слов);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-пользоваться толковым словарём для определения и уточнения лексического значения слова, словарями синонимов, антонимов;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-распределять слова на тематические группы;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-употреблять слова в соответствии с их лексическим значением;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-различать прямое и переносное значение слов;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lastRenderedPageBreak/>
        <w:t>-отличать омонимы от многозначных слов;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-подбирать синонимы и антонимы;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-выбирать из синонимического ряда наиболее точное и уместное слово;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-находить в тексте выразительные приёмы, основанные на употреблении слова в переносном значении;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-владеть наиболее употребительными оборотами русского речевого этикета;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-использовать синонимы как средство связи предложений в тексте и как средство устранения неоправданного повтора.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МОРФОЛОГИЯ: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-различать части речи;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-правильно указывать морфологические признаки имён существительных, прилагательных, глаголов;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-уметь склонять, спрягать, образовывать формы времени и т.п.;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-правильно, уместно и выразительно употреблять слова изученных частей речи.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ОРФОГРАФИЯ: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-находить орфограммы в морфемах;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-группировать слова по видам орфограмм;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-владеть правильным способом подбора однокоренных слов, а также приёмами применения изученных правил орфографии;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-устно объяснять выбор написания и использования на письме специальные графические обозначения;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-самостоятельно подбирать слова на изученные правила.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СИНТАКСИС И ПУНКТУАЦИЯ: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-выделять словосочетания в предложении;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-определять главное и зависимое слово;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lastRenderedPageBreak/>
        <w:t>-составлять схемы словосочетаний изученных видов и конструировать словосочетания по заданной схеме;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-выделять основы предложений с двумя главными членами;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-конструировать предложения по заданным типам грамматических основ;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-характеризовать предложения по цели высказывания, наличию или отсутствию второстепенных членов, количеству грамматических основ;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-составлять простые и сложные предложения изученных видов;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-соблюдать верную интонацию конца предложений;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-опознавать предложения, осложнённые однородными членами, обращениями, вводными словами;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-находить, анализировать и конструировать предложения с прямой речью;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-владеть правильным способом действий при применении изученных правил пунктуации;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-устно объяснять постановку знаков препинания в предложениях (в изученных синтаксических конструкциях) и использовать на письме специальные графические обозначения;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-самостоятельно подбирать примеры на изученное пунктуационное правило.</w:t>
      </w:r>
    </w:p>
    <w:p w:rsidR="00853AC0" w:rsidRPr="002D11AA" w:rsidRDefault="00853AC0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853AC0" w:rsidRPr="002D11AA" w:rsidRDefault="00853AC0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853AC0" w:rsidRDefault="00853AC0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Pr="002D11A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853AC0" w:rsidRPr="002D11AA" w:rsidRDefault="00853AC0" w:rsidP="007C5B5A">
      <w:pPr>
        <w:pStyle w:val="p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2D11AA">
        <w:rPr>
          <w:rStyle w:val="s1"/>
          <w:b/>
          <w:color w:val="000000"/>
          <w:sz w:val="28"/>
          <w:szCs w:val="28"/>
        </w:rPr>
        <w:lastRenderedPageBreak/>
        <w:t>Аннотация к рабочей программе</w:t>
      </w:r>
      <w:r w:rsidRPr="002D11AA">
        <w:rPr>
          <w:b/>
          <w:color w:val="000000"/>
          <w:sz w:val="28"/>
          <w:szCs w:val="28"/>
        </w:rPr>
        <w:br/>
      </w:r>
      <w:r w:rsidRPr="002D11AA">
        <w:rPr>
          <w:rStyle w:val="s1"/>
          <w:b/>
          <w:color w:val="000000"/>
          <w:sz w:val="28"/>
          <w:szCs w:val="28"/>
        </w:rPr>
        <w:t>по русскому языку</w:t>
      </w:r>
    </w:p>
    <w:p w:rsidR="00853AC0" w:rsidRPr="007C5B5A" w:rsidRDefault="00853AC0" w:rsidP="007C5B5A">
      <w:pPr>
        <w:pStyle w:val="p2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C5B5A">
        <w:rPr>
          <w:rStyle w:val="s1"/>
          <w:b/>
          <w:color w:val="000000"/>
          <w:sz w:val="28"/>
          <w:szCs w:val="28"/>
        </w:rPr>
        <w:t>Класс</w:t>
      </w:r>
      <w:r w:rsidRPr="007C5B5A">
        <w:rPr>
          <w:b/>
          <w:color w:val="000000"/>
          <w:sz w:val="28"/>
          <w:szCs w:val="28"/>
        </w:rPr>
        <w:t>: 6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Уровень изучения учебного материала</w:t>
      </w:r>
      <w:r w:rsidRPr="002D11AA">
        <w:rPr>
          <w:color w:val="000000"/>
          <w:sz w:val="28"/>
          <w:szCs w:val="28"/>
        </w:rPr>
        <w:t>: базовый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УМК, учебник</w:t>
      </w:r>
      <w:r w:rsidRPr="002D11AA">
        <w:rPr>
          <w:color w:val="000000"/>
          <w:sz w:val="28"/>
          <w:szCs w:val="28"/>
        </w:rPr>
        <w:t xml:space="preserve">: </w:t>
      </w:r>
      <w:bookmarkStart w:id="0" w:name="_GoBack"/>
      <w:bookmarkEnd w:id="0"/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 xml:space="preserve">Рабочая программа составлена на основе </w:t>
      </w:r>
    </w:p>
    <w:p w:rsidR="00853AC0" w:rsidRPr="002D11AA" w:rsidRDefault="00853AC0" w:rsidP="007C5B5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2"/>
          <w:color w:val="000000"/>
          <w:sz w:val="28"/>
          <w:szCs w:val="28"/>
        </w:rPr>
        <w:sym w:font="Symbol" w:char="F0B7"/>
      </w:r>
      <w:r w:rsidRPr="002D11AA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2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>Федерального государственного стандарта,</w:t>
      </w:r>
    </w:p>
    <w:p w:rsidR="00853AC0" w:rsidRPr="002D11AA" w:rsidRDefault="00853AC0" w:rsidP="007C5B5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2"/>
          <w:color w:val="000000"/>
          <w:sz w:val="28"/>
          <w:szCs w:val="28"/>
        </w:rPr>
        <w:sym w:font="Symbol" w:char="F0B7"/>
      </w:r>
      <w:r w:rsidRPr="002D11AA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2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>примерной программы основного общего образования по русскому языку и</w:t>
      </w:r>
    </w:p>
    <w:p w:rsidR="00853AC0" w:rsidRPr="002D11AA" w:rsidRDefault="00853AC0" w:rsidP="007C5B5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2"/>
          <w:color w:val="000000"/>
          <w:sz w:val="28"/>
          <w:szCs w:val="28"/>
        </w:rPr>
        <w:sym w:font="Symbol" w:char="F0B7"/>
      </w:r>
      <w:r w:rsidRPr="002D11AA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2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>программы по русскому языку к учебникам 5-9 классов М.Т.Баранова,Т.А.Ладыженской, Н.М.Шанского.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Количество часов для изучения</w:t>
      </w:r>
      <w:r w:rsidRPr="002D11AA">
        <w:rPr>
          <w:color w:val="000000"/>
          <w:sz w:val="28"/>
          <w:szCs w:val="28"/>
        </w:rPr>
        <w:t>: 210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Основные разделы (темы) содержания: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РАЗДЕЛ 1. ОБЩИЕ СВЕДЕНИЯ О ЯЗЫКЕ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 xml:space="preserve">РАЗДЕЛ II. ПОВТОРЕНИЕ ПРОЙДЕННОГО В 5 КЛАССЕ 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 xml:space="preserve">РАЗДЕЛ III. ЛЕКСИКОЛОГИЯ И ФРАЗЕОЛОГИЯ 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 xml:space="preserve">РАЗДЕЛ IV. СЛОВООБРАЗОВАНИЕ 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РАЗДЕЛ V. МОРФОЛОГИЯ (122 часа)</w:t>
      </w:r>
    </w:p>
    <w:p w:rsidR="00853AC0" w:rsidRPr="002D11AA" w:rsidRDefault="00853AC0" w:rsidP="007C5B5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2"/>
          <w:color w:val="000000"/>
          <w:sz w:val="28"/>
          <w:szCs w:val="28"/>
        </w:rPr>
        <w:sym w:font="Symbol" w:char="F0B7"/>
      </w:r>
      <w:r w:rsidRPr="002D11AA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2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>Имя существительное</w:t>
      </w:r>
    </w:p>
    <w:p w:rsidR="00853AC0" w:rsidRPr="002D11AA" w:rsidRDefault="00853AC0" w:rsidP="007C5B5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2"/>
          <w:color w:val="000000"/>
          <w:sz w:val="28"/>
          <w:szCs w:val="28"/>
        </w:rPr>
        <w:sym w:font="Symbol" w:char="F0B7"/>
      </w:r>
      <w:r w:rsidRPr="002D11AA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2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>Имя прилагательное</w:t>
      </w:r>
    </w:p>
    <w:p w:rsidR="00853AC0" w:rsidRPr="002D11AA" w:rsidRDefault="00853AC0" w:rsidP="007C5B5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2"/>
          <w:color w:val="000000"/>
          <w:sz w:val="28"/>
          <w:szCs w:val="28"/>
        </w:rPr>
        <w:sym w:font="Symbol" w:char="F0B7"/>
      </w:r>
      <w:r w:rsidRPr="002D11AA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2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>Имя числительное</w:t>
      </w:r>
    </w:p>
    <w:p w:rsidR="00853AC0" w:rsidRPr="002D11AA" w:rsidRDefault="00853AC0" w:rsidP="007C5B5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2"/>
          <w:color w:val="000000"/>
          <w:sz w:val="28"/>
          <w:szCs w:val="28"/>
        </w:rPr>
        <w:sym w:font="Symbol" w:char="F0B7"/>
      </w:r>
      <w:r w:rsidRPr="002D11AA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2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>МЕСТОИМЕНИЕ</w:t>
      </w:r>
    </w:p>
    <w:p w:rsidR="00853AC0" w:rsidRPr="002D11AA" w:rsidRDefault="00853AC0" w:rsidP="007C5B5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2"/>
          <w:color w:val="000000"/>
          <w:sz w:val="28"/>
          <w:szCs w:val="28"/>
        </w:rPr>
        <w:sym w:font="Symbol" w:char="F0B7"/>
      </w:r>
      <w:r w:rsidRPr="002D11AA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2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>Глагол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РАЗДЕЛ VI. ПОВТОРЕНИЕ И ОБОБЩЕНИЕ ИЗУЧЕННОГО ЗА КУРС 6 КЛАССА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 xml:space="preserve">Требования к уровню подготовки учащихся 6 класса. </w:t>
      </w:r>
    </w:p>
    <w:p w:rsidR="00853AC0" w:rsidRPr="002D11AA" w:rsidRDefault="00853AC0" w:rsidP="007C5B5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lastRenderedPageBreak/>
        <w:t>В результате изучения русского языка в 6 классе ученик должен:</w:t>
      </w:r>
    </w:p>
    <w:p w:rsidR="00853AC0" w:rsidRPr="002D11AA" w:rsidRDefault="00853AC0" w:rsidP="007C5B5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знать/ понимать: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определения изученных в 6 классе основных языков единиц, речеведческих понятий;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-орфографические, пунктуационные правила;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Уметь: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РЕЧЕВАЯ ДЕЯТЕЛЬНОСТЬ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АУДИРОВАНИЕ: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воспринимая устную речь учителя, следить за ходом рассуждения, выделять главную информацию;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определять и формулировать основную мысль аудируемого текста;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вычленять структурные части исходного текста, составлять простой план;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ЧТЕНИЕ: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осмысленно читать, понимать и пересказывать учебные тексты лингвистического содержания;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Дифференцировать главную и второстепенную информацию прочитанного текста;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разбивать текст на составные части и составлять сложный план;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самостоятельно формулировать вопросы по содержанию прочитанного текста;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прогнозировать содержание текста, опираясь на средства зрительной наглядности (заготовки, иллюстрации, различные шрифтовые выделения информации);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выразительно читать художественные и научно – учебные тексты.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ГОВОРЕНИЕ: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-пересказывать основное содержание прослушанного или прочитанного текста – рассуждения;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lastRenderedPageBreak/>
        <w:t>- подробно и выборочно пересказывать художественные повествовательные тексты;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сохранять в тексте подробного изложения структуру исходного текста и языковые средства выразительности;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строить небольшое по объёму устное высказывание на заданную тему;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соблюдать последовательность и связность изложения.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ПИСЬМО: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подробно и выборочно пересказывать содержание прослушанного или прочитанного текста;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сохранять в тексте подробного изложения структуру исходного текста и языковые средства выразительности;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строить письменные высказывания на заданную тему;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соблюдать последовательность и связность изложения;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собирать материал к сочинению и систематизировать его;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составлять сложный план и на его основе создавать текст;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использовать цепную и параллельную связь предложений в текстах разных стилей;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употреблять синонимы, повтор слов, однокоренные слова как средства выразительности текста и связи предложений;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исправлять неоправданный речевой повтор различными способами: заменой слова, местоимением или синонимом, заменой синтаксической конструкции.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ТЕКСТ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 xml:space="preserve">- определять основную мысль текста, подбирать наиболее удачный заголовок, делить текст на смысловые части, составлять простой и сложный план анализируемого текста; 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определять вид связи и средства связи предложений в тексте;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 xml:space="preserve">- устанавливать принадлежность текста к определенной функциональной разновидности языка и стилю речи. 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lastRenderedPageBreak/>
        <w:t>ФОНЕТИКА И ОФОЭПИЯ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 xml:space="preserve">- </w:t>
      </w:r>
      <w:r w:rsidRPr="002D11AA">
        <w:rPr>
          <w:color w:val="000000"/>
          <w:sz w:val="28"/>
          <w:szCs w:val="28"/>
        </w:rPr>
        <w:t>проводить фонетический и орфоэпический разбор слова;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использовать транскрипцию;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правильно произносить широко употребляемые слова и формы слов изученных частей речи;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пользоваться орфоэпическим словарем, обнаруживать орфоэпические ошибки в звучащей речи;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МОРФЕМИКА И СЛОВООБРАЗОВАНИЕ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-</w:t>
      </w:r>
      <w:r w:rsidRPr="002D11AA">
        <w:rPr>
          <w:color w:val="000000"/>
          <w:sz w:val="28"/>
          <w:szCs w:val="28"/>
        </w:rPr>
        <w:t xml:space="preserve"> выделять морфемы на основе словообразовательного анализа;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давать структурно – грамматическую характеристику словам по морфемной модели;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выделять исходную часть слова и словообразовательную морфему при проведении словообразовательного анализа слова;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различать изученные способы словообразования существительных, прилагательных, глаголов и наречий;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составлять словообразовательные пары и словообразовательные цепочки слов;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давать комментарии к словообразовательному гнезду;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объясняя смысловую и структурную связь однокоренных слов, пользоваться словообразовательным словарем, а также словарем морфемных моделей слов;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ЛЕКСИКОЛОГИЯ И ФРАЗЕОЛОГИЯ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пользоваться разными способами толкования лексического значения слова;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 xml:space="preserve">- </w:t>
      </w:r>
      <w:r w:rsidRPr="002D11AA">
        <w:rPr>
          <w:color w:val="000000"/>
          <w:sz w:val="28"/>
          <w:szCs w:val="28"/>
        </w:rPr>
        <w:t>употреблять слова (термины, заимствованные и т.д.) в соответствии с их лексическим значением, а также с условиями и задачами общения;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толковать лексическое значение слов и фразеологизмов;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подбирать синонимы и антонимы;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Выбирать из синонимического ряда наиболее точное и уместное слово в данной речевой ситуации;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lastRenderedPageBreak/>
        <w:t>- пользоваться различными видами словарей (синонимов, антонимов, иностранных слов, фразеологизмов, эпитетов и др.)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анализировать примеры использования слов в переносном значении;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проводить лексический разбор слова.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МОРФОЛОГИЯ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указывать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уместно и выразительно употреблять слова изученных частей речи;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опираться на морфологические признаки слова при решении задач правописания.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ОРФОГРАФИЯ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-</w:t>
      </w:r>
      <w:r w:rsidRPr="002D11AA">
        <w:rPr>
          <w:color w:val="000000"/>
          <w:sz w:val="28"/>
          <w:szCs w:val="28"/>
        </w:rPr>
        <w:t>обнаруживатьизученные орфограммы и объяснять написание соответствующих слов;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объяснять суть основного принципа русской орфографии(единообразное написание морфем) и с этой позиции анализировать написание морфем;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свободно пользоваться орфографическим словарем;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владеть приёмом морфемного письма.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СИНТАКСИС И ПУНКТУАЦИЯ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составлять схемы словосочетаний разных видов и конструировать словосочетания по предложенной схеме;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Анализировать разные виды сложных предложений (простые случаи);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определять синтаксическую роль изученных частей речи;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правильно применять изученные пунктуационные правила;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устно объяснять пунктуацию предложения, использовать на письме специальные графические обозначения;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строить пунктуационные схемы предложений;</w:t>
      </w:r>
    </w:p>
    <w:p w:rsidR="00853AC0" w:rsidRPr="002D11AA" w:rsidRDefault="00853AC0" w:rsidP="007C5B5A">
      <w:pPr>
        <w:pStyle w:val="p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самостоятельно подбирать примеры на изученные пунктуационные правила.</w:t>
      </w:r>
    </w:p>
    <w:p w:rsidR="00853AC0" w:rsidRPr="002D11AA" w:rsidRDefault="00853AC0" w:rsidP="007C5B5A">
      <w:pPr>
        <w:pStyle w:val="p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2D11AA">
        <w:rPr>
          <w:rStyle w:val="s1"/>
          <w:b/>
          <w:color w:val="000000"/>
          <w:sz w:val="28"/>
          <w:szCs w:val="28"/>
        </w:rPr>
        <w:lastRenderedPageBreak/>
        <w:t>Аннотация к рабочей программе</w:t>
      </w:r>
      <w:r w:rsidRPr="002D11AA">
        <w:rPr>
          <w:b/>
          <w:color w:val="000000"/>
          <w:sz w:val="28"/>
          <w:szCs w:val="28"/>
        </w:rPr>
        <w:br/>
      </w:r>
      <w:r w:rsidRPr="002D11AA">
        <w:rPr>
          <w:rStyle w:val="s1"/>
          <w:b/>
          <w:color w:val="000000"/>
          <w:sz w:val="28"/>
          <w:szCs w:val="28"/>
        </w:rPr>
        <w:t>по русскому языку</w:t>
      </w:r>
    </w:p>
    <w:p w:rsidR="00853AC0" w:rsidRPr="007C5B5A" w:rsidRDefault="00853AC0" w:rsidP="007C5B5A">
      <w:pPr>
        <w:pStyle w:val="p2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C5B5A">
        <w:rPr>
          <w:rStyle w:val="s1"/>
          <w:b/>
          <w:color w:val="000000"/>
          <w:sz w:val="28"/>
          <w:szCs w:val="28"/>
        </w:rPr>
        <w:t>Класс</w:t>
      </w:r>
      <w:r w:rsidRPr="007C5B5A">
        <w:rPr>
          <w:b/>
          <w:color w:val="000000"/>
          <w:sz w:val="28"/>
          <w:szCs w:val="28"/>
        </w:rPr>
        <w:t>: 7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Уровень изучения учебного материала</w:t>
      </w:r>
      <w:r w:rsidRPr="002D11AA">
        <w:rPr>
          <w:color w:val="000000"/>
          <w:sz w:val="28"/>
          <w:szCs w:val="28"/>
        </w:rPr>
        <w:t>: базовый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УМК, учебник</w:t>
      </w:r>
      <w:r w:rsidRPr="002D11AA">
        <w:rPr>
          <w:color w:val="000000"/>
          <w:sz w:val="28"/>
          <w:szCs w:val="28"/>
        </w:rPr>
        <w:t xml:space="preserve">: 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 xml:space="preserve">Рабочая программа составлена на основе </w:t>
      </w:r>
    </w:p>
    <w:p w:rsidR="00853AC0" w:rsidRPr="002D11AA" w:rsidRDefault="00853AC0" w:rsidP="007C5B5A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3"/>
          <w:color w:val="000000"/>
          <w:sz w:val="28"/>
          <w:szCs w:val="28"/>
        </w:rPr>
        <w:sym w:font="Symbol" w:char="F0B7"/>
      </w:r>
      <w:r w:rsidRPr="002D11AA">
        <w:rPr>
          <w:rStyle w:val="s3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3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>Федерального государственного стандарта,</w:t>
      </w:r>
    </w:p>
    <w:p w:rsidR="00853AC0" w:rsidRPr="002D11AA" w:rsidRDefault="00853AC0" w:rsidP="007C5B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3"/>
          <w:color w:val="000000"/>
          <w:sz w:val="28"/>
          <w:szCs w:val="28"/>
        </w:rPr>
        <w:sym w:font="Symbol" w:char="F0B7"/>
      </w:r>
      <w:r w:rsidRPr="002D11AA">
        <w:rPr>
          <w:rStyle w:val="s3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3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 xml:space="preserve">примерной программы БАЗОВОГО УРОВНЯ в “Сборнике нормативных документов. Русский язык”. “Дрофа” Москва, </w:t>
      </w:r>
    </w:p>
    <w:p w:rsidR="00853AC0" w:rsidRPr="002D11AA" w:rsidRDefault="00853AC0" w:rsidP="007C5B5A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3"/>
          <w:color w:val="000000"/>
          <w:sz w:val="28"/>
          <w:szCs w:val="28"/>
        </w:rPr>
        <w:sym w:font="Symbol" w:char="F0B7"/>
      </w:r>
      <w:r w:rsidRPr="002D11AA">
        <w:rPr>
          <w:rStyle w:val="s3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3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>авторской программы М.Т. Баранова, Т.А. Ладыженской, Н.М. Шанского. Программа рекомендована Министерством образования и науки РФ, опубликована в сборнике “Программы общеобразовательных учреждений. Русский язык. 5-9 классы». Москва. “Просвещение”</w:t>
      </w:r>
    </w:p>
    <w:p w:rsidR="00853AC0" w:rsidRPr="002D11AA" w:rsidRDefault="00853AC0" w:rsidP="007C5B5A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Учебник:</w:t>
      </w:r>
      <w:r w:rsidRPr="002D11AA">
        <w:rPr>
          <w:color w:val="000000"/>
          <w:sz w:val="28"/>
          <w:szCs w:val="28"/>
        </w:rPr>
        <w:t xml:space="preserve"> М.Т. Баранов, Т.А. Ладыженская, Л.А. Тростенцова, О.М.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Количество часов для изучения</w:t>
      </w:r>
      <w:r w:rsidRPr="002D11AA">
        <w:rPr>
          <w:color w:val="000000"/>
          <w:sz w:val="28"/>
          <w:szCs w:val="28"/>
        </w:rPr>
        <w:t>: 140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Основные разделы (темы) содержания:</w:t>
      </w:r>
    </w:p>
    <w:p w:rsidR="00853AC0" w:rsidRPr="002D11AA" w:rsidRDefault="00853AC0" w:rsidP="007C5B5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2"/>
          <w:color w:val="000000"/>
          <w:sz w:val="28"/>
          <w:szCs w:val="28"/>
        </w:rPr>
        <w:sym w:font="Symbol" w:char="F0B7"/>
      </w:r>
      <w:r w:rsidRPr="002D11AA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2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 xml:space="preserve">Русский язык как развивающееся явление </w:t>
      </w:r>
    </w:p>
    <w:p w:rsidR="00853AC0" w:rsidRPr="002D11AA" w:rsidRDefault="00853AC0" w:rsidP="007C5B5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2"/>
          <w:color w:val="000000"/>
          <w:sz w:val="28"/>
          <w:szCs w:val="28"/>
        </w:rPr>
        <w:sym w:font="Symbol" w:char="F0B7"/>
      </w:r>
      <w:r w:rsidRPr="002D11AA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2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>ПОВТОРЕНИЕ ПРОЙДЕННОГО В 5-6 КЛАССАХ</w:t>
      </w:r>
    </w:p>
    <w:p w:rsidR="00853AC0" w:rsidRPr="002D11AA" w:rsidRDefault="00853AC0" w:rsidP="007C5B5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2"/>
          <w:color w:val="000000"/>
          <w:sz w:val="28"/>
          <w:szCs w:val="28"/>
        </w:rPr>
        <w:sym w:font="Symbol" w:char="F0B7"/>
      </w:r>
      <w:r w:rsidRPr="002D11AA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2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>МОРФОЛОГИЯ. ОРФОГРАФИЯ. КУЛЬТУРА РЕЧИ</w:t>
      </w:r>
    </w:p>
    <w:p w:rsidR="00853AC0" w:rsidRPr="002D11AA" w:rsidRDefault="00853AC0" w:rsidP="007C5B5A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4"/>
          <w:color w:val="000000"/>
          <w:sz w:val="28"/>
          <w:szCs w:val="28"/>
        </w:rPr>
        <w:sym w:font="Symbol" w:char="F0B7"/>
      </w:r>
      <w:r w:rsidRPr="002D11AA"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4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 xml:space="preserve">Причастие </w:t>
      </w:r>
    </w:p>
    <w:p w:rsidR="00853AC0" w:rsidRPr="002D11AA" w:rsidRDefault="00853AC0" w:rsidP="007C5B5A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4"/>
          <w:color w:val="000000"/>
          <w:sz w:val="28"/>
          <w:szCs w:val="28"/>
        </w:rPr>
        <w:sym w:font="Symbol" w:char="F0B7"/>
      </w:r>
      <w:r w:rsidRPr="002D11AA"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4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 xml:space="preserve">Деепричастие </w:t>
      </w:r>
    </w:p>
    <w:p w:rsidR="00853AC0" w:rsidRPr="002D11AA" w:rsidRDefault="00853AC0" w:rsidP="007C5B5A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4"/>
          <w:color w:val="000000"/>
          <w:sz w:val="28"/>
          <w:szCs w:val="28"/>
        </w:rPr>
        <w:sym w:font="Symbol" w:char="F0B7"/>
      </w:r>
      <w:r w:rsidRPr="002D11AA"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4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 xml:space="preserve">Наречие </w:t>
      </w:r>
    </w:p>
    <w:p w:rsidR="00853AC0" w:rsidRPr="002D11AA" w:rsidRDefault="00853AC0" w:rsidP="007C5B5A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4"/>
          <w:color w:val="000000"/>
          <w:sz w:val="28"/>
          <w:szCs w:val="28"/>
        </w:rPr>
        <w:sym w:font="Symbol" w:char="F0B7"/>
      </w:r>
      <w:r w:rsidRPr="002D11AA"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4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 xml:space="preserve">Категория состояния </w:t>
      </w:r>
    </w:p>
    <w:p w:rsidR="00853AC0" w:rsidRPr="002D11AA" w:rsidRDefault="00853AC0" w:rsidP="007C5B5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2"/>
          <w:color w:val="000000"/>
          <w:sz w:val="28"/>
          <w:szCs w:val="28"/>
        </w:rPr>
        <w:sym w:font="Symbol" w:char="F0B7"/>
      </w:r>
      <w:r w:rsidRPr="002D11AA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2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 xml:space="preserve">СЛУЖЕБНЫЕ ЧАСТИ РЕЧИ. КУЛЬТУРА РЕЧИ </w:t>
      </w:r>
    </w:p>
    <w:p w:rsidR="00853AC0" w:rsidRPr="002D11AA" w:rsidRDefault="00853AC0" w:rsidP="007C5B5A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5"/>
          <w:color w:val="000000"/>
          <w:sz w:val="28"/>
          <w:szCs w:val="28"/>
        </w:rPr>
        <w:sym w:font="Symbol" w:char="F0B7"/>
      </w:r>
      <w:r w:rsidRPr="002D11AA">
        <w:rPr>
          <w:rStyle w:val="s5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5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 xml:space="preserve">Предлог </w:t>
      </w:r>
    </w:p>
    <w:p w:rsidR="00853AC0" w:rsidRPr="002D11AA" w:rsidRDefault="00853AC0" w:rsidP="007C5B5A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5"/>
          <w:color w:val="000000"/>
          <w:sz w:val="28"/>
          <w:szCs w:val="28"/>
        </w:rPr>
        <w:sym w:font="Symbol" w:char="F0B7"/>
      </w:r>
      <w:r w:rsidRPr="002D11AA">
        <w:rPr>
          <w:rStyle w:val="s5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5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 xml:space="preserve">Союз </w:t>
      </w:r>
    </w:p>
    <w:p w:rsidR="00853AC0" w:rsidRPr="002D11AA" w:rsidRDefault="00853AC0" w:rsidP="007C5B5A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5"/>
          <w:color w:val="000000"/>
          <w:sz w:val="28"/>
          <w:szCs w:val="28"/>
        </w:rPr>
        <w:lastRenderedPageBreak/>
        <w:sym w:font="Symbol" w:char="F0B7"/>
      </w:r>
      <w:r w:rsidRPr="002D11AA">
        <w:rPr>
          <w:rStyle w:val="s5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5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 xml:space="preserve">Частица </w:t>
      </w:r>
    </w:p>
    <w:p w:rsidR="00853AC0" w:rsidRPr="002D11AA" w:rsidRDefault="00853AC0" w:rsidP="007C5B5A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5"/>
          <w:color w:val="000000"/>
          <w:sz w:val="28"/>
          <w:szCs w:val="28"/>
        </w:rPr>
        <w:sym w:font="Symbol" w:char="F0B7"/>
      </w:r>
      <w:r w:rsidRPr="002D11AA">
        <w:rPr>
          <w:rStyle w:val="s5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5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 xml:space="preserve">Междометие. Звукоподражательные слова </w:t>
      </w:r>
    </w:p>
    <w:p w:rsidR="00853AC0" w:rsidRPr="002D11AA" w:rsidRDefault="00853AC0" w:rsidP="007C5B5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2"/>
          <w:color w:val="000000"/>
          <w:sz w:val="28"/>
          <w:szCs w:val="28"/>
        </w:rPr>
        <w:sym w:font="Symbol" w:char="F0B7"/>
      </w:r>
      <w:r w:rsidRPr="002D11AA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2"/>
          <w:color w:val="000000"/>
          <w:sz w:val="28"/>
          <w:szCs w:val="28"/>
        </w:rPr>
        <w:t> </w:t>
      </w:r>
      <w:r w:rsidRPr="002D11AA">
        <w:rPr>
          <w:color w:val="000000"/>
          <w:sz w:val="28"/>
          <w:szCs w:val="28"/>
        </w:rPr>
        <w:t>ПОВТОРЕНИЕ И СИСТЕМАТИЗАЦИЯ ПРОЙДЕННОГО В VII КЛАССЕ</w:t>
      </w:r>
    </w:p>
    <w:p w:rsidR="00853AC0" w:rsidRPr="002D11AA" w:rsidRDefault="00853AC0" w:rsidP="007C5B5A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 xml:space="preserve">Требования к уровню подготовки учащихся </w:t>
      </w:r>
    </w:p>
    <w:p w:rsidR="00853AC0" w:rsidRPr="002D11AA" w:rsidRDefault="00853AC0" w:rsidP="007C5B5A">
      <w:pPr>
        <w:pStyle w:val="p15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1. Учащиеся должны з н а т ь определения основных изучен</w:t>
      </w:r>
      <w:r w:rsidRPr="002D11AA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color w:val="000000"/>
          <w:sz w:val="28"/>
          <w:szCs w:val="28"/>
        </w:rPr>
        <w:t>ных в 7 классе языковых явлений, речеведческих понятий, ор</w:t>
      </w:r>
      <w:r w:rsidRPr="002D11AA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color w:val="000000"/>
          <w:sz w:val="28"/>
          <w:szCs w:val="28"/>
        </w:rPr>
        <w:t>фографических и пунктуационных правил,</w:t>
      </w:r>
    </w:p>
    <w:p w:rsidR="00853AC0" w:rsidRPr="002D11AA" w:rsidRDefault="00853AC0" w:rsidP="007C5B5A">
      <w:pPr>
        <w:pStyle w:val="p15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обосновывать свои от</w:t>
      </w:r>
      <w:r w:rsidRPr="002D11AA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color w:val="000000"/>
          <w:sz w:val="28"/>
          <w:szCs w:val="28"/>
        </w:rPr>
        <w:t>веты, приводя нужные примеры.</w:t>
      </w:r>
    </w:p>
    <w:p w:rsidR="00853AC0" w:rsidRPr="002D11AA" w:rsidRDefault="00853AC0" w:rsidP="007C5B5A">
      <w:pPr>
        <w:pStyle w:val="p16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2. К концу VII класса учащиеся должны о в л а д е т ь сле</w:t>
      </w:r>
      <w:r w:rsidRPr="002D11AA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color w:val="000000"/>
          <w:sz w:val="28"/>
          <w:szCs w:val="28"/>
        </w:rPr>
        <w:t>дующими у м е н и я м и и н а в ы к а м и:</w:t>
      </w:r>
    </w:p>
    <w:p w:rsidR="00853AC0" w:rsidRPr="002D11AA" w:rsidRDefault="00853AC0" w:rsidP="007C5B5A">
      <w:pPr>
        <w:pStyle w:val="p17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производить морфологический разбор частей речи, изучен</w:t>
      </w:r>
      <w:r w:rsidRPr="002D11AA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color w:val="000000"/>
          <w:sz w:val="28"/>
          <w:szCs w:val="28"/>
        </w:rPr>
        <w:t>ных в VII классе, синтаксический разбор предложений с при</w:t>
      </w:r>
      <w:r w:rsidRPr="002D11AA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color w:val="000000"/>
          <w:sz w:val="28"/>
          <w:szCs w:val="28"/>
        </w:rPr>
        <w:t>частным и деепричастным оборотами</w:t>
      </w:r>
    </w:p>
    <w:p w:rsidR="00853AC0" w:rsidRPr="002D11AA" w:rsidRDefault="00853AC0" w:rsidP="007C5B5A">
      <w:pPr>
        <w:pStyle w:val="p17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(в простейших случаях), а также сложных предложений с изученными союзами;</w:t>
      </w:r>
    </w:p>
    <w:p w:rsidR="00853AC0" w:rsidRPr="002D11AA" w:rsidRDefault="00853AC0" w:rsidP="007C5B5A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составлять предложения с причастными и деепричастны</w:t>
      </w:r>
      <w:r w:rsidRPr="002D11AA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color w:val="000000"/>
          <w:sz w:val="28"/>
          <w:szCs w:val="28"/>
        </w:rPr>
        <w:t>ми оборотами;</w:t>
      </w:r>
    </w:p>
    <w:p w:rsidR="00853AC0" w:rsidRPr="002D11AA" w:rsidRDefault="00853AC0" w:rsidP="007C5B5A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- соблюдать нормы литературного языка в пределах изу</w:t>
      </w:r>
      <w:r w:rsidRPr="002D11AA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color w:val="000000"/>
          <w:sz w:val="28"/>
          <w:szCs w:val="28"/>
        </w:rPr>
        <w:t>ченного материала.</w:t>
      </w:r>
    </w:p>
    <w:p w:rsidR="00853AC0" w:rsidRPr="002D11AA" w:rsidRDefault="00853AC0" w:rsidP="007C5B5A">
      <w:pPr>
        <w:pStyle w:val="p19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По о р ф о г р а ф и и. Находить в словах изученные орфо</w:t>
      </w:r>
      <w:r w:rsidRPr="002D11AA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color w:val="000000"/>
          <w:sz w:val="28"/>
          <w:szCs w:val="28"/>
        </w:rPr>
        <w:t>граммы, обосновывать их выбор, правильно писать слова с изу</w:t>
      </w:r>
      <w:r w:rsidRPr="002D11AA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color w:val="000000"/>
          <w:sz w:val="28"/>
          <w:szCs w:val="28"/>
        </w:rPr>
        <w:t>ченными орфограммами; находить и</w:t>
      </w:r>
    </w:p>
    <w:p w:rsidR="00853AC0" w:rsidRPr="002D11AA" w:rsidRDefault="00853AC0" w:rsidP="007C5B5A">
      <w:pPr>
        <w:pStyle w:val="p19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исправлять орфографиче</w:t>
      </w:r>
      <w:r w:rsidRPr="002D11AA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color w:val="000000"/>
          <w:sz w:val="28"/>
          <w:szCs w:val="28"/>
        </w:rPr>
        <w:t>ские ошибки.</w:t>
      </w:r>
    </w:p>
    <w:p w:rsidR="00853AC0" w:rsidRPr="002D11AA" w:rsidRDefault="00853AC0" w:rsidP="007C5B5A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Правильно писать изученные в 7 классе слова с непроверя</w:t>
      </w:r>
      <w:r w:rsidRPr="002D11AA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color w:val="000000"/>
          <w:sz w:val="28"/>
          <w:szCs w:val="28"/>
        </w:rPr>
        <w:t>емыми орфограммами.</w:t>
      </w:r>
    </w:p>
    <w:p w:rsidR="00853AC0" w:rsidRPr="002D11AA" w:rsidRDefault="00853AC0" w:rsidP="007C5B5A">
      <w:pPr>
        <w:pStyle w:val="p18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По п у н к т у а ц и и. Выделять запятыми причастные обороты (стоящие после существительного), деепричастные обороты.</w:t>
      </w:r>
    </w:p>
    <w:p w:rsidR="00853AC0" w:rsidRPr="002D11AA" w:rsidRDefault="00853AC0" w:rsidP="007C5B5A">
      <w:pPr>
        <w:pStyle w:val="p19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По с в я з н о й р е ч и. Адекватно воспринимать и создавать тексты публицистического стиля на доступные темы. Подробно и сжато излагать повествовательные тексты</w:t>
      </w:r>
    </w:p>
    <w:p w:rsidR="00853AC0" w:rsidRPr="002D11AA" w:rsidRDefault="00853AC0" w:rsidP="007C5B5A">
      <w:pPr>
        <w:pStyle w:val="p19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>с элементами опи</w:t>
      </w:r>
      <w:r w:rsidRPr="002D11AA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color w:val="000000"/>
          <w:sz w:val="28"/>
          <w:szCs w:val="28"/>
        </w:rPr>
        <w:t>сания (как письменно, так и устно) внешности человека, процес</w:t>
      </w:r>
      <w:r w:rsidRPr="002D11AA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color w:val="000000"/>
          <w:sz w:val="28"/>
          <w:szCs w:val="28"/>
        </w:rPr>
        <w:t>сов труда. Описывать человека, процессы труда; писать расска</w:t>
      </w:r>
      <w:r w:rsidRPr="002D11AA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color w:val="000000"/>
          <w:sz w:val="28"/>
          <w:szCs w:val="28"/>
        </w:rPr>
        <w:t>зы на предложенные</w:t>
      </w:r>
    </w:p>
    <w:p w:rsidR="00853AC0" w:rsidRPr="002D11AA" w:rsidRDefault="00853AC0" w:rsidP="007C5B5A">
      <w:pPr>
        <w:pStyle w:val="p19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lastRenderedPageBreak/>
        <w:t>сюжеты; сочинения-рассуждения (на мате</w:t>
      </w:r>
      <w:r w:rsidRPr="002D11AA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color w:val="000000"/>
          <w:sz w:val="28"/>
          <w:szCs w:val="28"/>
        </w:rPr>
        <w:t>риале жизненного опыта учащихся). Грамотно и четко рассказы</w:t>
      </w:r>
      <w:r w:rsidRPr="002D11AA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color w:val="000000"/>
          <w:sz w:val="28"/>
          <w:szCs w:val="28"/>
        </w:rPr>
        <w:t>вать о произошедших событиях, аргументировать свои выводы.</w:t>
      </w: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Default="007C5B5A" w:rsidP="007C5B5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7C5B5A" w:rsidRPr="007C5B5A" w:rsidRDefault="00853AC0" w:rsidP="007C5B5A">
      <w:pPr>
        <w:pStyle w:val="p1"/>
        <w:shd w:val="clear" w:color="auto" w:fill="FFFFFF"/>
        <w:jc w:val="both"/>
        <w:rPr>
          <w:rStyle w:val="s1"/>
          <w:b/>
          <w:color w:val="000000"/>
          <w:sz w:val="28"/>
          <w:szCs w:val="28"/>
        </w:rPr>
      </w:pPr>
      <w:r w:rsidRPr="007C5B5A">
        <w:rPr>
          <w:rStyle w:val="s1"/>
          <w:b/>
          <w:color w:val="000000"/>
          <w:sz w:val="28"/>
          <w:szCs w:val="28"/>
        </w:rPr>
        <w:lastRenderedPageBreak/>
        <w:t>Аннотация к рабочей программе</w:t>
      </w:r>
      <w:r w:rsidRPr="007C5B5A">
        <w:rPr>
          <w:b/>
          <w:color w:val="000000"/>
          <w:sz w:val="28"/>
          <w:szCs w:val="28"/>
        </w:rPr>
        <w:br/>
      </w:r>
      <w:r w:rsidRPr="007C5B5A">
        <w:rPr>
          <w:rStyle w:val="s1"/>
          <w:b/>
          <w:color w:val="000000"/>
          <w:sz w:val="28"/>
          <w:szCs w:val="28"/>
        </w:rPr>
        <w:t>по русскому языку</w:t>
      </w:r>
    </w:p>
    <w:p w:rsidR="00853AC0" w:rsidRPr="007C5B5A" w:rsidRDefault="00853AC0" w:rsidP="007C5B5A">
      <w:pPr>
        <w:pStyle w:val="p2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C5B5A">
        <w:rPr>
          <w:rStyle w:val="s1"/>
          <w:b/>
          <w:color w:val="000000"/>
          <w:sz w:val="28"/>
          <w:szCs w:val="28"/>
        </w:rPr>
        <w:t>Класс</w:t>
      </w:r>
      <w:r w:rsidRPr="007C5B5A">
        <w:rPr>
          <w:b/>
          <w:color w:val="000000"/>
          <w:sz w:val="28"/>
          <w:szCs w:val="28"/>
        </w:rPr>
        <w:t>: 9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Уровень изучения учебного материала</w:t>
      </w:r>
      <w:r w:rsidRPr="002D11AA">
        <w:rPr>
          <w:color w:val="000000"/>
          <w:sz w:val="28"/>
          <w:szCs w:val="28"/>
        </w:rPr>
        <w:t>: базовый</w:t>
      </w:r>
    </w:p>
    <w:p w:rsidR="00853AC0" w:rsidRPr="002D11AA" w:rsidRDefault="00853AC0" w:rsidP="007C5B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1"/>
          <w:color w:val="000000"/>
          <w:sz w:val="28"/>
          <w:szCs w:val="28"/>
        </w:rPr>
        <w:t>УМК, учебник</w:t>
      </w:r>
      <w:r w:rsidRPr="002D11AA">
        <w:rPr>
          <w:color w:val="000000"/>
          <w:sz w:val="28"/>
          <w:szCs w:val="28"/>
        </w:rPr>
        <w:t xml:space="preserve">: </w:t>
      </w:r>
    </w:p>
    <w:p w:rsidR="00853AC0" w:rsidRPr="002D11AA" w:rsidRDefault="00853AC0" w:rsidP="007C5B5A">
      <w:pPr>
        <w:pStyle w:val="p22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color w:val="000000"/>
          <w:sz w:val="28"/>
          <w:szCs w:val="28"/>
        </w:rPr>
        <w:t xml:space="preserve">Рабочая программа составлена </w:t>
      </w:r>
      <w:r w:rsidRPr="002D11AA">
        <w:rPr>
          <w:rStyle w:val="s7"/>
          <w:color w:val="000000"/>
          <w:sz w:val="28"/>
          <w:szCs w:val="28"/>
        </w:rPr>
        <w:t>в соответствии с требованием федерального компонентагосударственного стандарта</w:t>
      </w:r>
      <w:r w:rsidRPr="002D11AA">
        <w:rPr>
          <w:color w:val="000000"/>
          <w:sz w:val="28"/>
          <w:szCs w:val="28"/>
        </w:rPr>
        <w:t xml:space="preserve"> на основе</w:t>
      </w:r>
    </w:p>
    <w:p w:rsidR="00853AC0" w:rsidRPr="002D11AA" w:rsidRDefault="00853AC0" w:rsidP="007C5B5A">
      <w:pPr>
        <w:pStyle w:val="p23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8"/>
          <w:color w:val="000000"/>
          <w:sz w:val="28"/>
          <w:szCs w:val="28"/>
        </w:rPr>
        <w:sym w:font="Symbol" w:char="F0A7"/>
      </w:r>
      <w:r w:rsidRPr="002D11AA">
        <w:rPr>
          <w:rStyle w:val="s8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8"/>
          <w:color w:val="000000"/>
          <w:sz w:val="28"/>
          <w:szCs w:val="28"/>
        </w:rPr>
        <w:t> </w:t>
      </w:r>
      <w:r w:rsidRPr="002D11AA">
        <w:rPr>
          <w:rStyle w:val="s7"/>
          <w:color w:val="000000"/>
          <w:sz w:val="28"/>
          <w:szCs w:val="28"/>
        </w:rPr>
        <w:t>примерной программы</w:t>
      </w:r>
      <w:r w:rsidRPr="002D11AA">
        <w:rPr>
          <w:color w:val="000000"/>
          <w:sz w:val="28"/>
          <w:szCs w:val="28"/>
        </w:rPr>
        <w:t xml:space="preserve"> БАЗОВОГО УРОВНЯ, опубликованной в “Сборнике нормативных документов. Русский язык”. “Дрофа” Москва </w:t>
      </w:r>
    </w:p>
    <w:p w:rsidR="00853AC0" w:rsidRPr="002D11AA" w:rsidRDefault="00853AC0" w:rsidP="007C5B5A">
      <w:pPr>
        <w:pStyle w:val="p24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rStyle w:val="s9"/>
          <w:color w:val="000000"/>
          <w:sz w:val="28"/>
          <w:szCs w:val="28"/>
        </w:rPr>
        <w:sym w:font="Symbol" w:char="F0A7"/>
      </w:r>
      <w:r w:rsidRPr="002D11AA">
        <w:rPr>
          <w:rStyle w:val="s9"/>
          <w:rFonts w:ascii="Cambria Math" w:hAnsi="Cambria Math" w:cs="Cambria Math"/>
          <w:color w:val="000000"/>
          <w:sz w:val="28"/>
          <w:szCs w:val="28"/>
        </w:rPr>
        <w:t>​</w:t>
      </w:r>
      <w:r w:rsidRPr="002D11AA">
        <w:rPr>
          <w:rStyle w:val="s9"/>
          <w:color w:val="000000"/>
          <w:sz w:val="28"/>
          <w:szCs w:val="28"/>
        </w:rPr>
        <w:t> </w:t>
      </w:r>
      <w:r w:rsidRPr="002D11AA">
        <w:rPr>
          <w:rStyle w:val="s7"/>
          <w:color w:val="000000"/>
          <w:sz w:val="28"/>
          <w:szCs w:val="28"/>
        </w:rPr>
        <w:t>авторской программы</w:t>
      </w:r>
      <w:r w:rsidRPr="002D11AA">
        <w:rPr>
          <w:color w:val="000000"/>
          <w:sz w:val="28"/>
          <w:szCs w:val="28"/>
        </w:rPr>
        <w:t xml:space="preserve"> М.М Разумовской. Программарекомендована Министерством образования и науки РФ, опубликована в сборнике “Программы общеобразовательных учреждений. Русский язык. 5-9 классы». Москва. “Просвещение”</w:t>
      </w:r>
    </w:p>
    <w:p w:rsidR="00F76E6D" w:rsidRPr="002D11AA" w:rsidRDefault="00F76E6D" w:rsidP="007C5B5A">
      <w:pPr>
        <w:pStyle w:val="Default"/>
        <w:jc w:val="both"/>
        <w:rPr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7C5B5A" w:rsidRDefault="00F76E6D" w:rsidP="007C5B5A">
      <w:pPr>
        <w:pStyle w:val="Default"/>
        <w:jc w:val="both"/>
        <w:rPr>
          <w:b/>
          <w:bCs/>
          <w:sz w:val="28"/>
          <w:szCs w:val="28"/>
        </w:rPr>
      </w:pPr>
      <w:r w:rsidRPr="002D11AA">
        <w:rPr>
          <w:b/>
          <w:bCs/>
          <w:sz w:val="28"/>
          <w:szCs w:val="28"/>
        </w:rPr>
        <w:lastRenderedPageBreak/>
        <w:t xml:space="preserve">Аннотация к рабочей программе дисциплины </w:t>
      </w:r>
    </w:p>
    <w:p w:rsidR="007C5B5A" w:rsidRDefault="007C5B5A" w:rsidP="007C5B5A">
      <w:pPr>
        <w:pStyle w:val="Default"/>
        <w:jc w:val="both"/>
        <w:rPr>
          <w:b/>
          <w:bCs/>
          <w:sz w:val="28"/>
          <w:szCs w:val="28"/>
        </w:rPr>
      </w:pPr>
    </w:p>
    <w:p w:rsidR="00F76E6D" w:rsidRPr="002D11AA" w:rsidRDefault="00F76E6D" w:rsidP="007C5B5A">
      <w:pPr>
        <w:pStyle w:val="Default"/>
        <w:jc w:val="both"/>
        <w:rPr>
          <w:sz w:val="28"/>
          <w:szCs w:val="28"/>
        </w:rPr>
      </w:pPr>
      <w:r w:rsidRPr="002D11AA">
        <w:rPr>
          <w:b/>
          <w:bCs/>
          <w:sz w:val="28"/>
          <w:szCs w:val="28"/>
        </w:rPr>
        <w:t xml:space="preserve">«Русский язык. 8 класс» </w:t>
      </w:r>
    </w:p>
    <w:p w:rsidR="00F76E6D" w:rsidRPr="002D11AA" w:rsidRDefault="00F76E6D" w:rsidP="007C5B5A">
      <w:pPr>
        <w:pStyle w:val="Default"/>
        <w:jc w:val="both"/>
        <w:rPr>
          <w:sz w:val="28"/>
          <w:szCs w:val="28"/>
        </w:rPr>
      </w:pPr>
      <w:r w:rsidRPr="002D11AA">
        <w:rPr>
          <w:bCs/>
          <w:sz w:val="28"/>
          <w:szCs w:val="28"/>
        </w:rPr>
        <w:t>1. Место дисциплины в структуре осн</w:t>
      </w:r>
      <w:r w:rsidR="002D11AA" w:rsidRPr="002D11AA">
        <w:rPr>
          <w:bCs/>
          <w:sz w:val="28"/>
          <w:szCs w:val="28"/>
        </w:rPr>
        <w:t>овной образовательной программы</w:t>
      </w:r>
    </w:p>
    <w:p w:rsidR="00F76E6D" w:rsidRPr="002D11AA" w:rsidRDefault="00F76E6D" w:rsidP="007C5B5A">
      <w:pPr>
        <w:pStyle w:val="Default"/>
        <w:jc w:val="both"/>
        <w:rPr>
          <w:sz w:val="28"/>
          <w:szCs w:val="28"/>
        </w:rPr>
      </w:pPr>
      <w:r w:rsidRPr="002D11AA">
        <w:rPr>
          <w:sz w:val="28"/>
          <w:szCs w:val="28"/>
        </w:rPr>
        <w:t xml:space="preserve">Рабочая программа по русскому языку в 8 классе составлена на основе: </w:t>
      </w:r>
    </w:p>
    <w:p w:rsidR="00F76E6D" w:rsidRPr="002D11AA" w:rsidRDefault="00F76E6D" w:rsidP="007C5B5A">
      <w:pPr>
        <w:pStyle w:val="Default"/>
        <w:jc w:val="both"/>
        <w:rPr>
          <w:sz w:val="28"/>
          <w:szCs w:val="28"/>
        </w:rPr>
      </w:pPr>
      <w:r w:rsidRPr="002D11AA">
        <w:rPr>
          <w:sz w:val="28"/>
          <w:szCs w:val="28"/>
        </w:rPr>
        <w:t xml:space="preserve">1 .Федерального компонента государственного стандарта основного общего образования - приказ МО РФ от 05.03.2004 за № 1089);(с изменениями от 30.08.2010 г.) </w:t>
      </w:r>
    </w:p>
    <w:p w:rsidR="00F76E6D" w:rsidRPr="002D11AA" w:rsidRDefault="00F76E6D" w:rsidP="007C5B5A">
      <w:pPr>
        <w:pStyle w:val="Default"/>
        <w:jc w:val="both"/>
        <w:rPr>
          <w:sz w:val="28"/>
          <w:szCs w:val="28"/>
        </w:rPr>
      </w:pPr>
      <w:r w:rsidRPr="002D11AA">
        <w:rPr>
          <w:sz w:val="28"/>
          <w:szCs w:val="28"/>
        </w:rPr>
        <w:t xml:space="preserve">2.Федерального Базисного учебного плана для общеобразовательных учреждений РСФСР приказ МО РФ от 09.03.2004 за № 1312); </w:t>
      </w:r>
    </w:p>
    <w:p w:rsidR="00F76E6D" w:rsidRPr="002D11AA" w:rsidRDefault="00F76E6D" w:rsidP="007C5B5A">
      <w:pPr>
        <w:pStyle w:val="Default"/>
        <w:jc w:val="both"/>
        <w:rPr>
          <w:sz w:val="28"/>
          <w:szCs w:val="28"/>
        </w:rPr>
      </w:pPr>
      <w:r w:rsidRPr="002D11AA">
        <w:rPr>
          <w:sz w:val="28"/>
          <w:szCs w:val="28"/>
        </w:rPr>
        <w:t xml:space="preserve">3.Программа для общеобразовательных школ, гимназий, лицеев: Сборник « Программы для общеобразовательных школ, гимназий, лицеев: Русский язык 5-9 кл. Сост. В.В. Бабайцева, А.Ю. Купалова и др.- 2-е </w:t>
      </w:r>
      <w:r w:rsidR="002D11AA" w:rsidRPr="002D11AA">
        <w:rPr>
          <w:sz w:val="28"/>
          <w:szCs w:val="28"/>
        </w:rPr>
        <w:t>изд., стереотип. - М. Дрофа, 201</w:t>
      </w:r>
      <w:r w:rsidRPr="002D11AA">
        <w:rPr>
          <w:sz w:val="28"/>
          <w:szCs w:val="28"/>
        </w:rPr>
        <w:t xml:space="preserve">2; </w:t>
      </w:r>
    </w:p>
    <w:p w:rsidR="00F76E6D" w:rsidRPr="002D11AA" w:rsidRDefault="00F76E6D" w:rsidP="007C5B5A">
      <w:pPr>
        <w:pStyle w:val="Default"/>
        <w:jc w:val="both"/>
        <w:rPr>
          <w:sz w:val="28"/>
          <w:szCs w:val="28"/>
        </w:rPr>
      </w:pPr>
      <w:r w:rsidRPr="002D11AA">
        <w:rPr>
          <w:sz w:val="28"/>
          <w:szCs w:val="28"/>
        </w:rPr>
        <w:t xml:space="preserve">4. Обязательного минимума содержания основных образовательных программ по русскому языку. </w:t>
      </w:r>
    </w:p>
    <w:p w:rsidR="00F76E6D" w:rsidRPr="002D11AA" w:rsidRDefault="00F76E6D" w:rsidP="007C5B5A">
      <w:pPr>
        <w:pStyle w:val="Default"/>
        <w:jc w:val="both"/>
        <w:rPr>
          <w:sz w:val="28"/>
          <w:szCs w:val="28"/>
        </w:rPr>
      </w:pPr>
      <w:r w:rsidRPr="002D11AA">
        <w:rPr>
          <w:sz w:val="28"/>
          <w:szCs w:val="28"/>
        </w:rPr>
        <w:t>В основе рабочей программы «Программа по русскому языку к учебному комплексу для слассов», В.В. Бабайцева, А.Ю. Купалова и др.- 2-е и</w:t>
      </w:r>
      <w:r w:rsidR="002D11AA" w:rsidRPr="002D11AA">
        <w:rPr>
          <w:sz w:val="28"/>
          <w:szCs w:val="28"/>
        </w:rPr>
        <w:t>зд., стереотип. - М. Дрофа, 2012</w:t>
      </w:r>
      <w:r w:rsidRPr="002D11AA">
        <w:rPr>
          <w:sz w:val="28"/>
          <w:szCs w:val="28"/>
        </w:rPr>
        <w:t xml:space="preserve">; </w:t>
      </w:r>
    </w:p>
    <w:p w:rsidR="00F76E6D" w:rsidRPr="002D11AA" w:rsidRDefault="00F76E6D" w:rsidP="007C5B5A">
      <w:pPr>
        <w:pStyle w:val="Default"/>
        <w:jc w:val="both"/>
        <w:rPr>
          <w:sz w:val="28"/>
          <w:szCs w:val="28"/>
        </w:rPr>
      </w:pPr>
      <w:r w:rsidRPr="002D11AA">
        <w:rPr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102 часа для обязательного изучения учебного предмета «Русский язык» на этапе среднего общего образования (из расчета 3 учебных часа в неделю). </w:t>
      </w:r>
    </w:p>
    <w:p w:rsidR="00F76E6D" w:rsidRPr="002D11AA" w:rsidRDefault="00F76E6D" w:rsidP="007C5B5A">
      <w:pPr>
        <w:pStyle w:val="Default"/>
        <w:jc w:val="both"/>
        <w:rPr>
          <w:sz w:val="28"/>
          <w:szCs w:val="28"/>
        </w:rPr>
      </w:pPr>
      <w:r w:rsidRPr="002D11AA">
        <w:rPr>
          <w:b/>
          <w:bCs/>
          <w:sz w:val="28"/>
          <w:szCs w:val="28"/>
        </w:rPr>
        <w:t xml:space="preserve">2. Цель изучения дисциплины </w:t>
      </w:r>
    </w:p>
    <w:p w:rsidR="007C5B5A" w:rsidRDefault="00F76E6D" w:rsidP="007C5B5A">
      <w:pPr>
        <w:pStyle w:val="Default"/>
        <w:jc w:val="both"/>
        <w:rPr>
          <w:sz w:val="28"/>
          <w:szCs w:val="28"/>
        </w:rPr>
      </w:pPr>
      <w:r w:rsidRPr="002D11AA">
        <w:rPr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</w:t>
      </w:r>
      <w:r w:rsidRPr="002D11AA">
        <w:rPr>
          <w:rFonts w:ascii="Cambria Math" w:hAnsi="Cambria Math" w:cs="Cambria Math"/>
          <w:sz w:val="28"/>
          <w:szCs w:val="28"/>
        </w:rPr>
        <w:t>ѐ</w:t>
      </w:r>
      <w:r w:rsidRPr="002D11AA">
        <w:rPr>
          <w:sz w:val="28"/>
          <w:szCs w:val="28"/>
        </w:rPr>
        <w:t xml:space="preserve">нка, развивает его абстрактное мышление, память и воображение, формирует навыки самостоятельной учебной деятельности, самообразование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:rsidR="00F76E6D" w:rsidRPr="007C5B5A" w:rsidRDefault="00F76E6D" w:rsidP="007C5B5A">
      <w:pPr>
        <w:jc w:val="both"/>
      </w:pPr>
    </w:p>
    <w:p w:rsidR="002D11AA" w:rsidRPr="002D11AA" w:rsidRDefault="00F76E6D" w:rsidP="007C5B5A">
      <w:pPr>
        <w:pStyle w:val="Default"/>
        <w:pageBreakBefore/>
        <w:jc w:val="both"/>
        <w:rPr>
          <w:sz w:val="28"/>
          <w:szCs w:val="28"/>
        </w:rPr>
      </w:pPr>
      <w:r w:rsidRPr="002D11AA">
        <w:rPr>
          <w:sz w:val="28"/>
          <w:szCs w:val="28"/>
        </w:rPr>
        <w:lastRenderedPageBreak/>
        <w:t xml:space="preserve"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</w:t>
      </w:r>
      <w:r w:rsidR="002D11AA" w:rsidRPr="002D11AA">
        <w:rPr>
          <w:bCs/>
          <w:sz w:val="28"/>
          <w:szCs w:val="28"/>
        </w:rPr>
        <w:t xml:space="preserve">Сведения об УМК: </w:t>
      </w:r>
    </w:p>
    <w:p w:rsidR="002D11AA" w:rsidRPr="002D11AA" w:rsidRDefault="002D11AA" w:rsidP="007C5B5A">
      <w:pPr>
        <w:pStyle w:val="p21"/>
        <w:shd w:val="clear" w:color="auto" w:fill="FFFFFF"/>
        <w:jc w:val="both"/>
        <w:rPr>
          <w:color w:val="000000"/>
          <w:sz w:val="28"/>
          <w:szCs w:val="28"/>
        </w:rPr>
      </w:pPr>
      <w:r w:rsidRPr="002D11AA">
        <w:rPr>
          <w:sz w:val="28"/>
          <w:szCs w:val="28"/>
        </w:rPr>
        <w:t>Для реализации рабочей программы по русскому языку в 8 классе используется учебный комплекс под ред. В.В.Бабайцевой. (В. В. Бабайцева, Л Д. Чеснокова. Русский язык: Теория. 5-я -М.: Дрофа, 2012; Русский язык: Практика. 8 кл./ Под ред. Г.К. Лидман- Орловой. П.Еремеева.-М.: Дрофа, 2012; Никитина Е.И. Русская речь: 8 кл.- М., Дрофа, 2012</w:t>
      </w:r>
    </w:p>
    <w:sectPr w:rsidR="002D11AA" w:rsidRPr="002D11AA" w:rsidSect="00F8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B4" w:rsidRDefault="00EC57B4" w:rsidP="007C5B5A">
      <w:pPr>
        <w:spacing w:after="0" w:line="240" w:lineRule="auto"/>
      </w:pPr>
      <w:r>
        <w:separator/>
      </w:r>
    </w:p>
  </w:endnote>
  <w:endnote w:type="continuationSeparator" w:id="1">
    <w:p w:rsidR="00EC57B4" w:rsidRDefault="00EC57B4" w:rsidP="007C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B4" w:rsidRDefault="00EC57B4" w:rsidP="007C5B5A">
      <w:pPr>
        <w:spacing w:after="0" w:line="240" w:lineRule="auto"/>
      </w:pPr>
      <w:r>
        <w:separator/>
      </w:r>
    </w:p>
  </w:footnote>
  <w:footnote w:type="continuationSeparator" w:id="1">
    <w:p w:rsidR="00EC57B4" w:rsidRDefault="00EC57B4" w:rsidP="007C5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AC0"/>
    <w:rsid w:val="000453EB"/>
    <w:rsid w:val="00051E98"/>
    <w:rsid w:val="00065794"/>
    <w:rsid w:val="00094CC8"/>
    <w:rsid w:val="000A1164"/>
    <w:rsid w:val="000B7DF0"/>
    <w:rsid w:val="000C0C21"/>
    <w:rsid w:val="000D61A8"/>
    <w:rsid w:val="001B25F3"/>
    <w:rsid w:val="001B3428"/>
    <w:rsid w:val="001C1D4D"/>
    <w:rsid w:val="001C497F"/>
    <w:rsid w:val="001F5F47"/>
    <w:rsid w:val="00210B23"/>
    <w:rsid w:val="00232A10"/>
    <w:rsid w:val="00242F2E"/>
    <w:rsid w:val="002D11AA"/>
    <w:rsid w:val="00342BE8"/>
    <w:rsid w:val="003558DC"/>
    <w:rsid w:val="00392B7E"/>
    <w:rsid w:val="00397EBF"/>
    <w:rsid w:val="003B66A0"/>
    <w:rsid w:val="003D6665"/>
    <w:rsid w:val="00403687"/>
    <w:rsid w:val="00452424"/>
    <w:rsid w:val="00466898"/>
    <w:rsid w:val="00472980"/>
    <w:rsid w:val="00487678"/>
    <w:rsid w:val="00487FBF"/>
    <w:rsid w:val="004E4F30"/>
    <w:rsid w:val="004F61B1"/>
    <w:rsid w:val="00523D66"/>
    <w:rsid w:val="00526E26"/>
    <w:rsid w:val="005662C9"/>
    <w:rsid w:val="00580D98"/>
    <w:rsid w:val="00581D11"/>
    <w:rsid w:val="005F16AB"/>
    <w:rsid w:val="00632019"/>
    <w:rsid w:val="00643318"/>
    <w:rsid w:val="00643733"/>
    <w:rsid w:val="00667B32"/>
    <w:rsid w:val="006927E4"/>
    <w:rsid w:val="006A5DCF"/>
    <w:rsid w:val="006C41E6"/>
    <w:rsid w:val="006D0610"/>
    <w:rsid w:val="006D4F9B"/>
    <w:rsid w:val="006F486B"/>
    <w:rsid w:val="00756F64"/>
    <w:rsid w:val="00767BAE"/>
    <w:rsid w:val="007811F1"/>
    <w:rsid w:val="0079099B"/>
    <w:rsid w:val="007B1249"/>
    <w:rsid w:val="007C2B26"/>
    <w:rsid w:val="007C4094"/>
    <w:rsid w:val="007C5B5A"/>
    <w:rsid w:val="008240F9"/>
    <w:rsid w:val="00853AC0"/>
    <w:rsid w:val="00866C60"/>
    <w:rsid w:val="00876BEA"/>
    <w:rsid w:val="00881FAC"/>
    <w:rsid w:val="008A0FF0"/>
    <w:rsid w:val="008C54D5"/>
    <w:rsid w:val="009326B3"/>
    <w:rsid w:val="00963771"/>
    <w:rsid w:val="00971EB0"/>
    <w:rsid w:val="00972451"/>
    <w:rsid w:val="009842A0"/>
    <w:rsid w:val="009B4509"/>
    <w:rsid w:val="009D12C5"/>
    <w:rsid w:val="009E17BC"/>
    <w:rsid w:val="00A35408"/>
    <w:rsid w:val="00A4646B"/>
    <w:rsid w:val="00A53469"/>
    <w:rsid w:val="00A55BA3"/>
    <w:rsid w:val="00A63EEA"/>
    <w:rsid w:val="00A6619C"/>
    <w:rsid w:val="00A87105"/>
    <w:rsid w:val="00A90E71"/>
    <w:rsid w:val="00AA4FB5"/>
    <w:rsid w:val="00AB52E9"/>
    <w:rsid w:val="00AE023B"/>
    <w:rsid w:val="00AF180B"/>
    <w:rsid w:val="00B042D9"/>
    <w:rsid w:val="00B13041"/>
    <w:rsid w:val="00B5222E"/>
    <w:rsid w:val="00B547FC"/>
    <w:rsid w:val="00BA502E"/>
    <w:rsid w:val="00BB2760"/>
    <w:rsid w:val="00C019FE"/>
    <w:rsid w:val="00C24435"/>
    <w:rsid w:val="00C90DF1"/>
    <w:rsid w:val="00C97136"/>
    <w:rsid w:val="00CC2304"/>
    <w:rsid w:val="00CE1BD9"/>
    <w:rsid w:val="00CE386A"/>
    <w:rsid w:val="00CF5494"/>
    <w:rsid w:val="00D00530"/>
    <w:rsid w:val="00D17CFA"/>
    <w:rsid w:val="00D332EF"/>
    <w:rsid w:val="00D348F1"/>
    <w:rsid w:val="00D35AE1"/>
    <w:rsid w:val="00D64D14"/>
    <w:rsid w:val="00DC531F"/>
    <w:rsid w:val="00DF55F6"/>
    <w:rsid w:val="00E045D7"/>
    <w:rsid w:val="00E1453B"/>
    <w:rsid w:val="00E16087"/>
    <w:rsid w:val="00E37581"/>
    <w:rsid w:val="00E440CD"/>
    <w:rsid w:val="00E612DB"/>
    <w:rsid w:val="00E717E8"/>
    <w:rsid w:val="00E7324F"/>
    <w:rsid w:val="00E8252A"/>
    <w:rsid w:val="00EC57B4"/>
    <w:rsid w:val="00ED0465"/>
    <w:rsid w:val="00EE7BC6"/>
    <w:rsid w:val="00F05F38"/>
    <w:rsid w:val="00F15033"/>
    <w:rsid w:val="00F24997"/>
    <w:rsid w:val="00F66542"/>
    <w:rsid w:val="00F70E70"/>
    <w:rsid w:val="00F76E6D"/>
    <w:rsid w:val="00F8272D"/>
    <w:rsid w:val="00F8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53AC0"/>
  </w:style>
  <w:style w:type="paragraph" w:customStyle="1" w:styleId="p2">
    <w:name w:val="p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53AC0"/>
  </w:style>
  <w:style w:type="paragraph" w:customStyle="1" w:styleId="p5">
    <w:name w:val="p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53AC0"/>
  </w:style>
  <w:style w:type="paragraph" w:customStyle="1" w:styleId="p7">
    <w:name w:val="p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53AC0"/>
  </w:style>
  <w:style w:type="paragraph" w:customStyle="1" w:styleId="p11">
    <w:name w:val="p1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53AC0"/>
  </w:style>
  <w:style w:type="paragraph" w:customStyle="1" w:styleId="p13">
    <w:name w:val="p1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53AC0"/>
  </w:style>
  <w:style w:type="paragraph" w:customStyle="1" w:styleId="p23">
    <w:name w:val="p2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53AC0"/>
  </w:style>
  <w:style w:type="paragraph" w:customStyle="1" w:styleId="p24">
    <w:name w:val="p2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853AC0"/>
  </w:style>
  <w:style w:type="paragraph" w:customStyle="1" w:styleId="p25">
    <w:name w:val="p2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853AC0"/>
  </w:style>
  <w:style w:type="paragraph" w:customStyle="1" w:styleId="p27">
    <w:name w:val="p2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853AC0"/>
  </w:style>
  <w:style w:type="paragraph" w:customStyle="1" w:styleId="p28">
    <w:name w:val="p2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853AC0"/>
  </w:style>
  <w:style w:type="paragraph" w:customStyle="1" w:styleId="p37">
    <w:name w:val="p3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853AC0"/>
  </w:style>
  <w:style w:type="paragraph" w:customStyle="1" w:styleId="p45">
    <w:name w:val="p4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853AC0"/>
  </w:style>
  <w:style w:type="paragraph" w:customStyle="1" w:styleId="p57">
    <w:name w:val="p5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853AC0"/>
  </w:style>
  <w:style w:type="paragraph" w:customStyle="1" w:styleId="p65">
    <w:name w:val="p6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853AC0"/>
  </w:style>
  <w:style w:type="paragraph" w:customStyle="1" w:styleId="p66">
    <w:name w:val="p6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853AC0"/>
  </w:style>
  <w:style w:type="paragraph" w:customStyle="1" w:styleId="p67">
    <w:name w:val="p6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853AC0"/>
  </w:style>
  <w:style w:type="paragraph" w:customStyle="1" w:styleId="p70">
    <w:name w:val="p7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853AC0"/>
  </w:style>
  <w:style w:type="paragraph" w:customStyle="1" w:styleId="p71">
    <w:name w:val="p7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6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C5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5B5A"/>
  </w:style>
  <w:style w:type="paragraph" w:styleId="a5">
    <w:name w:val="footer"/>
    <w:basedOn w:val="a"/>
    <w:link w:val="a6"/>
    <w:uiPriority w:val="99"/>
    <w:semiHidden/>
    <w:unhideWhenUsed/>
    <w:rsid w:val="007C5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5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53AC0"/>
  </w:style>
  <w:style w:type="paragraph" w:customStyle="1" w:styleId="p2">
    <w:name w:val="p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53AC0"/>
  </w:style>
  <w:style w:type="paragraph" w:customStyle="1" w:styleId="p5">
    <w:name w:val="p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53AC0"/>
  </w:style>
  <w:style w:type="paragraph" w:customStyle="1" w:styleId="p7">
    <w:name w:val="p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53AC0"/>
  </w:style>
  <w:style w:type="paragraph" w:customStyle="1" w:styleId="p11">
    <w:name w:val="p1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53AC0"/>
  </w:style>
  <w:style w:type="paragraph" w:customStyle="1" w:styleId="p13">
    <w:name w:val="p1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53AC0"/>
  </w:style>
  <w:style w:type="paragraph" w:customStyle="1" w:styleId="p23">
    <w:name w:val="p2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53AC0"/>
  </w:style>
  <w:style w:type="paragraph" w:customStyle="1" w:styleId="p24">
    <w:name w:val="p2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853AC0"/>
  </w:style>
  <w:style w:type="paragraph" w:customStyle="1" w:styleId="p25">
    <w:name w:val="p2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853AC0"/>
  </w:style>
  <w:style w:type="paragraph" w:customStyle="1" w:styleId="p27">
    <w:name w:val="p2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853AC0"/>
  </w:style>
  <w:style w:type="paragraph" w:customStyle="1" w:styleId="p28">
    <w:name w:val="p2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853AC0"/>
  </w:style>
  <w:style w:type="paragraph" w:customStyle="1" w:styleId="p37">
    <w:name w:val="p3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853AC0"/>
  </w:style>
  <w:style w:type="paragraph" w:customStyle="1" w:styleId="p45">
    <w:name w:val="p4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853AC0"/>
  </w:style>
  <w:style w:type="paragraph" w:customStyle="1" w:styleId="p57">
    <w:name w:val="p5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853AC0"/>
  </w:style>
  <w:style w:type="paragraph" w:customStyle="1" w:styleId="p65">
    <w:name w:val="p6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853AC0"/>
  </w:style>
  <w:style w:type="paragraph" w:customStyle="1" w:styleId="p66">
    <w:name w:val="p6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853AC0"/>
  </w:style>
  <w:style w:type="paragraph" w:customStyle="1" w:styleId="p67">
    <w:name w:val="p6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853AC0"/>
  </w:style>
  <w:style w:type="paragraph" w:customStyle="1" w:styleId="p70">
    <w:name w:val="p7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853AC0"/>
  </w:style>
  <w:style w:type="paragraph" w:customStyle="1" w:styleId="p71">
    <w:name w:val="p7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6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47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877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4052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238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1412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163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6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301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087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BCD7-AC1F-4B5A-A146-461579C1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админ</cp:lastModifiedBy>
  <cp:revision>2</cp:revision>
  <dcterms:created xsi:type="dcterms:W3CDTF">2022-12-13T09:10:00Z</dcterms:created>
  <dcterms:modified xsi:type="dcterms:W3CDTF">2022-12-13T09:10:00Z</dcterms:modified>
</cp:coreProperties>
</file>