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01" w:rsidRPr="00246E2F" w:rsidRDefault="00246E2F" w:rsidP="00246E2F">
      <w:pPr>
        <w:jc w:val="both"/>
      </w:pPr>
      <w:r>
        <w:t xml:space="preserve">         </w:t>
      </w:r>
    </w:p>
    <w:p w:rsidR="00D864E9" w:rsidRPr="004D42C7" w:rsidRDefault="00D864E9" w:rsidP="00D864E9">
      <w:pPr>
        <w:spacing w:before="100" w:beforeAutospacing="1" w:after="100" w:afterAutospacing="1" w:line="240" w:lineRule="auto"/>
        <w:jc w:val="center"/>
        <w:outlineLvl w:val="0"/>
        <w:rPr>
          <w:rFonts w:eastAsia="Times New Roman"/>
          <w:b/>
          <w:bCs/>
          <w:kern w:val="36"/>
          <w:sz w:val="32"/>
          <w:szCs w:val="32"/>
          <w:lang w:eastAsia="ru-RU"/>
        </w:rPr>
      </w:pPr>
      <w:r w:rsidRPr="004D42C7">
        <w:rPr>
          <w:rFonts w:eastAsia="Times New Roman"/>
          <w:b/>
          <w:bCs/>
          <w:kern w:val="36"/>
          <w:sz w:val="32"/>
          <w:szCs w:val="32"/>
          <w:lang w:eastAsia="ru-RU"/>
        </w:rPr>
        <w:t>Рабочая прог</w:t>
      </w:r>
      <w:r w:rsidR="00984467">
        <w:rPr>
          <w:rFonts w:eastAsia="Times New Roman"/>
          <w:b/>
          <w:bCs/>
          <w:kern w:val="36"/>
          <w:sz w:val="32"/>
          <w:szCs w:val="32"/>
          <w:lang w:eastAsia="ru-RU"/>
        </w:rPr>
        <w:t>рамма по химии 8-9 класс на 2022-2023</w:t>
      </w:r>
      <w:r w:rsidRPr="004D42C7">
        <w:rPr>
          <w:rFonts w:eastAsia="Times New Roman"/>
          <w:b/>
          <w:bCs/>
          <w:kern w:val="36"/>
          <w:sz w:val="32"/>
          <w:szCs w:val="32"/>
          <w:lang w:eastAsia="ru-RU"/>
        </w:rPr>
        <w:t xml:space="preserve"> уч. год (Г.Е. Рудзитис, Ф.Г. Фельдман)</w:t>
      </w:r>
    </w:p>
    <w:p w:rsidR="00D864E9" w:rsidRPr="0079426E" w:rsidRDefault="00D864E9" w:rsidP="00A913CB">
      <w:pPr>
        <w:spacing w:before="100" w:beforeAutospacing="1" w:after="100" w:afterAutospacing="1" w:line="240" w:lineRule="auto"/>
        <w:jc w:val="center"/>
        <w:rPr>
          <w:rFonts w:eastAsia="Times New Roman"/>
          <w:lang w:eastAsia="ru-RU"/>
        </w:rPr>
      </w:pPr>
      <w:r w:rsidRPr="0079426E">
        <w:rPr>
          <w:rFonts w:eastAsia="Times New Roman"/>
          <w:b/>
          <w:bCs/>
          <w:lang w:eastAsia="ru-RU"/>
        </w:rPr>
        <w:t>Пояснительная записка.</w:t>
      </w:r>
    </w:p>
    <w:p w:rsidR="00D864E9" w:rsidRPr="00086389" w:rsidRDefault="00D864E9" w:rsidP="00A913CB">
      <w:pPr>
        <w:spacing w:before="100" w:beforeAutospacing="1" w:after="100" w:afterAutospacing="1" w:line="240" w:lineRule="auto"/>
        <w:jc w:val="both"/>
        <w:rPr>
          <w:rFonts w:eastAsia="Times New Roman"/>
          <w:sz w:val="24"/>
          <w:szCs w:val="24"/>
          <w:lang w:eastAsia="ru-RU"/>
        </w:rPr>
      </w:pPr>
      <w:r w:rsidRPr="00086389">
        <w:rPr>
          <w:rFonts w:eastAsia="Times New Roman"/>
          <w:sz w:val="24"/>
          <w:szCs w:val="24"/>
          <w:lang w:eastAsia="ru-RU"/>
        </w:rPr>
        <w:t>Рабочая программа учебного курса по химии для 8 класса разработана с учетом ФГОС второго поколения, на основе примерной основной общеобразовательной программы основного общего образования от 08.04.2015 №1/15, с учетом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w:t>
      </w:r>
      <w:r w:rsidR="00A913CB">
        <w:rPr>
          <w:rFonts w:eastAsia="Times New Roman"/>
          <w:sz w:val="24"/>
          <w:szCs w:val="24"/>
          <w:lang w:eastAsia="ru-RU"/>
        </w:rPr>
        <w:t>их государственную аккредитацию.</w:t>
      </w:r>
    </w:p>
    <w:p w:rsidR="00D864E9" w:rsidRPr="00086389" w:rsidRDefault="00D864E9" w:rsidP="00A913CB">
      <w:pPr>
        <w:spacing w:before="100" w:beforeAutospacing="1" w:after="100" w:afterAutospacing="1" w:line="240" w:lineRule="auto"/>
        <w:jc w:val="both"/>
        <w:rPr>
          <w:rFonts w:eastAsia="Times New Roman"/>
          <w:sz w:val="24"/>
          <w:szCs w:val="24"/>
          <w:lang w:eastAsia="ru-RU"/>
        </w:rPr>
      </w:pPr>
      <w:r w:rsidRPr="00086389">
        <w:rPr>
          <w:rFonts w:eastAsia="Times New Roman"/>
          <w:sz w:val="24"/>
          <w:szCs w:val="24"/>
          <w:lang w:eastAsia="ru-RU"/>
        </w:rPr>
        <w:t xml:space="preserve">Программа рассчитана на 68 часов (2 часа в неделю). Данная рабочая программа реализуется в </w:t>
      </w:r>
      <w:r w:rsidR="00A913CB">
        <w:rPr>
          <w:rFonts w:eastAsia="Times New Roman"/>
          <w:sz w:val="24"/>
          <w:szCs w:val="24"/>
          <w:lang w:eastAsia="ru-RU"/>
        </w:rPr>
        <w:t xml:space="preserve">УМК </w:t>
      </w:r>
      <w:r w:rsidRPr="00086389">
        <w:rPr>
          <w:rFonts w:eastAsia="Times New Roman"/>
          <w:sz w:val="24"/>
          <w:szCs w:val="24"/>
          <w:lang w:eastAsia="ru-RU"/>
        </w:rPr>
        <w:t>Г.Е. Рудзитиса и Ф.Г.</w:t>
      </w:r>
      <w:r w:rsidR="00A913CB">
        <w:rPr>
          <w:rFonts w:eastAsia="Times New Roman"/>
          <w:sz w:val="24"/>
          <w:szCs w:val="24"/>
          <w:lang w:eastAsia="ru-RU"/>
        </w:rPr>
        <w:t xml:space="preserve"> Фельдмана «Химия. 8-9 класс», </w:t>
      </w:r>
      <w:r w:rsidR="0086225E">
        <w:rPr>
          <w:rFonts w:eastAsia="Times New Roman"/>
          <w:sz w:val="24"/>
          <w:szCs w:val="24"/>
          <w:lang w:eastAsia="ru-RU"/>
        </w:rPr>
        <w:t>Москва, Просвещение, 2017</w:t>
      </w:r>
      <w:r w:rsidRPr="00086389">
        <w:rPr>
          <w:rFonts w:eastAsia="Times New Roman"/>
          <w:sz w:val="24"/>
          <w:szCs w:val="24"/>
          <w:lang w:eastAsia="ru-RU"/>
        </w:rPr>
        <w:t>.</w:t>
      </w:r>
    </w:p>
    <w:p w:rsidR="00D864E9" w:rsidRPr="00A913CB" w:rsidRDefault="00D864E9" w:rsidP="00A913CB">
      <w:pPr>
        <w:spacing w:before="100" w:beforeAutospacing="1" w:after="100" w:afterAutospacing="1" w:line="240" w:lineRule="auto"/>
        <w:jc w:val="both"/>
        <w:rPr>
          <w:rFonts w:eastAsia="Times New Roman"/>
          <w:sz w:val="24"/>
          <w:szCs w:val="24"/>
          <w:lang w:eastAsia="ru-RU"/>
        </w:rPr>
      </w:pPr>
      <w:r w:rsidRPr="00A913CB">
        <w:rPr>
          <w:rFonts w:eastAsia="Times New Roman"/>
          <w:b/>
          <w:bCs/>
          <w:iCs/>
          <w:sz w:val="24"/>
          <w:szCs w:val="24"/>
          <w:lang w:eastAsia="ru-RU"/>
        </w:rPr>
        <w:t>Задачи обучения.</w:t>
      </w:r>
    </w:p>
    <w:p w:rsidR="00D864E9" w:rsidRPr="005C0043" w:rsidRDefault="00D864E9" w:rsidP="00A913CB">
      <w:p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Одной из важнейших </w:t>
      </w:r>
      <w:r w:rsidRPr="005C0043">
        <w:rPr>
          <w:rFonts w:eastAsia="Times New Roman"/>
          <w:b/>
          <w:bCs/>
          <w:sz w:val="24"/>
          <w:szCs w:val="24"/>
          <w:lang w:eastAsia="ru-RU"/>
        </w:rPr>
        <w:t>задач</w:t>
      </w:r>
      <w:r w:rsidRPr="005C0043">
        <w:rPr>
          <w:rFonts w:eastAsia="Times New Roman"/>
          <w:sz w:val="24"/>
          <w:szCs w:val="24"/>
          <w:lang w:eastAsia="ru-RU"/>
        </w:rPr>
        <w:t xml:space="preserve"> основного общего образования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в реальной жизни, за рамками учебного процесса.</w:t>
      </w:r>
    </w:p>
    <w:p w:rsidR="00D864E9" w:rsidRDefault="00D864E9" w:rsidP="00A913CB">
      <w:pPr>
        <w:spacing w:after="0" w:line="240" w:lineRule="auto"/>
        <w:jc w:val="both"/>
        <w:rPr>
          <w:rFonts w:eastAsia="Times New Roman"/>
          <w:sz w:val="24"/>
          <w:szCs w:val="24"/>
          <w:lang w:eastAsia="ru-RU"/>
        </w:rPr>
      </w:pPr>
      <w:r w:rsidRPr="005C0043">
        <w:rPr>
          <w:rFonts w:eastAsia="Times New Roman"/>
          <w:sz w:val="24"/>
          <w:szCs w:val="24"/>
          <w:lang w:eastAsia="ru-RU"/>
        </w:rPr>
        <w:t xml:space="preserve">Химия как учебный предмет вносит существенный вклад в воспитание и развитие обучающихся; она призвана вооружить их основами химических знаний, необходимых для повседневной жизни, заложить фундамент для дальнейшего совершенствования этих знаний, а также способствовать безопасному поведению в окружающей среде и бережному отношению к ней. </w:t>
      </w:r>
      <w:r w:rsidR="00A913CB">
        <w:rPr>
          <w:rFonts w:eastAsia="Times New Roman"/>
          <w:sz w:val="24"/>
          <w:szCs w:val="24"/>
          <w:lang w:eastAsia="ru-RU"/>
        </w:rPr>
        <w:t>Одной из задач обучения является р</w:t>
      </w:r>
      <w:r w:rsidRPr="005C0043">
        <w:rPr>
          <w:rFonts w:eastAsia="Times New Roman"/>
          <w:sz w:val="24"/>
          <w:szCs w:val="24"/>
          <w:lang w:eastAsia="ru-RU"/>
        </w:rPr>
        <w:t>азвитие познавательных интересов в процессе самостоятельного приобретения химических знаний и использование различных источников инфор</w:t>
      </w:r>
      <w:r w:rsidR="00A913CB">
        <w:rPr>
          <w:rFonts w:eastAsia="Times New Roman"/>
          <w:sz w:val="24"/>
          <w:szCs w:val="24"/>
          <w:lang w:eastAsia="ru-RU"/>
        </w:rPr>
        <w:t xml:space="preserve">мации, в том числе компьютерных, а </w:t>
      </w:r>
      <w:proofErr w:type="gramStart"/>
      <w:r w:rsidR="00A913CB">
        <w:rPr>
          <w:rFonts w:eastAsia="Times New Roman"/>
          <w:sz w:val="24"/>
          <w:szCs w:val="24"/>
          <w:lang w:eastAsia="ru-RU"/>
        </w:rPr>
        <w:t>также  в</w:t>
      </w:r>
      <w:r w:rsidRPr="005C0043">
        <w:rPr>
          <w:rFonts w:eastAsia="Times New Roman"/>
          <w:sz w:val="24"/>
          <w:szCs w:val="24"/>
          <w:lang w:eastAsia="ru-RU"/>
        </w:rPr>
        <w:t>оспитание</w:t>
      </w:r>
      <w:proofErr w:type="gramEnd"/>
      <w:r w:rsidRPr="005C0043">
        <w:rPr>
          <w:rFonts w:eastAsia="Times New Roman"/>
          <w:sz w:val="24"/>
          <w:szCs w:val="24"/>
          <w:lang w:eastAsia="ru-RU"/>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E53A0F" w:rsidRPr="005C0043" w:rsidRDefault="00E53A0F" w:rsidP="00A913CB">
      <w:pPr>
        <w:spacing w:after="0" w:line="240" w:lineRule="auto"/>
        <w:jc w:val="both"/>
        <w:rPr>
          <w:rFonts w:eastAsia="Times New Roman"/>
          <w:sz w:val="24"/>
          <w:szCs w:val="24"/>
          <w:lang w:eastAsia="ru-RU"/>
        </w:rPr>
      </w:pP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Учебно-методический комплект</w:t>
      </w:r>
      <w:r w:rsidR="00A913CB">
        <w:rPr>
          <w:rFonts w:eastAsia="Times New Roman"/>
          <w:b/>
          <w:bCs/>
          <w:sz w:val="24"/>
          <w:szCs w:val="24"/>
          <w:lang w:eastAsia="ru-RU"/>
        </w:rPr>
        <w:t>.</w:t>
      </w: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sz w:val="24"/>
          <w:szCs w:val="24"/>
          <w:lang w:eastAsia="ru-RU"/>
        </w:rPr>
        <w:t>При составлении рабочей программы использовался учебно-методический комплект</w:t>
      </w: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b/>
          <w:bCs/>
          <w:i/>
          <w:iCs/>
          <w:sz w:val="24"/>
          <w:szCs w:val="24"/>
          <w:lang w:eastAsia="ru-RU"/>
        </w:rPr>
        <w:lastRenderedPageBreak/>
        <w:t>для учителя:</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Стандарт основного общего образования по химии.</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Примерная программа основного общего образования по химии.</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Брейгер</w:t>
      </w:r>
      <w:proofErr w:type="spellEnd"/>
      <w:r w:rsidRPr="005C0043">
        <w:rPr>
          <w:rFonts w:eastAsia="Times New Roman"/>
          <w:sz w:val="24"/>
          <w:szCs w:val="24"/>
          <w:lang w:eastAsia="ru-RU"/>
        </w:rPr>
        <w:t xml:space="preserve"> Л.М., Баженова А.Е. Химия 8-11 классы. Развернутое тематическое планирование по учебникам </w:t>
      </w:r>
      <w:proofErr w:type="spellStart"/>
      <w:r w:rsidRPr="005C0043">
        <w:rPr>
          <w:rFonts w:eastAsia="Times New Roman"/>
          <w:sz w:val="24"/>
          <w:szCs w:val="24"/>
          <w:lang w:eastAsia="ru-RU"/>
        </w:rPr>
        <w:t>Г.Е.Рудзитиса</w:t>
      </w:r>
      <w:proofErr w:type="spellEnd"/>
      <w:r w:rsidRPr="005C0043">
        <w:rPr>
          <w:rFonts w:eastAsia="Times New Roman"/>
          <w:sz w:val="24"/>
          <w:szCs w:val="24"/>
          <w:lang w:eastAsia="ru-RU"/>
        </w:rPr>
        <w:t xml:space="preserve">, </w:t>
      </w:r>
      <w:proofErr w:type="spellStart"/>
      <w:r w:rsidRPr="005C0043">
        <w:rPr>
          <w:rFonts w:eastAsia="Times New Roman"/>
          <w:sz w:val="24"/>
          <w:szCs w:val="24"/>
          <w:lang w:eastAsia="ru-RU"/>
        </w:rPr>
        <w:t>Ф.Г.Фельдмана</w:t>
      </w:r>
      <w:proofErr w:type="spellEnd"/>
      <w:r w:rsidRPr="005C0043">
        <w:rPr>
          <w:rFonts w:eastAsia="Times New Roman"/>
          <w:sz w:val="24"/>
          <w:szCs w:val="24"/>
          <w:lang w:eastAsia="ru-RU"/>
        </w:rPr>
        <w:t xml:space="preserve">. – Волгоград: издательство «Учитель», 2008. </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Н.Н. Химия. Рабочие программы. Предметная линия учебников Г. Е. Рудзитиса, Ф. Г. Фельдмана. 8 – 9 </w:t>
      </w:r>
      <w:proofErr w:type="gramStart"/>
      <w:r w:rsidRPr="005C0043">
        <w:rPr>
          <w:rFonts w:eastAsia="Times New Roman"/>
          <w:sz w:val="24"/>
          <w:szCs w:val="24"/>
          <w:lang w:eastAsia="ru-RU"/>
        </w:rPr>
        <w:t>классы :</w:t>
      </w:r>
      <w:proofErr w:type="gramEnd"/>
      <w:r w:rsidRPr="005C0043">
        <w:rPr>
          <w:rFonts w:eastAsia="Times New Roman"/>
          <w:sz w:val="24"/>
          <w:szCs w:val="24"/>
          <w:lang w:eastAsia="ru-RU"/>
        </w:rPr>
        <w:t xml:space="preserve"> пособие для учителей </w:t>
      </w:r>
      <w:proofErr w:type="spellStart"/>
      <w:r w:rsidRPr="005C0043">
        <w:rPr>
          <w:rFonts w:eastAsia="Times New Roman"/>
          <w:sz w:val="24"/>
          <w:szCs w:val="24"/>
          <w:lang w:eastAsia="ru-RU"/>
        </w:rPr>
        <w:t>общеобразоват</w:t>
      </w:r>
      <w:proofErr w:type="spellEnd"/>
      <w:r w:rsidRPr="005C0043">
        <w:rPr>
          <w:rFonts w:eastAsia="Times New Roman"/>
          <w:sz w:val="24"/>
          <w:szCs w:val="24"/>
          <w:lang w:eastAsia="ru-RU"/>
        </w:rPr>
        <w:t xml:space="preserve">. организаций / Н.Н. </w:t>
      </w: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 2-е изд., доп. – М. : Просвещение, 2013. </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Н.Н. Химия: уроки в 8 классе: пособие для учителя/ Н.Н. </w:t>
      </w: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 2-е изд., </w:t>
      </w:r>
      <w:proofErr w:type="spellStart"/>
      <w:r w:rsidRPr="005C0043">
        <w:rPr>
          <w:rFonts w:eastAsia="Times New Roman"/>
          <w:sz w:val="24"/>
          <w:szCs w:val="24"/>
          <w:lang w:eastAsia="ru-RU"/>
        </w:rPr>
        <w:t>перераб</w:t>
      </w:r>
      <w:proofErr w:type="spellEnd"/>
      <w:r w:rsidRPr="005C0043">
        <w:rPr>
          <w:rFonts w:eastAsia="Times New Roman"/>
          <w:sz w:val="24"/>
          <w:szCs w:val="24"/>
          <w:lang w:eastAsia="ru-RU"/>
        </w:rPr>
        <w:t xml:space="preserve">. – М.: Просвещение, 2014. </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Н.Н. Химия. Контрольные и проверочные работы. 8-9 классы / </w:t>
      </w:r>
      <w:proofErr w:type="spellStart"/>
      <w:r w:rsidRPr="005C0043">
        <w:rPr>
          <w:rFonts w:eastAsia="Times New Roman"/>
          <w:sz w:val="24"/>
          <w:szCs w:val="24"/>
          <w:lang w:eastAsia="ru-RU"/>
        </w:rPr>
        <w:t>Н.Н.Гара</w:t>
      </w:r>
      <w:proofErr w:type="spellEnd"/>
      <w:r w:rsidRPr="005C0043">
        <w:rPr>
          <w:rFonts w:eastAsia="Times New Roman"/>
          <w:sz w:val="24"/>
          <w:szCs w:val="24"/>
          <w:lang w:eastAsia="ru-RU"/>
        </w:rPr>
        <w:t>. – Дрофа, 2004.</w:t>
      </w:r>
    </w:p>
    <w:p w:rsidR="00D864E9" w:rsidRPr="005C0043" w:rsidRDefault="00D864E9" w:rsidP="00A913CB">
      <w:pPr>
        <w:numPr>
          <w:ilvl w:val="0"/>
          <w:numId w:val="2"/>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Радецкий</w:t>
      </w:r>
      <w:proofErr w:type="spellEnd"/>
      <w:r w:rsidRPr="005C0043">
        <w:rPr>
          <w:rFonts w:eastAsia="Times New Roman"/>
          <w:sz w:val="24"/>
          <w:szCs w:val="24"/>
          <w:lang w:eastAsia="ru-RU"/>
        </w:rPr>
        <w:t xml:space="preserve"> А.М. Химия. Дидактический материал: 8 – 9 классы: Пособие для учителей общеобразовательных учреждений / А.М. </w:t>
      </w:r>
      <w:proofErr w:type="spellStart"/>
      <w:r w:rsidRPr="005C0043">
        <w:rPr>
          <w:rFonts w:eastAsia="Times New Roman"/>
          <w:sz w:val="24"/>
          <w:szCs w:val="24"/>
          <w:lang w:eastAsia="ru-RU"/>
        </w:rPr>
        <w:t>Радецкий</w:t>
      </w:r>
      <w:proofErr w:type="spellEnd"/>
      <w:r w:rsidRPr="005C0043">
        <w:rPr>
          <w:rFonts w:eastAsia="Times New Roman"/>
          <w:sz w:val="24"/>
          <w:szCs w:val="24"/>
          <w:lang w:eastAsia="ru-RU"/>
        </w:rPr>
        <w:t>. – 3-е изд. - М.: Просвещение, 2011.</w:t>
      </w: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b/>
          <w:bCs/>
          <w:i/>
          <w:iCs/>
          <w:sz w:val="24"/>
          <w:szCs w:val="24"/>
          <w:lang w:eastAsia="ru-RU"/>
        </w:rPr>
        <w:t>для учащихся:</w:t>
      </w:r>
    </w:p>
    <w:p w:rsidR="00D864E9" w:rsidRPr="005C0043" w:rsidRDefault="00D864E9" w:rsidP="00A913CB">
      <w:pPr>
        <w:numPr>
          <w:ilvl w:val="0"/>
          <w:numId w:val="3"/>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Рудзитис Г. Е., Фельдман Ф. Г. Химия. 8 класс. ФГОС.: учебник для общеобразовательных учреждений / Рудзитис Г. Е. - М.: Просвещение, 2016.</w:t>
      </w:r>
    </w:p>
    <w:p w:rsidR="00D864E9" w:rsidRPr="005C0043" w:rsidRDefault="00D864E9" w:rsidP="00A913CB">
      <w:pPr>
        <w:numPr>
          <w:ilvl w:val="0"/>
          <w:numId w:val="3"/>
        </w:numPr>
        <w:spacing w:before="100" w:beforeAutospacing="1" w:after="100" w:afterAutospacing="1" w:line="240" w:lineRule="auto"/>
        <w:jc w:val="both"/>
        <w:rPr>
          <w:rFonts w:eastAsia="Times New Roman"/>
          <w:sz w:val="24"/>
          <w:szCs w:val="24"/>
          <w:lang w:eastAsia="ru-RU"/>
        </w:rPr>
      </w:pP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Н. Н. Химия. Задачник с «помощником». 8 – 9 </w:t>
      </w:r>
      <w:proofErr w:type="gramStart"/>
      <w:r w:rsidRPr="005C0043">
        <w:rPr>
          <w:rFonts w:eastAsia="Times New Roman"/>
          <w:sz w:val="24"/>
          <w:szCs w:val="24"/>
          <w:lang w:eastAsia="ru-RU"/>
        </w:rPr>
        <w:t>классы :пособие</w:t>
      </w:r>
      <w:proofErr w:type="gramEnd"/>
      <w:r w:rsidRPr="005C0043">
        <w:rPr>
          <w:rFonts w:eastAsia="Times New Roman"/>
          <w:sz w:val="24"/>
          <w:szCs w:val="24"/>
          <w:lang w:eastAsia="ru-RU"/>
        </w:rPr>
        <w:t xml:space="preserve"> для учащихся </w:t>
      </w:r>
      <w:proofErr w:type="spellStart"/>
      <w:r w:rsidRPr="005C0043">
        <w:rPr>
          <w:rFonts w:eastAsia="Times New Roman"/>
          <w:sz w:val="24"/>
          <w:szCs w:val="24"/>
          <w:lang w:eastAsia="ru-RU"/>
        </w:rPr>
        <w:t>общеобразоват</w:t>
      </w:r>
      <w:proofErr w:type="spellEnd"/>
      <w:r w:rsidRPr="005C0043">
        <w:rPr>
          <w:rFonts w:eastAsia="Times New Roman"/>
          <w:sz w:val="24"/>
          <w:szCs w:val="24"/>
          <w:lang w:eastAsia="ru-RU"/>
        </w:rPr>
        <w:t xml:space="preserve">. учреждений / Н. Н. </w:t>
      </w:r>
      <w:proofErr w:type="spellStart"/>
      <w:r w:rsidRPr="005C0043">
        <w:rPr>
          <w:rFonts w:eastAsia="Times New Roman"/>
          <w:sz w:val="24"/>
          <w:szCs w:val="24"/>
          <w:lang w:eastAsia="ru-RU"/>
        </w:rPr>
        <w:t>Гара</w:t>
      </w:r>
      <w:proofErr w:type="spellEnd"/>
      <w:r w:rsidRPr="005C0043">
        <w:rPr>
          <w:rFonts w:eastAsia="Times New Roman"/>
          <w:sz w:val="24"/>
          <w:szCs w:val="24"/>
          <w:lang w:eastAsia="ru-RU"/>
        </w:rPr>
        <w:t xml:space="preserve">, Н.И. </w:t>
      </w:r>
      <w:proofErr w:type="spellStart"/>
      <w:r w:rsidRPr="005C0043">
        <w:rPr>
          <w:rFonts w:eastAsia="Times New Roman"/>
          <w:sz w:val="24"/>
          <w:szCs w:val="24"/>
          <w:lang w:eastAsia="ru-RU"/>
        </w:rPr>
        <w:t>Габрусева</w:t>
      </w:r>
      <w:proofErr w:type="spellEnd"/>
      <w:r w:rsidRPr="005C0043">
        <w:rPr>
          <w:rFonts w:eastAsia="Times New Roman"/>
          <w:sz w:val="24"/>
          <w:szCs w:val="24"/>
          <w:lang w:eastAsia="ru-RU"/>
        </w:rPr>
        <w:t xml:space="preserve">. – 4-е изд. – </w:t>
      </w:r>
      <w:proofErr w:type="gramStart"/>
      <w:r w:rsidRPr="005C0043">
        <w:rPr>
          <w:rFonts w:eastAsia="Times New Roman"/>
          <w:sz w:val="24"/>
          <w:szCs w:val="24"/>
          <w:lang w:eastAsia="ru-RU"/>
        </w:rPr>
        <w:t>М. :</w:t>
      </w:r>
      <w:proofErr w:type="gramEnd"/>
      <w:r w:rsidRPr="005C0043">
        <w:rPr>
          <w:rFonts w:eastAsia="Times New Roman"/>
          <w:sz w:val="24"/>
          <w:szCs w:val="24"/>
          <w:lang w:eastAsia="ru-RU"/>
        </w:rPr>
        <w:t xml:space="preserve"> Просвещение, 2013.</w:t>
      </w:r>
    </w:p>
    <w:p w:rsidR="00D864E9" w:rsidRPr="00A913CB" w:rsidRDefault="00A913CB" w:rsidP="00A913CB">
      <w:pPr>
        <w:spacing w:before="100" w:beforeAutospacing="1" w:after="100" w:afterAutospacing="1" w:line="240" w:lineRule="auto"/>
        <w:jc w:val="center"/>
        <w:rPr>
          <w:rFonts w:eastAsia="Times New Roman"/>
          <w:lang w:eastAsia="ru-RU"/>
        </w:rPr>
      </w:pPr>
      <w:r w:rsidRPr="00A913CB">
        <w:rPr>
          <w:rFonts w:eastAsia="Times New Roman"/>
          <w:b/>
          <w:bCs/>
          <w:lang w:eastAsia="ru-RU"/>
        </w:rPr>
        <w:t>Планируемые результаты обучения.</w:t>
      </w:r>
    </w:p>
    <w:p w:rsidR="00D864E9" w:rsidRPr="00A913CB" w:rsidRDefault="00D864E9" w:rsidP="00D864E9">
      <w:pPr>
        <w:spacing w:before="100" w:beforeAutospacing="1" w:after="100" w:afterAutospacing="1" w:line="240" w:lineRule="auto"/>
        <w:jc w:val="left"/>
        <w:rPr>
          <w:rFonts w:eastAsia="Times New Roman"/>
          <w:sz w:val="24"/>
          <w:szCs w:val="24"/>
          <w:lang w:eastAsia="ru-RU"/>
        </w:rPr>
      </w:pPr>
      <w:r w:rsidRPr="00A913CB">
        <w:rPr>
          <w:rFonts w:eastAsia="Times New Roman"/>
          <w:b/>
          <w:bCs/>
          <w:iCs/>
          <w:sz w:val="24"/>
          <w:szCs w:val="24"/>
          <w:lang w:eastAsia="ru-RU"/>
        </w:rPr>
        <w:t>Изучение химии в основной школе дает возможность достичь следующих результатов в направлении личностного развития:</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lastRenderedPageBreak/>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D864E9" w:rsidRPr="005C0043"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D864E9" w:rsidRDefault="00D864E9" w:rsidP="00A913CB">
      <w:pPr>
        <w:numPr>
          <w:ilvl w:val="0"/>
          <w:numId w:val="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развитие готовности к решению творческих задач, умения находить адекватные способы поведения и взаимодействия с партнерами во время учебной и </w:t>
      </w:r>
      <w:proofErr w:type="spellStart"/>
      <w:r w:rsidRPr="005C0043">
        <w:rPr>
          <w:rFonts w:eastAsia="Times New Roman"/>
          <w:sz w:val="24"/>
          <w:szCs w:val="24"/>
          <w:lang w:eastAsia="ru-RU"/>
        </w:rPr>
        <w:t>внеучебной</w:t>
      </w:r>
      <w:proofErr w:type="spellEnd"/>
      <w:r w:rsidRPr="005C0043">
        <w:rPr>
          <w:rFonts w:eastAsia="Times New Roman"/>
          <w:sz w:val="24"/>
          <w:szCs w:val="24"/>
          <w:lang w:eastAsia="ru-RU"/>
        </w:rPr>
        <w:t xml:space="preserve">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w:t>
      </w:r>
      <w:r w:rsidR="00A913CB">
        <w:rPr>
          <w:rFonts w:eastAsia="Times New Roman"/>
          <w:sz w:val="24"/>
          <w:szCs w:val="24"/>
          <w:lang w:eastAsia="ru-RU"/>
        </w:rPr>
        <w:t>я, проектная, кружковая и т. п.</w:t>
      </w:r>
      <w:r w:rsidRPr="005C0043">
        <w:rPr>
          <w:rFonts w:eastAsia="Times New Roman"/>
          <w:sz w:val="24"/>
          <w:szCs w:val="24"/>
          <w:lang w:eastAsia="ru-RU"/>
        </w:rPr>
        <w:t>)</w:t>
      </w:r>
      <w:r w:rsidR="00A913CB">
        <w:rPr>
          <w:rFonts w:eastAsia="Times New Roman"/>
          <w:sz w:val="24"/>
          <w:szCs w:val="24"/>
          <w:lang w:eastAsia="ru-RU"/>
        </w:rPr>
        <w:t>.</w:t>
      </w:r>
    </w:p>
    <w:p w:rsidR="00A913CB" w:rsidRDefault="00A913CB" w:rsidP="00A913CB">
      <w:pPr>
        <w:spacing w:before="100" w:beforeAutospacing="1" w:after="100" w:afterAutospacing="1" w:line="240" w:lineRule="auto"/>
        <w:jc w:val="left"/>
        <w:rPr>
          <w:rFonts w:eastAsia="Times New Roman"/>
          <w:b/>
          <w:sz w:val="24"/>
          <w:szCs w:val="24"/>
          <w:lang w:eastAsia="ru-RU"/>
        </w:rPr>
      </w:pPr>
      <w:proofErr w:type="spellStart"/>
      <w:r>
        <w:rPr>
          <w:rFonts w:eastAsia="Times New Roman"/>
          <w:b/>
          <w:sz w:val="24"/>
          <w:szCs w:val="24"/>
          <w:lang w:eastAsia="ru-RU"/>
        </w:rPr>
        <w:t>Метапредметные</w:t>
      </w:r>
      <w:proofErr w:type="spellEnd"/>
      <w:r>
        <w:rPr>
          <w:rFonts w:eastAsia="Times New Roman"/>
          <w:b/>
          <w:sz w:val="24"/>
          <w:szCs w:val="24"/>
          <w:lang w:eastAsia="ru-RU"/>
        </w:rPr>
        <w:t xml:space="preserve"> результаты:</w:t>
      </w:r>
    </w:p>
    <w:p w:rsidR="00E53A0F" w:rsidRPr="005C0043" w:rsidRDefault="00E53A0F" w:rsidP="00E53A0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Учащиеся должны уметь</w:t>
      </w:r>
      <w:r w:rsidRPr="005C0043">
        <w:rPr>
          <w:rFonts w:eastAsia="Times New Roman"/>
          <w:sz w:val="24"/>
          <w:szCs w:val="24"/>
          <w:lang w:eastAsia="ru-RU"/>
        </w:rPr>
        <w:t>:</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самостоятельно обнаруживать и формулировать учебную проблему, определять цель учебной деятельности;</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составлять (индивидуально или в группе) план решения проблемы;</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работать по плану, сверять свои действия с целью и, при необходимости, исправлять ошибки самостоятельно;</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 диалоге с учителем совершенствовать самостоятельно выработанные критерии оценки;</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осуществлять сравнение, классификацию, самостоятельно выбирая основания и критерии для указанных логических операций; </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строить логическое рассуждение, включающее установление причинно-следственных связей.</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создавать схематические модели с выделением существенных характеристик объекта. </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составлять тезисы, различные виды планов (простых, сложных и т.п.).</w:t>
      </w:r>
    </w:p>
    <w:p w:rsidR="00E53A0F" w:rsidRPr="005C0043"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преобразовывать информацию из одного вида в другой (таблицу в текст и пр.). </w:t>
      </w:r>
    </w:p>
    <w:p w:rsidR="00E53A0F" w:rsidRPr="005C52EF" w:rsidRDefault="00E53A0F" w:rsidP="00E53A0F">
      <w:pPr>
        <w:numPr>
          <w:ilvl w:val="0"/>
          <w:numId w:val="14"/>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уметь определять возможные источники необходимых сведений, производить поиск информации, анализирова</w:t>
      </w:r>
      <w:r>
        <w:rPr>
          <w:rFonts w:eastAsia="Times New Roman"/>
          <w:sz w:val="24"/>
          <w:szCs w:val="24"/>
          <w:lang w:eastAsia="ru-RU"/>
        </w:rPr>
        <w:t>ть и оценивать её достоверность</w:t>
      </w:r>
    </w:p>
    <w:p w:rsidR="00E53A0F" w:rsidRPr="00A913CB" w:rsidRDefault="00E53A0F" w:rsidP="00A913CB">
      <w:pPr>
        <w:spacing w:before="100" w:beforeAutospacing="1" w:after="100" w:afterAutospacing="1" w:line="240" w:lineRule="auto"/>
        <w:jc w:val="left"/>
        <w:rPr>
          <w:rFonts w:eastAsia="Times New Roman"/>
          <w:b/>
          <w:sz w:val="24"/>
          <w:szCs w:val="24"/>
          <w:lang w:eastAsia="ru-RU"/>
        </w:rPr>
      </w:pP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lastRenderedPageBreak/>
        <w:t>Регулятивные УУД:</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осознавать самого себя как движущую силу своего научения, свою </w:t>
      </w:r>
      <w:proofErr w:type="spellStart"/>
      <w:r w:rsidRPr="005C0043">
        <w:rPr>
          <w:rFonts w:eastAsia="Times New Roman"/>
          <w:sz w:val="24"/>
          <w:szCs w:val="24"/>
          <w:lang w:eastAsia="ru-RU"/>
        </w:rPr>
        <w:t>спсобность</w:t>
      </w:r>
      <w:proofErr w:type="spellEnd"/>
      <w:r w:rsidRPr="005C0043">
        <w:rPr>
          <w:rFonts w:eastAsia="Times New Roman"/>
          <w:sz w:val="24"/>
          <w:szCs w:val="24"/>
          <w:lang w:eastAsia="ru-RU"/>
        </w:rPr>
        <w:t xml:space="preserve"> к мобилизации сил и энергии, волевому усилию к выбору в ситуации мотивационного конфликта, к преодолению препятствий;</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определять новый уровень отношения к самому себе как субъекту деятельности.</w:t>
      </w:r>
      <w:r w:rsidRPr="005C0043">
        <w:rPr>
          <w:rFonts w:eastAsia="Times New Roman"/>
          <w:sz w:val="24"/>
          <w:szCs w:val="24"/>
          <w:lang w:eastAsia="ru-RU"/>
        </w:rPr>
        <w:br/>
      </w:r>
      <w:r w:rsidRPr="005C0043">
        <w:rPr>
          <w:rFonts w:eastAsia="Times New Roman"/>
          <w:i/>
          <w:iCs/>
          <w:sz w:val="24"/>
          <w:szCs w:val="24"/>
          <w:lang w:eastAsia="ru-RU"/>
        </w:rPr>
        <w:t>Познавательные УУД:</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способность сознательно организовывать свою учебную деятельность;</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владение умениями работать с учебной и внешкольной информацией (систематизировать, анализировать и обобщать факты, составлять план, формулировать и обосновывать выводы, конспектировать), использовать современные источники информации;</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способность решать творческие задачи, представлять результаты своей деятельности в различных формах (сообщение, презентация)</w:t>
      </w:r>
      <w:r w:rsidR="00A913CB">
        <w:rPr>
          <w:rFonts w:eastAsia="Times New Roman"/>
          <w:sz w:val="24"/>
          <w:szCs w:val="24"/>
          <w:lang w:eastAsia="ru-RU"/>
        </w:rPr>
        <w:t>.</w:t>
      </w:r>
      <w:r w:rsidRPr="005C0043">
        <w:rPr>
          <w:rFonts w:eastAsia="Times New Roman"/>
          <w:sz w:val="24"/>
          <w:szCs w:val="24"/>
          <w:lang w:eastAsia="ru-RU"/>
        </w:rPr>
        <w:br/>
      </w:r>
      <w:r w:rsidRPr="005C0043">
        <w:rPr>
          <w:rFonts w:eastAsia="Times New Roman"/>
          <w:i/>
          <w:iCs/>
          <w:sz w:val="24"/>
          <w:szCs w:val="24"/>
          <w:lang w:eastAsia="ru-RU"/>
        </w:rPr>
        <w:t>Коммуникативные УУД:</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p>
    <w:p w:rsidR="00D864E9" w:rsidRPr="005C0043" w:rsidRDefault="00D864E9" w:rsidP="00A913CB">
      <w:pPr>
        <w:numPr>
          <w:ilvl w:val="0"/>
          <w:numId w:val="5"/>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добывать недостающую информацию с помощью вопросов (познавательная инициативность);</w:t>
      </w:r>
    </w:p>
    <w:p w:rsidR="00A913CB" w:rsidRPr="00A913CB" w:rsidRDefault="00D864E9" w:rsidP="00A913CB">
      <w:pPr>
        <w:numPr>
          <w:ilvl w:val="0"/>
          <w:numId w:val="5"/>
        </w:numPr>
        <w:spacing w:before="100" w:beforeAutospacing="1" w:after="100" w:afterAutospacing="1" w:line="240" w:lineRule="auto"/>
        <w:jc w:val="both"/>
        <w:rPr>
          <w:rFonts w:eastAsia="Times New Roman"/>
          <w:b/>
          <w:sz w:val="24"/>
          <w:szCs w:val="24"/>
          <w:lang w:eastAsia="ru-RU"/>
        </w:rPr>
      </w:pPr>
      <w:r w:rsidRPr="005C0043">
        <w:rPr>
          <w:rFonts w:eastAsia="Times New Roman"/>
          <w:sz w:val="24"/>
          <w:szCs w:val="24"/>
          <w:lang w:eastAsia="ru-RU"/>
        </w:rPr>
        <w:t>устанавливать рабочие отношения, эффективно сотрудничать и способст</w:t>
      </w:r>
      <w:r w:rsidR="00A913CB">
        <w:rPr>
          <w:rFonts w:eastAsia="Times New Roman"/>
          <w:sz w:val="24"/>
          <w:szCs w:val="24"/>
          <w:lang w:eastAsia="ru-RU"/>
        </w:rPr>
        <w:t>вовать продуктивной кооперации.</w:t>
      </w:r>
    </w:p>
    <w:p w:rsidR="00D864E9" w:rsidRPr="00A913CB" w:rsidRDefault="00D864E9" w:rsidP="00A913CB">
      <w:pPr>
        <w:spacing w:before="100" w:beforeAutospacing="1" w:after="100" w:afterAutospacing="1" w:line="240" w:lineRule="auto"/>
        <w:jc w:val="left"/>
        <w:rPr>
          <w:rFonts w:eastAsia="Times New Roman"/>
          <w:b/>
          <w:sz w:val="24"/>
          <w:szCs w:val="24"/>
          <w:lang w:eastAsia="ru-RU"/>
        </w:rPr>
      </w:pPr>
      <w:r w:rsidRPr="00A913CB">
        <w:rPr>
          <w:rFonts w:eastAsia="Times New Roman"/>
          <w:b/>
          <w:bCs/>
          <w:iCs/>
          <w:sz w:val="24"/>
          <w:szCs w:val="24"/>
          <w:lang w:eastAsia="ru-RU"/>
        </w:rPr>
        <w:t>Предметные результаты обучения</w:t>
      </w:r>
      <w:r w:rsidR="00A913CB" w:rsidRPr="00A913CB">
        <w:rPr>
          <w:rFonts w:eastAsia="Times New Roman"/>
          <w:b/>
          <w:bCs/>
          <w:iCs/>
          <w:sz w:val="24"/>
          <w:szCs w:val="24"/>
          <w:lang w:eastAsia="ru-RU"/>
        </w:rPr>
        <w:t>:</w:t>
      </w: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научится</w:t>
      </w:r>
      <w:r w:rsidRPr="005C0043">
        <w:rPr>
          <w:rFonts w:eastAsia="Times New Roman"/>
          <w:sz w:val="24"/>
          <w:szCs w:val="24"/>
          <w:lang w:eastAsia="ru-RU"/>
        </w:rPr>
        <w:t>:</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описывать свойства твёрдых, жидких, газообразных веществ, выделяя их существенные признаки;</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сравнивать по составу оксиды, основания, кислоты, соли;</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классифицировать оксиды и основания по свойствам, кислоты и соли по составу;</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давать сравнительную характеристику химических элементов и важнейших соединений естественных семейств;</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lastRenderedPageBreak/>
        <w:t>пользоваться лабораторным оборудованием и химической посудой;</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864E9" w:rsidRPr="005C0043" w:rsidRDefault="00D864E9" w:rsidP="00A913CB">
      <w:pPr>
        <w:numPr>
          <w:ilvl w:val="0"/>
          <w:numId w:val="6"/>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864E9" w:rsidRPr="005C0043" w:rsidRDefault="00D864E9" w:rsidP="00D864E9">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получит возможность научиться</w:t>
      </w:r>
      <w:r w:rsidRPr="005C0043">
        <w:rPr>
          <w:rFonts w:eastAsia="Times New Roman"/>
          <w:sz w:val="24"/>
          <w:szCs w:val="24"/>
          <w:lang w:eastAsia="ru-RU"/>
        </w:rPr>
        <w:t>:</w:t>
      </w:r>
    </w:p>
    <w:p w:rsidR="00D864E9" w:rsidRPr="005C0043"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грамотно обращаться с веществами в повседневной жизни;</w:t>
      </w:r>
    </w:p>
    <w:p w:rsidR="00D864E9" w:rsidRPr="005C0043"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осознавать необходимость соблюдения правил экологически безопасного поведения в окружающей природной среде;</w:t>
      </w:r>
    </w:p>
    <w:p w:rsidR="00D864E9" w:rsidRPr="005C0043"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D864E9" w:rsidRPr="005C0043"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864E9" w:rsidRPr="005C0043"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864E9" w:rsidRDefault="00D864E9" w:rsidP="00A913CB">
      <w:pPr>
        <w:numPr>
          <w:ilvl w:val="0"/>
          <w:numId w:val="7"/>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Периодический закон и периодическая система химических элементов Д. И. Менделеева. Строение вещества</w:t>
      </w:r>
      <w:r w:rsidR="00A913CB">
        <w:rPr>
          <w:rFonts w:eastAsia="Times New Roman"/>
          <w:b/>
          <w:bCs/>
          <w:sz w:val="24"/>
          <w:szCs w:val="24"/>
          <w:lang w:eastAsia="ru-RU"/>
        </w:rPr>
        <w:t>.</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научится</w:t>
      </w:r>
      <w:r w:rsidRPr="005C0043">
        <w:rPr>
          <w:rFonts w:eastAsia="Times New Roman"/>
          <w:sz w:val="24"/>
          <w:szCs w:val="24"/>
          <w:lang w:eastAsia="ru-RU"/>
        </w:rPr>
        <w:t>:</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раскрывать смысл периодического закона Д. И. Менделеева;</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описывать и характеризовать табличную форму периодической системы химических элементов;</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различать виды химической связи: ионную, ковалентную полярную, ковалентную неполярную и металлическую;</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изображать электронно-ионные формулы веществ, образованных химическими связями разного вида;</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lastRenderedPageBreak/>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5C52EF" w:rsidRPr="005C0043" w:rsidRDefault="005C52EF" w:rsidP="00A913CB">
      <w:pPr>
        <w:numPr>
          <w:ilvl w:val="0"/>
          <w:numId w:val="8"/>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получит возможность научиться</w:t>
      </w:r>
      <w:r w:rsidRPr="005C0043">
        <w:rPr>
          <w:rFonts w:eastAsia="Times New Roman"/>
          <w:sz w:val="24"/>
          <w:szCs w:val="24"/>
          <w:lang w:eastAsia="ru-RU"/>
        </w:rPr>
        <w:t>:</w:t>
      </w:r>
    </w:p>
    <w:p w:rsidR="005C52EF" w:rsidRPr="005C0043" w:rsidRDefault="005C52EF" w:rsidP="00A913CB">
      <w:pPr>
        <w:numPr>
          <w:ilvl w:val="0"/>
          <w:numId w:val="9"/>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осознавать значение теоретических знаний для практической деятельности человека;</w:t>
      </w:r>
    </w:p>
    <w:p w:rsidR="005C52EF" w:rsidRPr="005C0043" w:rsidRDefault="005C52EF" w:rsidP="00A913CB">
      <w:pPr>
        <w:numPr>
          <w:ilvl w:val="0"/>
          <w:numId w:val="9"/>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описывать изученные объекты как системы, применяя логику системного анализа;</w:t>
      </w:r>
    </w:p>
    <w:p w:rsidR="005C52EF" w:rsidRPr="005C0043" w:rsidRDefault="005C52EF" w:rsidP="00A913CB">
      <w:pPr>
        <w:numPr>
          <w:ilvl w:val="0"/>
          <w:numId w:val="9"/>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5C52EF" w:rsidRPr="005C0043" w:rsidRDefault="005C52EF" w:rsidP="00A913CB">
      <w:pPr>
        <w:numPr>
          <w:ilvl w:val="0"/>
          <w:numId w:val="9"/>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Многообразие химических реакций</w:t>
      </w:r>
      <w:r w:rsidR="00A913CB">
        <w:rPr>
          <w:rFonts w:eastAsia="Times New Roman"/>
          <w:b/>
          <w:bCs/>
          <w:sz w:val="24"/>
          <w:szCs w:val="24"/>
          <w:lang w:eastAsia="ru-RU"/>
        </w:rPr>
        <w:t>.</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научится</w:t>
      </w:r>
      <w:r w:rsidRPr="005C0043">
        <w:rPr>
          <w:rFonts w:eastAsia="Times New Roman"/>
          <w:sz w:val="24"/>
          <w:szCs w:val="24"/>
          <w:lang w:eastAsia="ru-RU"/>
        </w:rPr>
        <w:t>:</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объяснять суть химических процессов и их принципиальное отличие от физических;</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называть признаки и условия протекания химических реакций;</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5C0043">
        <w:rPr>
          <w:rFonts w:eastAsia="Times New Roman"/>
          <w:sz w:val="24"/>
          <w:szCs w:val="24"/>
          <w:lang w:eastAsia="ru-RU"/>
        </w:rPr>
        <w:t>окислительно</w:t>
      </w:r>
      <w:proofErr w:type="spellEnd"/>
      <w:r w:rsidRPr="005C0043">
        <w:rPr>
          <w:rFonts w:eastAsia="Times New Roman"/>
          <w:sz w:val="24"/>
          <w:szCs w:val="24"/>
          <w:lang w:eastAsia="ru-RU"/>
        </w:rPr>
        <w:t>-восстановительные);</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выявлять в процессе эксперимента признаки, свидетельствующие о протекании химической реакции;</w:t>
      </w:r>
    </w:p>
    <w:p w:rsidR="005C52EF" w:rsidRPr="005C0043" w:rsidRDefault="005C52EF" w:rsidP="00A913CB">
      <w:pPr>
        <w:numPr>
          <w:ilvl w:val="0"/>
          <w:numId w:val="10"/>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приготовлять растворы с определённой массовой долей растворённого вещества.</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lastRenderedPageBreak/>
        <w:t>Обучаемый получит возможность научиться</w:t>
      </w:r>
      <w:r w:rsidRPr="005C0043">
        <w:rPr>
          <w:rFonts w:eastAsia="Times New Roman"/>
          <w:sz w:val="24"/>
          <w:szCs w:val="24"/>
          <w:lang w:eastAsia="ru-RU"/>
        </w:rPr>
        <w:t>:</w:t>
      </w:r>
    </w:p>
    <w:p w:rsidR="005C52EF" w:rsidRPr="005C0043" w:rsidRDefault="005C52EF" w:rsidP="00A913CB">
      <w:pPr>
        <w:numPr>
          <w:ilvl w:val="0"/>
          <w:numId w:val="11"/>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приводить примеры реакций, подтверждающих существование взаимосвязи между основными классами неорганических веществ</w:t>
      </w:r>
    </w:p>
    <w:p w:rsidR="005C52EF" w:rsidRPr="005C0043" w:rsidRDefault="005C52EF" w:rsidP="00A913CB">
      <w:pPr>
        <w:spacing w:before="100" w:beforeAutospacing="1" w:after="100" w:afterAutospacing="1" w:line="240" w:lineRule="auto"/>
        <w:jc w:val="both"/>
        <w:rPr>
          <w:rFonts w:eastAsia="Times New Roman"/>
          <w:sz w:val="24"/>
          <w:szCs w:val="24"/>
          <w:lang w:eastAsia="ru-RU"/>
        </w:rPr>
      </w:pPr>
      <w:r w:rsidRPr="005C0043">
        <w:rPr>
          <w:rFonts w:eastAsia="Times New Roman"/>
          <w:b/>
          <w:bCs/>
          <w:sz w:val="24"/>
          <w:szCs w:val="24"/>
          <w:lang w:eastAsia="ru-RU"/>
        </w:rPr>
        <w:br/>
        <w:t>Многообразие веществ</w:t>
      </w:r>
      <w:r w:rsidR="00E53A0F">
        <w:rPr>
          <w:rFonts w:eastAsia="Times New Roman"/>
          <w:b/>
          <w:bCs/>
          <w:sz w:val="24"/>
          <w:szCs w:val="24"/>
          <w:lang w:eastAsia="ru-RU"/>
        </w:rPr>
        <w:t>.</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научится</w:t>
      </w:r>
      <w:r w:rsidRPr="005C0043">
        <w:rPr>
          <w:rFonts w:eastAsia="Times New Roman"/>
          <w:sz w:val="24"/>
          <w:szCs w:val="24"/>
          <w:lang w:eastAsia="ru-RU"/>
        </w:rPr>
        <w:t>:</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составлять формулы веществ по их названиям;</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определять валентность и степень окисления элементов в веществах;</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называть общие химические свойства, характерные для групп оксидов: кислотных, </w:t>
      </w:r>
      <w:proofErr w:type="spellStart"/>
      <w:r w:rsidRPr="005C0043">
        <w:rPr>
          <w:rFonts w:eastAsia="Times New Roman"/>
          <w:sz w:val="24"/>
          <w:szCs w:val="24"/>
          <w:lang w:eastAsia="ru-RU"/>
        </w:rPr>
        <w:t>оснóвных</w:t>
      </w:r>
      <w:proofErr w:type="spellEnd"/>
      <w:r w:rsidRPr="005C0043">
        <w:rPr>
          <w:rFonts w:eastAsia="Times New Roman"/>
          <w:sz w:val="24"/>
          <w:szCs w:val="24"/>
          <w:lang w:eastAsia="ru-RU"/>
        </w:rPr>
        <w:t>, амфотерных;</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определять вещество-окислитель и вещество-восстановитель в </w:t>
      </w:r>
      <w:proofErr w:type="spellStart"/>
      <w:r w:rsidRPr="005C0043">
        <w:rPr>
          <w:rFonts w:eastAsia="Times New Roman"/>
          <w:sz w:val="24"/>
          <w:szCs w:val="24"/>
          <w:lang w:eastAsia="ru-RU"/>
        </w:rPr>
        <w:t>окислительно</w:t>
      </w:r>
      <w:proofErr w:type="spellEnd"/>
      <w:r w:rsidRPr="005C0043">
        <w:rPr>
          <w:rFonts w:eastAsia="Times New Roman"/>
          <w:sz w:val="24"/>
          <w:szCs w:val="24"/>
          <w:lang w:eastAsia="ru-RU"/>
        </w:rPr>
        <w:t>-восстановительных реакциях;</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 xml:space="preserve">составлять </w:t>
      </w:r>
      <w:proofErr w:type="spellStart"/>
      <w:r w:rsidRPr="005C0043">
        <w:rPr>
          <w:rFonts w:eastAsia="Times New Roman"/>
          <w:sz w:val="24"/>
          <w:szCs w:val="24"/>
          <w:lang w:eastAsia="ru-RU"/>
        </w:rPr>
        <w:t>окислительно</w:t>
      </w:r>
      <w:proofErr w:type="spellEnd"/>
      <w:r w:rsidRPr="005C0043">
        <w:rPr>
          <w:rFonts w:eastAsia="Times New Roman"/>
          <w:sz w:val="24"/>
          <w:szCs w:val="24"/>
          <w:lang w:eastAsia="ru-RU"/>
        </w:rPr>
        <w:t>-восстановительный баланс (для изученных реакций) по предложенным схемам реакций;</w:t>
      </w:r>
    </w:p>
    <w:p w:rsidR="005C52EF" w:rsidRPr="005C0043" w:rsidRDefault="005C52EF" w:rsidP="00E53A0F">
      <w:pPr>
        <w:numPr>
          <w:ilvl w:val="0"/>
          <w:numId w:val="12"/>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r w:rsidRPr="005C0043">
        <w:rPr>
          <w:rFonts w:eastAsia="Times New Roman"/>
          <w:i/>
          <w:iCs/>
          <w:sz w:val="24"/>
          <w:szCs w:val="24"/>
          <w:lang w:eastAsia="ru-RU"/>
        </w:rPr>
        <w:t>Обучаемый получит возможность научиться</w:t>
      </w:r>
      <w:r w:rsidRPr="005C0043">
        <w:rPr>
          <w:rFonts w:eastAsia="Times New Roman"/>
          <w:sz w:val="24"/>
          <w:szCs w:val="24"/>
          <w:lang w:eastAsia="ru-RU"/>
        </w:rPr>
        <w:t>:</w:t>
      </w:r>
    </w:p>
    <w:p w:rsidR="005C52EF" w:rsidRPr="005C0043" w:rsidRDefault="005C52EF" w:rsidP="00E53A0F">
      <w:pPr>
        <w:numPr>
          <w:ilvl w:val="0"/>
          <w:numId w:val="13"/>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прогнозировать химические свойства веществ на основе их состава и строения;</w:t>
      </w:r>
    </w:p>
    <w:p w:rsidR="005C52EF" w:rsidRPr="005C0043" w:rsidRDefault="005C52EF" w:rsidP="00E53A0F">
      <w:pPr>
        <w:numPr>
          <w:ilvl w:val="0"/>
          <w:numId w:val="13"/>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5C52EF" w:rsidRPr="005C0043" w:rsidRDefault="005C52EF" w:rsidP="00E53A0F">
      <w:pPr>
        <w:numPr>
          <w:ilvl w:val="0"/>
          <w:numId w:val="13"/>
        </w:numPr>
        <w:spacing w:before="100" w:beforeAutospacing="1" w:after="100" w:afterAutospacing="1" w:line="240" w:lineRule="auto"/>
        <w:jc w:val="both"/>
        <w:rPr>
          <w:rFonts w:eastAsia="Times New Roman"/>
          <w:sz w:val="24"/>
          <w:szCs w:val="24"/>
          <w:lang w:eastAsia="ru-RU"/>
        </w:rPr>
      </w:pPr>
      <w:r w:rsidRPr="005C0043">
        <w:rPr>
          <w:rFonts w:eastAsia="Times New Roman"/>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984467" w:rsidRDefault="00984467" w:rsidP="00E53A0F">
      <w:pPr>
        <w:spacing w:before="100" w:beforeAutospacing="1" w:after="100" w:afterAutospacing="1" w:line="240" w:lineRule="auto"/>
        <w:jc w:val="center"/>
        <w:rPr>
          <w:rFonts w:eastAsia="Times New Roman"/>
          <w:b/>
          <w:bCs/>
          <w:lang w:eastAsia="ru-RU"/>
        </w:rPr>
      </w:pPr>
    </w:p>
    <w:p w:rsidR="00D864E9" w:rsidRPr="00E53A0F" w:rsidRDefault="00D864E9" w:rsidP="00E53A0F">
      <w:pPr>
        <w:spacing w:before="100" w:beforeAutospacing="1" w:after="100" w:afterAutospacing="1" w:line="240" w:lineRule="auto"/>
        <w:jc w:val="center"/>
        <w:rPr>
          <w:rFonts w:eastAsia="Times New Roman"/>
          <w:lang w:eastAsia="ru-RU"/>
        </w:rPr>
      </w:pPr>
      <w:r w:rsidRPr="00E53A0F">
        <w:rPr>
          <w:rFonts w:eastAsia="Times New Roman"/>
          <w:b/>
          <w:bCs/>
          <w:lang w:eastAsia="ru-RU"/>
        </w:rPr>
        <w:lastRenderedPageBreak/>
        <w:t>Содержание учебного предмета</w:t>
      </w:r>
      <w:r w:rsidR="00E53A0F" w:rsidRPr="00E53A0F">
        <w:rPr>
          <w:rFonts w:eastAsia="Times New Roman"/>
          <w:b/>
          <w:bCs/>
          <w:lang w:eastAsia="ru-RU"/>
        </w:rPr>
        <w:t>.</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864E9" w:rsidRPr="0008638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864E9" w:rsidRDefault="00D864E9" w:rsidP="00E53A0F">
      <w:pPr>
        <w:spacing w:after="0" w:line="240" w:lineRule="auto"/>
        <w:jc w:val="both"/>
        <w:rPr>
          <w:rFonts w:eastAsia="Times New Roman"/>
          <w:sz w:val="24"/>
          <w:szCs w:val="24"/>
          <w:lang w:eastAsia="ru-RU"/>
        </w:rPr>
      </w:pPr>
      <w:r w:rsidRPr="00086389">
        <w:rPr>
          <w:rFonts w:eastAsia="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5C52EF" w:rsidRPr="00167B09" w:rsidRDefault="005C52EF" w:rsidP="00E53A0F">
      <w:pPr>
        <w:spacing w:before="100" w:beforeAutospacing="1" w:after="100" w:afterAutospacing="1" w:line="240" w:lineRule="auto"/>
        <w:jc w:val="center"/>
        <w:rPr>
          <w:rFonts w:eastAsia="Times New Roman"/>
          <w:b/>
          <w:lang w:eastAsia="ru-RU"/>
        </w:rPr>
      </w:pPr>
      <w:r w:rsidRPr="00167B09">
        <w:rPr>
          <w:rFonts w:eastAsia="Times New Roman"/>
          <w:b/>
          <w:lang w:eastAsia="ru-RU"/>
        </w:rPr>
        <w:t>8 класс.</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Первоначальные химические понятия</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r w:rsidRPr="00E53A0F">
        <w:rPr>
          <w:rFonts w:eastAsia="Times New Roman"/>
          <w:sz w:val="24"/>
          <w:szCs w:val="24"/>
          <w:lang w:eastAsia="ru-RU"/>
        </w:rPr>
        <w:t xml:space="preserve">Предмет химии. </w:t>
      </w:r>
      <w:r w:rsidRPr="00E53A0F">
        <w:rPr>
          <w:rFonts w:eastAsia="Times New Roman"/>
          <w:iCs/>
          <w:sz w:val="24"/>
          <w:szCs w:val="24"/>
          <w:lang w:eastAsia="ru-RU"/>
        </w:rPr>
        <w:t>Тела и вещества. Основные методы познания: наблюдение, измерение, эксперимент.</w:t>
      </w:r>
      <w:r w:rsidRPr="00E53A0F">
        <w:rPr>
          <w:rFonts w:eastAsia="Times New Roman"/>
          <w:sz w:val="24"/>
          <w:szCs w:val="24"/>
          <w:lang w:eastAsia="ru-RU"/>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E53A0F">
        <w:rPr>
          <w:rFonts w:eastAsia="Times New Roman"/>
          <w:iCs/>
          <w:sz w:val="24"/>
          <w:szCs w:val="24"/>
          <w:lang w:eastAsia="ru-RU"/>
        </w:rPr>
        <w:t>Закон постоянства состава вещества.</w:t>
      </w:r>
      <w:r w:rsidRPr="00E53A0F">
        <w:rPr>
          <w:rFonts w:eastAsia="Times New Roman"/>
          <w:sz w:val="24"/>
          <w:szCs w:val="24"/>
          <w:lang w:eastAsia="ru-RU"/>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lastRenderedPageBreak/>
        <w:t>Кислород. Водород</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r w:rsidRPr="00E53A0F">
        <w:rPr>
          <w:rFonts w:eastAsia="Times New Roman"/>
          <w:sz w:val="24"/>
          <w:szCs w:val="24"/>
          <w:lang w:eastAsia="ru-RU"/>
        </w:rPr>
        <w:t xml:space="preserve">Кислород – химический элемент и простое вещество. </w:t>
      </w:r>
      <w:r w:rsidRPr="00E53A0F">
        <w:rPr>
          <w:rFonts w:eastAsia="Times New Roman"/>
          <w:iCs/>
          <w:sz w:val="24"/>
          <w:szCs w:val="24"/>
          <w:lang w:eastAsia="ru-RU"/>
        </w:rPr>
        <w:t>Озон. Состав воздуха.</w:t>
      </w:r>
      <w:r w:rsidRPr="00E53A0F">
        <w:rPr>
          <w:rFonts w:eastAsia="Times New Roman"/>
          <w:sz w:val="24"/>
          <w:szCs w:val="24"/>
          <w:lang w:eastAsia="ru-RU"/>
        </w:rPr>
        <w:t xml:space="preserve"> Физические и химические свойства кислорода. Получение и применение кислорода. </w:t>
      </w:r>
      <w:r w:rsidRPr="00E53A0F">
        <w:rPr>
          <w:rFonts w:eastAsia="Times New Roman"/>
          <w:iCs/>
          <w:sz w:val="24"/>
          <w:szCs w:val="24"/>
          <w:lang w:eastAsia="ru-RU"/>
        </w:rPr>
        <w:t>Тепловой эффект химических реакций. Понятие об экзо- и эндотермических реакциях</w:t>
      </w:r>
      <w:r w:rsidRPr="00E53A0F">
        <w:rPr>
          <w:rFonts w:eastAsia="Times New Roman"/>
          <w:sz w:val="24"/>
          <w:szCs w:val="24"/>
          <w:lang w:eastAsia="ru-RU"/>
        </w:rPr>
        <w:t xml:space="preserve">. Водород – химический элемент и простое вещество. Физические и химические свойства водорода. Получение водорода в лаборатории. </w:t>
      </w:r>
      <w:r w:rsidRPr="00E53A0F">
        <w:rPr>
          <w:rFonts w:eastAsia="Times New Roman"/>
          <w:iCs/>
          <w:sz w:val="24"/>
          <w:szCs w:val="24"/>
          <w:lang w:eastAsia="ru-RU"/>
        </w:rPr>
        <w:t>Получение водорода в промышленности</w:t>
      </w:r>
      <w:r w:rsidRPr="00E53A0F">
        <w:rPr>
          <w:rFonts w:eastAsia="Times New Roman"/>
          <w:sz w:val="24"/>
          <w:szCs w:val="24"/>
          <w:lang w:eastAsia="ru-RU"/>
        </w:rPr>
        <w:t xml:space="preserve">. </w:t>
      </w:r>
      <w:r w:rsidRPr="00E53A0F">
        <w:rPr>
          <w:rFonts w:eastAsia="Times New Roman"/>
          <w:iCs/>
          <w:sz w:val="24"/>
          <w:szCs w:val="24"/>
          <w:lang w:eastAsia="ru-RU"/>
        </w:rPr>
        <w:t>Применение водорода</w:t>
      </w:r>
      <w:r w:rsidRPr="00E53A0F">
        <w:rPr>
          <w:rFonts w:eastAsia="Times New Roman"/>
          <w:sz w:val="24"/>
          <w:szCs w:val="24"/>
          <w:lang w:eastAsia="ru-RU"/>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Вода. Растворы</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r w:rsidRPr="00E53A0F">
        <w:rPr>
          <w:rFonts w:eastAsia="Times New Roman"/>
          <w:iCs/>
          <w:sz w:val="24"/>
          <w:szCs w:val="24"/>
          <w:lang w:eastAsia="ru-RU"/>
        </w:rPr>
        <w:t>Вода в природе. Круговорот воды в природе. Физические и химические свойства воды.</w:t>
      </w:r>
      <w:r w:rsidRPr="00E53A0F">
        <w:rPr>
          <w:rFonts w:eastAsia="Times New Roman"/>
          <w:sz w:val="24"/>
          <w:szCs w:val="24"/>
          <w:lang w:eastAsia="ru-RU"/>
        </w:rPr>
        <w:t xml:space="preserve"> Растворы. </w:t>
      </w:r>
      <w:r w:rsidRPr="00E53A0F">
        <w:rPr>
          <w:rFonts w:eastAsia="Times New Roman"/>
          <w:iCs/>
          <w:sz w:val="24"/>
          <w:szCs w:val="24"/>
          <w:lang w:eastAsia="ru-RU"/>
        </w:rPr>
        <w:t>Растворимость веществ в воде.</w:t>
      </w:r>
      <w:r w:rsidRPr="00E53A0F">
        <w:rPr>
          <w:rFonts w:eastAsia="Times New Roman"/>
          <w:sz w:val="24"/>
          <w:szCs w:val="24"/>
          <w:lang w:eastAsia="ru-RU"/>
        </w:rPr>
        <w:t xml:space="preserve"> Концентрация растворов. Массовая доля растворенного вещества в растворе.</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Основные классы неорганических соединений</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r w:rsidRPr="00E53A0F">
        <w:rPr>
          <w:rFonts w:eastAsia="Times New Roman"/>
          <w:sz w:val="24"/>
          <w:szCs w:val="24"/>
          <w:lang w:eastAsia="ru-RU"/>
        </w:rPr>
        <w:t xml:space="preserve">Оксиды. Классификация. Номенклатура. </w:t>
      </w:r>
      <w:r w:rsidRPr="00E53A0F">
        <w:rPr>
          <w:rFonts w:eastAsia="Times New Roman"/>
          <w:iCs/>
          <w:sz w:val="24"/>
          <w:szCs w:val="24"/>
          <w:lang w:eastAsia="ru-RU"/>
        </w:rPr>
        <w:t>Физические свойства оксидов.</w:t>
      </w:r>
      <w:r w:rsidRPr="00E53A0F">
        <w:rPr>
          <w:rFonts w:eastAsia="Times New Roman"/>
          <w:sz w:val="24"/>
          <w:szCs w:val="24"/>
          <w:lang w:eastAsia="ru-RU"/>
        </w:rPr>
        <w:t xml:space="preserve"> Химические свойства оксидов. </w:t>
      </w:r>
      <w:r w:rsidRPr="00E53A0F">
        <w:rPr>
          <w:rFonts w:eastAsia="Times New Roman"/>
          <w:iCs/>
          <w:sz w:val="24"/>
          <w:szCs w:val="24"/>
          <w:lang w:eastAsia="ru-RU"/>
        </w:rPr>
        <w:t>Получение и применение оксидов.</w:t>
      </w:r>
      <w:r w:rsidRPr="00E53A0F">
        <w:rPr>
          <w:rFonts w:eastAsia="Times New Roman"/>
          <w:sz w:val="24"/>
          <w:szCs w:val="24"/>
          <w:lang w:eastAsia="ru-RU"/>
        </w:rPr>
        <w:t xml:space="preserve"> Основания. Классификация. Номенклатура. </w:t>
      </w:r>
      <w:r w:rsidRPr="00E53A0F">
        <w:rPr>
          <w:rFonts w:eastAsia="Times New Roman"/>
          <w:iCs/>
          <w:sz w:val="24"/>
          <w:szCs w:val="24"/>
          <w:lang w:eastAsia="ru-RU"/>
        </w:rPr>
        <w:t>Физические свойства оснований. Получение оснований.</w:t>
      </w:r>
      <w:r w:rsidRPr="00E53A0F">
        <w:rPr>
          <w:rFonts w:eastAsia="Times New Roman"/>
          <w:sz w:val="24"/>
          <w:szCs w:val="24"/>
          <w:lang w:eastAsia="ru-RU"/>
        </w:rPr>
        <w:t xml:space="preserve"> Химические свойства оснований. Реакция нейтрализации. Кислоты. Классификация. Номенклатура. </w:t>
      </w:r>
      <w:r w:rsidRPr="00E53A0F">
        <w:rPr>
          <w:rFonts w:eastAsia="Times New Roman"/>
          <w:iCs/>
          <w:sz w:val="24"/>
          <w:szCs w:val="24"/>
          <w:lang w:eastAsia="ru-RU"/>
        </w:rPr>
        <w:t>Физические свойства кислот. Получение и применение кислот.</w:t>
      </w:r>
      <w:r w:rsidRPr="00E53A0F">
        <w:rPr>
          <w:rFonts w:eastAsia="Times New Roman"/>
          <w:sz w:val="24"/>
          <w:szCs w:val="24"/>
          <w:lang w:eastAsia="ru-RU"/>
        </w:rPr>
        <w:t xml:space="preserve"> Химические свойства кислот. Индикаторы. Изменение окраски индикаторов в различных средах. Соли. Классификация. Номенклатура. </w:t>
      </w:r>
      <w:r w:rsidRPr="00E53A0F">
        <w:rPr>
          <w:rFonts w:eastAsia="Times New Roman"/>
          <w:iCs/>
          <w:sz w:val="24"/>
          <w:szCs w:val="24"/>
          <w:lang w:eastAsia="ru-RU"/>
        </w:rPr>
        <w:t>Физические свойства солей. Получение и применение солей.</w:t>
      </w:r>
      <w:r w:rsidRPr="00E53A0F">
        <w:rPr>
          <w:rFonts w:eastAsia="Times New Roman"/>
          <w:sz w:val="24"/>
          <w:szCs w:val="24"/>
          <w:lang w:eastAsia="ru-RU"/>
        </w:rPr>
        <w:t xml:space="preserve"> Химические свойства солей. Генетическая связь между классами неорганических соединений. </w:t>
      </w:r>
      <w:r w:rsidRPr="00E53A0F">
        <w:rPr>
          <w:rFonts w:eastAsia="Times New Roman"/>
          <w:iCs/>
          <w:sz w:val="24"/>
          <w:szCs w:val="24"/>
          <w:lang w:eastAsia="ru-RU"/>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Строение атома. Периодический закон и периодическая система химических элементов Д.И. Менделеева</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r w:rsidRPr="00E53A0F">
        <w:rPr>
          <w:rFonts w:eastAsia="Times New Roman"/>
          <w:sz w:val="24"/>
          <w:szCs w:val="24"/>
          <w:lang w:eastAsia="ru-RU"/>
        </w:rPr>
        <w:t xml:space="preserve">Строение атома: ядро, энергетический уровень. </w:t>
      </w:r>
      <w:r w:rsidRPr="00E53A0F">
        <w:rPr>
          <w:rFonts w:eastAsia="Times New Roman"/>
          <w:iCs/>
          <w:sz w:val="24"/>
          <w:szCs w:val="24"/>
          <w:lang w:eastAsia="ru-RU"/>
        </w:rPr>
        <w:t>Состав ядра атома: протоны, нейтроны. Изотопы.</w:t>
      </w:r>
      <w:r w:rsidRPr="00E53A0F">
        <w:rPr>
          <w:rFonts w:eastAsia="Times New Roman"/>
          <w:sz w:val="24"/>
          <w:szCs w:val="24"/>
          <w:lang w:eastAsia="ru-RU"/>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Строение веществ. Химическая связь</w:t>
      </w:r>
      <w:r w:rsidR="00E53A0F">
        <w:rPr>
          <w:rFonts w:eastAsia="Times New Roman"/>
          <w:b/>
          <w:bCs/>
          <w:sz w:val="24"/>
          <w:szCs w:val="24"/>
          <w:lang w:eastAsia="ru-RU"/>
        </w:rPr>
        <w:t>.</w:t>
      </w:r>
    </w:p>
    <w:p w:rsidR="005C52EF" w:rsidRPr="00E53A0F" w:rsidRDefault="005C52EF" w:rsidP="00E53A0F">
      <w:pPr>
        <w:spacing w:before="100" w:beforeAutospacing="1" w:after="100" w:afterAutospacing="1" w:line="240" w:lineRule="auto"/>
        <w:jc w:val="both"/>
        <w:rPr>
          <w:rFonts w:eastAsia="Times New Roman"/>
          <w:sz w:val="24"/>
          <w:szCs w:val="24"/>
          <w:lang w:eastAsia="ru-RU"/>
        </w:rPr>
      </w:pPr>
      <w:proofErr w:type="spellStart"/>
      <w:r w:rsidRPr="00E53A0F">
        <w:rPr>
          <w:rFonts w:eastAsia="Times New Roman"/>
          <w:iCs/>
          <w:sz w:val="24"/>
          <w:szCs w:val="24"/>
          <w:lang w:eastAsia="ru-RU"/>
        </w:rPr>
        <w:lastRenderedPageBreak/>
        <w:t>Электроотрицательность</w:t>
      </w:r>
      <w:proofErr w:type="spellEnd"/>
      <w:r w:rsidRPr="00E53A0F">
        <w:rPr>
          <w:rFonts w:eastAsia="Times New Roman"/>
          <w:iCs/>
          <w:sz w:val="24"/>
          <w:szCs w:val="24"/>
          <w:lang w:eastAsia="ru-RU"/>
        </w:rPr>
        <w:t xml:space="preserve"> атомов химических элементов.</w:t>
      </w:r>
      <w:r w:rsidRPr="00E53A0F">
        <w:rPr>
          <w:rFonts w:eastAsia="Times New Roman"/>
          <w:sz w:val="24"/>
          <w:szCs w:val="24"/>
          <w:lang w:eastAsia="ru-RU"/>
        </w:rPr>
        <w:t xml:space="preserve"> Ковалентная химическая связь: неполярная и полярная. </w:t>
      </w:r>
      <w:r w:rsidRPr="00E53A0F">
        <w:rPr>
          <w:rFonts w:eastAsia="Times New Roman"/>
          <w:iCs/>
          <w:sz w:val="24"/>
          <w:szCs w:val="24"/>
          <w:lang w:eastAsia="ru-RU"/>
        </w:rPr>
        <w:t>Понятие о водородной связи и ее влиянии на физические свойства веществ на примере воды.</w:t>
      </w:r>
      <w:r w:rsidRPr="00E53A0F">
        <w:rPr>
          <w:rFonts w:eastAsia="Times New Roman"/>
          <w:sz w:val="24"/>
          <w:szCs w:val="24"/>
          <w:lang w:eastAsia="ru-RU"/>
        </w:rPr>
        <w:t xml:space="preserve"> Ионная связь. Металлическая связь. </w:t>
      </w:r>
      <w:r w:rsidRPr="00E53A0F">
        <w:rPr>
          <w:rFonts w:eastAsia="Times New Roman"/>
          <w:iCs/>
          <w:sz w:val="24"/>
          <w:szCs w:val="24"/>
          <w:lang w:eastAsia="ru-RU"/>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Типы расчетных задач:</w:t>
      </w:r>
    </w:p>
    <w:p w:rsidR="005C52EF" w:rsidRPr="00E53A0F" w:rsidRDefault="005C52EF" w:rsidP="00E53A0F">
      <w:pPr>
        <w:pStyle w:val="a4"/>
        <w:jc w:val="both"/>
        <w:rPr>
          <w:sz w:val="24"/>
          <w:szCs w:val="24"/>
          <w:lang w:eastAsia="ru-RU"/>
        </w:rPr>
      </w:pPr>
      <w:r w:rsidRPr="00E53A0F">
        <w:rPr>
          <w:sz w:val="24"/>
          <w:szCs w:val="24"/>
          <w:lang w:eastAsia="ru-RU"/>
        </w:rPr>
        <w:t>Вычисление массовой доли химического элемента по формуле соединения.</w:t>
      </w:r>
    </w:p>
    <w:p w:rsidR="005C52EF" w:rsidRPr="00E53A0F" w:rsidRDefault="005C52EF" w:rsidP="00E53A0F">
      <w:pPr>
        <w:pStyle w:val="a4"/>
        <w:jc w:val="both"/>
        <w:rPr>
          <w:sz w:val="24"/>
          <w:szCs w:val="24"/>
          <w:lang w:eastAsia="ru-RU"/>
        </w:rPr>
      </w:pPr>
      <w:r w:rsidRPr="00E53A0F">
        <w:rPr>
          <w:iCs/>
          <w:sz w:val="24"/>
          <w:szCs w:val="24"/>
          <w:lang w:eastAsia="ru-RU"/>
        </w:rPr>
        <w:t>Установление простейшей формулы вещества по массовым долям химических элементов.</w:t>
      </w:r>
    </w:p>
    <w:p w:rsidR="005C52EF" w:rsidRPr="00E53A0F" w:rsidRDefault="005C52EF" w:rsidP="00E53A0F">
      <w:pPr>
        <w:pStyle w:val="a4"/>
        <w:jc w:val="both"/>
        <w:rPr>
          <w:sz w:val="24"/>
          <w:szCs w:val="24"/>
          <w:lang w:eastAsia="ru-RU"/>
        </w:rPr>
      </w:pPr>
      <w:r w:rsidRPr="00E53A0F">
        <w:rPr>
          <w:sz w:val="24"/>
          <w:szCs w:val="24"/>
          <w:lang w:eastAsia="ru-RU"/>
        </w:rPr>
        <w:t>Вычисления по химическим уравнениям количества, объема, массы вещества по количеству, объему, массе реагентов или продуктов реакции.</w:t>
      </w:r>
    </w:p>
    <w:p w:rsidR="005C52EF" w:rsidRPr="00E53A0F" w:rsidRDefault="005C52EF" w:rsidP="00E53A0F">
      <w:pPr>
        <w:pStyle w:val="a4"/>
        <w:jc w:val="both"/>
        <w:rPr>
          <w:sz w:val="24"/>
          <w:szCs w:val="24"/>
          <w:lang w:eastAsia="ru-RU"/>
        </w:rPr>
      </w:pPr>
      <w:r w:rsidRPr="00E53A0F">
        <w:rPr>
          <w:sz w:val="24"/>
          <w:szCs w:val="24"/>
          <w:lang w:eastAsia="ru-RU"/>
        </w:rPr>
        <w:t>Расчет массовой доли растворенного вещества в растворе.</w:t>
      </w:r>
    </w:p>
    <w:p w:rsidR="005C52EF" w:rsidRPr="00086389" w:rsidRDefault="005C52EF" w:rsidP="005C52EF">
      <w:pPr>
        <w:spacing w:before="100" w:beforeAutospacing="1" w:after="100" w:afterAutospacing="1" w:line="240" w:lineRule="auto"/>
        <w:jc w:val="left"/>
        <w:rPr>
          <w:rFonts w:eastAsia="Times New Roman"/>
          <w:sz w:val="24"/>
          <w:szCs w:val="24"/>
          <w:lang w:eastAsia="ru-RU"/>
        </w:rPr>
      </w:pPr>
      <w:r w:rsidRPr="00086389">
        <w:rPr>
          <w:rFonts w:eastAsia="Times New Roman"/>
          <w:b/>
          <w:bCs/>
          <w:sz w:val="24"/>
          <w:szCs w:val="24"/>
          <w:lang w:eastAsia="ru-RU"/>
        </w:rPr>
        <w:t>Примерные темы практических работ:</w:t>
      </w:r>
    </w:p>
    <w:p w:rsidR="005C52EF" w:rsidRPr="004D42C7" w:rsidRDefault="005C52EF" w:rsidP="005C52EF">
      <w:pPr>
        <w:pStyle w:val="a4"/>
        <w:jc w:val="left"/>
        <w:rPr>
          <w:sz w:val="24"/>
          <w:szCs w:val="24"/>
          <w:lang w:eastAsia="ru-RU"/>
        </w:rPr>
      </w:pPr>
      <w:r w:rsidRPr="004D42C7">
        <w:rPr>
          <w:sz w:val="24"/>
          <w:szCs w:val="24"/>
          <w:lang w:eastAsia="ru-RU"/>
        </w:rPr>
        <w:t>Лабораторное оборудование и приемы обращения с ним. Правила безопасной работы в химической лаборатории.</w:t>
      </w:r>
    </w:p>
    <w:p w:rsidR="005C52EF" w:rsidRPr="004D42C7" w:rsidRDefault="005C52EF" w:rsidP="005C52EF">
      <w:pPr>
        <w:pStyle w:val="a4"/>
        <w:jc w:val="left"/>
        <w:rPr>
          <w:sz w:val="24"/>
          <w:szCs w:val="24"/>
          <w:lang w:eastAsia="ru-RU"/>
        </w:rPr>
      </w:pPr>
      <w:r w:rsidRPr="004D42C7">
        <w:rPr>
          <w:sz w:val="24"/>
          <w:szCs w:val="24"/>
          <w:lang w:eastAsia="ru-RU"/>
        </w:rPr>
        <w:t>Очистка загрязненной поваренной соли.</w:t>
      </w:r>
    </w:p>
    <w:p w:rsidR="005C52EF" w:rsidRPr="004D42C7" w:rsidRDefault="005C52EF" w:rsidP="005C52EF">
      <w:pPr>
        <w:pStyle w:val="a4"/>
        <w:jc w:val="left"/>
        <w:rPr>
          <w:sz w:val="24"/>
          <w:szCs w:val="24"/>
          <w:lang w:eastAsia="ru-RU"/>
        </w:rPr>
      </w:pPr>
      <w:r w:rsidRPr="004D42C7">
        <w:rPr>
          <w:sz w:val="24"/>
          <w:szCs w:val="24"/>
          <w:lang w:eastAsia="ru-RU"/>
        </w:rPr>
        <w:t>Получение кислорода и изучение его свойств.</w:t>
      </w:r>
    </w:p>
    <w:p w:rsidR="005C52EF" w:rsidRPr="004D42C7" w:rsidRDefault="005C52EF" w:rsidP="005C52EF">
      <w:pPr>
        <w:pStyle w:val="a4"/>
        <w:jc w:val="left"/>
        <w:rPr>
          <w:sz w:val="24"/>
          <w:szCs w:val="24"/>
          <w:lang w:eastAsia="ru-RU"/>
        </w:rPr>
      </w:pPr>
      <w:r w:rsidRPr="004D42C7">
        <w:rPr>
          <w:sz w:val="24"/>
          <w:szCs w:val="24"/>
          <w:lang w:eastAsia="ru-RU"/>
        </w:rPr>
        <w:t>Получение водорода и изучение его свойств.</w:t>
      </w:r>
    </w:p>
    <w:p w:rsidR="005C52EF" w:rsidRPr="004D42C7" w:rsidRDefault="005C52EF" w:rsidP="005C52EF">
      <w:pPr>
        <w:pStyle w:val="a4"/>
        <w:jc w:val="left"/>
        <w:rPr>
          <w:sz w:val="24"/>
          <w:szCs w:val="24"/>
          <w:lang w:eastAsia="ru-RU"/>
        </w:rPr>
      </w:pPr>
      <w:r w:rsidRPr="004D42C7">
        <w:rPr>
          <w:sz w:val="24"/>
          <w:szCs w:val="24"/>
          <w:lang w:eastAsia="ru-RU"/>
        </w:rPr>
        <w:t>Приготовление растворов с определенной массовой долей растворенного вещества.</w:t>
      </w:r>
    </w:p>
    <w:p w:rsidR="005C52EF" w:rsidRDefault="005C52EF" w:rsidP="005C52EF">
      <w:pPr>
        <w:pStyle w:val="a4"/>
        <w:jc w:val="left"/>
        <w:rPr>
          <w:sz w:val="24"/>
          <w:szCs w:val="24"/>
          <w:lang w:eastAsia="ru-RU"/>
        </w:rPr>
      </w:pPr>
      <w:r w:rsidRPr="004D42C7">
        <w:rPr>
          <w:sz w:val="24"/>
          <w:szCs w:val="24"/>
          <w:lang w:eastAsia="ru-RU"/>
        </w:rPr>
        <w:t>Решение экспериментальных задач по теме «Основные классы неорганических соединений».</w:t>
      </w:r>
    </w:p>
    <w:p w:rsidR="005C52EF" w:rsidRDefault="005C52EF" w:rsidP="00E53A0F">
      <w:pPr>
        <w:pStyle w:val="a4"/>
        <w:jc w:val="center"/>
        <w:rPr>
          <w:b/>
          <w:lang w:eastAsia="ru-RU"/>
        </w:rPr>
      </w:pPr>
      <w:r w:rsidRPr="00167B09">
        <w:rPr>
          <w:b/>
          <w:lang w:eastAsia="ru-RU"/>
        </w:rPr>
        <w:t>9 класс.</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Повторение основных вопросов 8 класса</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Периодический закон и Периодическая система Химических элементов Д.И. Менделеева в свете теории строения атома.</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Химическая связь. Строение вещества. Типы кристаллических решеток.</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Химические свойства основных классов неорганических веществ. Расчеты по химическим уравнениям.</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 xml:space="preserve">Демонстрации. </w:t>
      </w:r>
      <w:r>
        <w:rPr>
          <w:rFonts w:eastAsia="Times New Roman"/>
          <w:sz w:val="24"/>
          <w:szCs w:val="24"/>
          <w:lang w:eastAsia="ru-RU"/>
        </w:rPr>
        <w:t>Таблица «Виды связей». Таблица «Типы кристаллических решеток»</w:t>
      </w:r>
      <w:r w:rsidR="00E53A0F">
        <w:rPr>
          <w:rFonts w:eastAsia="Times New Roman"/>
          <w:sz w:val="24"/>
          <w:szCs w:val="24"/>
          <w:lang w:eastAsia="ru-RU"/>
        </w:rPr>
        <w:t>.</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1. Классификация химических реакций</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lastRenderedPageBreak/>
        <w:t>Тепловой эффект химической реакции. Термохимические уравнения, расчеты по ним.</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Скорость химических реакций. Зависимость скорости химических реакций от различных условий: от природы реагирующих веществ, площади поверхности соприкосновения, концентрации реагирующих веществ, температуры, катализатора. Химическое равновесие, условия его смещения. Решение задач.</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Демонстрации.</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Демонстрация опытов, выясняющих зависимость скорости химических реакций от различных факторов.</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Таблицы «Обратимые реакции», «Химическое равновесие», «Скорость химической реакции».</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Расчетные задачи.</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Расчеты по термохимическим уравнениям. </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2. Электролитическая диссоциация</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 xml:space="preserve">Электролиты и </w:t>
      </w:r>
      <w:proofErr w:type="spellStart"/>
      <w:r>
        <w:rPr>
          <w:rFonts w:eastAsia="Times New Roman"/>
          <w:sz w:val="24"/>
          <w:szCs w:val="24"/>
          <w:lang w:eastAsia="ru-RU"/>
        </w:rPr>
        <w:t>неэлектролиты</w:t>
      </w:r>
      <w:proofErr w:type="spellEnd"/>
      <w:r>
        <w:rPr>
          <w:rFonts w:eastAsia="Times New Roman"/>
          <w:sz w:val="24"/>
          <w:szCs w:val="24"/>
          <w:lang w:eastAsia="ru-RU"/>
        </w:rPr>
        <w:t xml:space="preserve">. Электролитическая диссоциация веществ в водных растворах. Ионы. Катионы и анионы. Гидратная теория растворов. Электролитическая диссоциация кислот, щелочей и солей. Слабые и сильные электролиты. Степень диссоциации.       Реакции ионного обмена. </w:t>
      </w:r>
      <w:proofErr w:type="spellStart"/>
      <w:r>
        <w:rPr>
          <w:rFonts w:eastAsia="Times New Roman"/>
          <w:sz w:val="24"/>
          <w:szCs w:val="24"/>
          <w:lang w:eastAsia="ru-RU"/>
        </w:rPr>
        <w:t>Окислительно</w:t>
      </w:r>
      <w:proofErr w:type="spellEnd"/>
      <w:r>
        <w:rPr>
          <w:rFonts w:eastAsia="Times New Roman"/>
          <w:sz w:val="24"/>
          <w:szCs w:val="24"/>
          <w:lang w:eastAsia="ru-RU"/>
        </w:rPr>
        <w:t>-восстановительные реакции. Окислитель, восстановитель. Гидролиз солей.</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Испытание растворов веществ на электрическую проводимость. Движение ионов в электрическом поле.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Лабораторные опыты.</w:t>
      </w:r>
      <w:r>
        <w:rPr>
          <w:rFonts w:eastAsia="Times New Roman"/>
          <w:sz w:val="24"/>
          <w:szCs w:val="24"/>
          <w:lang w:eastAsia="ru-RU"/>
        </w:rPr>
        <w:t xml:space="preserve"> Реакции обмена между растворами электролитов.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Практическая работа.</w:t>
      </w:r>
      <w:r>
        <w:rPr>
          <w:rFonts w:eastAsia="Times New Roman"/>
          <w:sz w:val="24"/>
          <w:szCs w:val="24"/>
          <w:lang w:eastAsia="ru-RU"/>
        </w:rPr>
        <w:t xml:space="preserve"> Решение экспериментальных задач по теме «Электролитическая диссоциация».</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3. Галогены</w:t>
      </w:r>
      <w:r w:rsidR="00E53A0F">
        <w:rPr>
          <w:rFonts w:eastAsia="Times New Roman"/>
          <w:b/>
          <w:bCs/>
          <w:sz w:val="24"/>
          <w:szCs w:val="24"/>
          <w:lang w:eastAsia="ru-RU"/>
        </w:rPr>
        <w:t>.</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Положение галогенов в периодической системе и строение их атомов. Физические и химические свойства галогенов.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Сравнительная характеристика галогенов. Применение гало</w:t>
      </w:r>
      <w:r>
        <w:rPr>
          <w:rFonts w:eastAsia="Times New Roman"/>
          <w:sz w:val="24"/>
          <w:szCs w:val="24"/>
          <w:lang w:eastAsia="ru-RU"/>
        </w:rPr>
        <w:softHyphen/>
        <w:t>генов.</w:t>
      </w:r>
    </w:p>
    <w:p w:rsidR="005C52EF" w:rsidRDefault="005C52EF" w:rsidP="00E53A0F">
      <w:pPr>
        <w:spacing w:before="100" w:beforeAutospacing="1" w:after="100" w:afterAutospacing="1" w:line="240" w:lineRule="auto"/>
        <w:jc w:val="both"/>
        <w:rPr>
          <w:rFonts w:eastAsia="Times New Roman"/>
          <w:sz w:val="24"/>
          <w:szCs w:val="24"/>
          <w:lang w:eastAsia="ru-RU"/>
        </w:rPr>
      </w:pPr>
      <w:proofErr w:type="spellStart"/>
      <w:r>
        <w:rPr>
          <w:rFonts w:eastAsia="Times New Roman"/>
          <w:sz w:val="24"/>
          <w:szCs w:val="24"/>
          <w:lang w:eastAsia="ru-RU"/>
        </w:rPr>
        <w:lastRenderedPageBreak/>
        <w:t>Хлороводород</w:t>
      </w:r>
      <w:proofErr w:type="spellEnd"/>
      <w:r>
        <w:rPr>
          <w:rFonts w:eastAsia="Times New Roman"/>
          <w:sz w:val="24"/>
          <w:szCs w:val="24"/>
          <w:lang w:eastAsia="ru-RU"/>
        </w:rPr>
        <w:t>. Получение. Физические свойства. Соляная кислота и её соли.</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Практическая работа. </w:t>
      </w:r>
      <w:r>
        <w:rPr>
          <w:rFonts w:eastAsia="Times New Roman"/>
          <w:sz w:val="24"/>
          <w:szCs w:val="24"/>
          <w:lang w:eastAsia="ru-RU"/>
        </w:rPr>
        <w:t xml:space="preserve">Получение </w:t>
      </w:r>
      <w:proofErr w:type="spellStart"/>
      <w:r>
        <w:rPr>
          <w:rFonts w:eastAsia="Times New Roman"/>
          <w:sz w:val="24"/>
          <w:szCs w:val="24"/>
          <w:lang w:eastAsia="ru-RU"/>
        </w:rPr>
        <w:t>хлороводорода</w:t>
      </w:r>
      <w:proofErr w:type="spellEnd"/>
      <w:r>
        <w:rPr>
          <w:rFonts w:eastAsia="Times New Roman"/>
          <w:sz w:val="24"/>
          <w:szCs w:val="24"/>
          <w:lang w:eastAsia="ru-RU"/>
        </w:rPr>
        <w:t xml:space="preserve"> и изуче</w:t>
      </w:r>
      <w:r>
        <w:rPr>
          <w:rFonts w:eastAsia="Times New Roman"/>
          <w:sz w:val="24"/>
          <w:szCs w:val="24"/>
          <w:lang w:eastAsia="ru-RU"/>
        </w:rPr>
        <w:softHyphen/>
        <w:t>ние его свойств.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Демонстрации. </w:t>
      </w:r>
      <w:r>
        <w:rPr>
          <w:rFonts w:eastAsia="Times New Roman"/>
          <w:sz w:val="24"/>
          <w:szCs w:val="24"/>
          <w:lang w:eastAsia="ru-RU"/>
        </w:rPr>
        <w:t xml:space="preserve">Физические свойства галогенов. Получение </w:t>
      </w:r>
      <w:proofErr w:type="spellStart"/>
      <w:r>
        <w:rPr>
          <w:rFonts w:eastAsia="Times New Roman"/>
          <w:sz w:val="24"/>
          <w:szCs w:val="24"/>
          <w:lang w:eastAsia="ru-RU"/>
        </w:rPr>
        <w:t>хлороводорода</w:t>
      </w:r>
      <w:proofErr w:type="spellEnd"/>
      <w:r>
        <w:rPr>
          <w:rFonts w:eastAsia="Times New Roman"/>
          <w:sz w:val="24"/>
          <w:szCs w:val="24"/>
          <w:lang w:eastAsia="ru-RU"/>
        </w:rPr>
        <w:t xml:space="preserve"> и растворение его в воде.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Лабораторные опыты. </w:t>
      </w:r>
      <w:r>
        <w:rPr>
          <w:rFonts w:eastAsia="Times New Roman"/>
          <w:sz w:val="24"/>
          <w:szCs w:val="24"/>
          <w:lang w:eastAsia="ru-RU"/>
        </w:rPr>
        <w:t>Распознавание соляной кислоты, хлори</w:t>
      </w:r>
      <w:r>
        <w:rPr>
          <w:rFonts w:eastAsia="Times New Roman"/>
          <w:sz w:val="24"/>
          <w:szCs w:val="24"/>
          <w:lang w:eastAsia="ru-RU"/>
        </w:rPr>
        <w:softHyphen/>
        <w:t xml:space="preserve">дов, бромидов, иодидов и </w:t>
      </w:r>
      <w:proofErr w:type="spellStart"/>
      <w:r>
        <w:rPr>
          <w:rFonts w:eastAsia="Times New Roman"/>
          <w:sz w:val="24"/>
          <w:szCs w:val="24"/>
          <w:lang w:eastAsia="ru-RU"/>
        </w:rPr>
        <w:t>иода</w:t>
      </w:r>
      <w:proofErr w:type="spellEnd"/>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4. Кислород и сера</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Положение кислорода и серы в периодической системе химических элементов, строение их атомов. Аллотропия кислорода — озон.</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Сера. Аллотропия серы. Физические и химические свойства. Нахождение в природе. Применение серы. Оксид серы(IV). Сероводородная и сернистая кислоты и их соли. Оксид серы(VI). Серная кислота и ее соли. Окислительные свойства концентрированной серной кислоты.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Понятие о скорости химических реакций. Катализаторы.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Аллотропия кислорода и серы. Знакомство с образцами природных сульфидов, сульфатов.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Лабораторные опыты.</w:t>
      </w:r>
      <w:r>
        <w:rPr>
          <w:rFonts w:eastAsia="Times New Roman"/>
          <w:sz w:val="24"/>
          <w:szCs w:val="24"/>
          <w:lang w:eastAsia="ru-RU"/>
        </w:rPr>
        <w:t xml:space="preserve"> Распознавание сульфид-, сульфит- и сульфат-ионов в растворе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Практическая работа.</w:t>
      </w:r>
      <w:r>
        <w:rPr>
          <w:rFonts w:eastAsia="Times New Roman"/>
          <w:sz w:val="24"/>
          <w:szCs w:val="24"/>
          <w:lang w:eastAsia="ru-RU"/>
        </w:rPr>
        <w:t xml:space="preserve"> Решение экспериментальных задач по теме «Кислород и сера».</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Расчетные задачи. </w:t>
      </w:r>
      <w:r>
        <w:rPr>
          <w:rFonts w:eastAsia="Times New Roman"/>
          <w:sz w:val="24"/>
          <w:szCs w:val="24"/>
          <w:lang w:eastAsia="ru-RU"/>
        </w:rPr>
        <w:t>Вычисления по химическим уравнениям реакций массы, количества вещества или объема по известной массе, количеству вещества или объему одного из вступающих или получающихся в реакции веществ.</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5. Азот и фосфор</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Положение азота и фосфора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аммиака, получение, применение. Соли аммония. Оксиды азота(II) и (IV). Азотная кислота и ее соли. Окислительные свойства азотной кислоты.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Фосфор. Аллотропия фосфора. Физические и химические свойства фосфора. Оксид фосфора(V). Ортофосфорная кислота и ее соли.</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lastRenderedPageBreak/>
        <w:t>Минеральные удобрения.</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Получение аммиака и его растворение в воде. Ознакомление с образцами природных нитратов, фосфатов.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Лабораторные опыты.</w:t>
      </w:r>
      <w:r>
        <w:rPr>
          <w:rFonts w:eastAsia="Times New Roman"/>
          <w:sz w:val="24"/>
          <w:szCs w:val="24"/>
          <w:lang w:eastAsia="ru-RU"/>
        </w:rPr>
        <w:t xml:space="preserve"> Взаимодействие солей аммония со щелочами. Ознакомление с азотными и фосфорными удобрениями.</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Практические работы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 xml:space="preserve">Получение аммиака и изучение его свойств.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Определение минеральных удобрений.</w:t>
      </w:r>
    </w:p>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6. Углерод и кремний</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Положение углерода и кремния в периодической системе химических элементов, строение их атомов. Углерод, аллотропные модификации, физические и химические свойства углерода. Угарный газ, свойства и физиологическое действие на организм. Углекислый газ, угольная кислота и ее соли. Круговорот углерода в природе.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Кремний. Оксид кремния(IV). Кремниевая кислота и ее соли. Стекло. Цемент.</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Кристаллические решетки алмаза и графита. Знакомство с образцами природных карбонатов и силикатов. Ознакомление с различными видами топлива. Ознакомление с видами стекла.</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Лабораторные опыты.</w:t>
      </w:r>
      <w:r>
        <w:rPr>
          <w:rFonts w:eastAsia="Times New Roman"/>
          <w:sz w:val="24"/>
          <w:szCs w:val="24"/>
          <w:lang w:eastAsia="ru-RU"/>
        </w:rPr>
        <w:t xml:space="preserve"> Ознакомление со свойствами и взаимопревращениями карбонатов и гидрокарбонатов. Качественные реакции на карбонат- и силикат-ионы.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Практическая работа.</w:t>
      </w:r>
      <w:r>
        <w:rPr>
          <w:rFonts w:eastAsia="Times New Roman"/>
          <w:sz w:val="24"/>
          <w:szCs w:val="24"/>
          <w:lang w:eastAsia="ru-RU"/>
        </w:rPr>
        <w:t xml:space="preserve"> Получение оксида углерода(IV) и изучение его свойств. Распознавание карбонатов.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Тема 7. Общие свойства металлов</w:t>
      </w:r>
      <w:r w:rsidR="00E53A0F">
        <w:rPr>
          <w:rFonts w:eastAsia="Times New Roman"/>
          <w:b/>
          <w:bCs/>
          <w:sz w:val="24"/>
          <w:szCs w:val="24"/>
          <w:lang w:eastAsia="ru-RU"/>
        </w:rPr>
        <w:t>.</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Положение металлов в периодической системе химических элементов Д. И. Менделеева. Металлическая связь. Физические и химические свойства металлов. Ряд напряжений металлов.</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lastRenderedPageBreak/>
        <w:t>Понятие о металлургии. Способы получения металлов. Сплавы (сталь, чугун, дюралюминий, бронза). Проблема безотходных производств в металлургии и охрана окружающей среды.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Щелочные металлы.</w:t>
      </w:r>
      <w:r>
        <w:rPr>
          <w:rFonts w:eastAsia="Times New Roman"/>
          <w:sz w:val="24"/>
          <w:szCs w:val="24"/>
          <w:lang w:eastAsia="ru-RU"/>
        </w:rPr>
        <w:t xml:space="preserve">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Щелочноземельные металлы.</w:t>
      </w:r>
      <w:r>
        <w:rPr>
          <w:rFonts w:eastAsia="Times New Roman"/>
          <w:sz w:val="24"/>
          <w:szCs w:val="24"/>
          <w:lang w:eastAsia="ru-RU"/>
        </w:rPr>
        <w:t xml:space="preserve"> Положение щелочноземельных металлов в периодической системе и строение атомов. Нахождение в природе. Кальций и его соединения. Жесткость воды и способы ее устранения.</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Алюминий.</w:t>
      </w:r>
      <w:r>
        <w:rPr>
          <w:rFonts w:eastAsia="Times New Roman"/>
          <w:sz w:val="24"/>
          <w:szCs w:val="24"/>
          <w:lang w:eastAsia="ru-RU"/>
        </w:rPr>
        <w:t xml:space="preserve"> Положение алюминия в периодической системе и строение его атома. Нахождение в природе. Физические и химические свойства алюминия. Амфотерность оксида и гидроксида алюминия.</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Железо.</w:t>
      </w:r>
      <w:r>
        <w:rPr>
          <w:rFonts w:eastAsia="Times New Roman"/>
          <w:sz w:val="24"/>
          <w:szCs w:val="24"/>
          <w:lang w:eastAsia="ru-RU"/>
        </w:rPr>
        <w:t xml:space="preserve"> Положение железа в периодической системе и строение его атома. Нахождение в природе. Физические и химические свойства железа. Оксиды, гидроксиды и соли железа(II) и железа(III).</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Знакомство с образцами важнейших солей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Лабораторные опыты.</w:t>
      </w:r>
      <w:r>
        <w:rPr>
          <w:rFonts w:eastAsia="Times New Roman"/>
          <w:sz w:val="24"/>
          <w:szCs w:val="24"/>
          <w:lang w:eastAsia="ru-RU"/>
        </w:rPr>
        <w:t xml:space="preserve"> Получение гидроксида алюминия и взаимодействие его с кислотами и щелочами. Получение гидроксидов железа(II) и (III) и взаимодействие их с кислотами и щелочами.</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Практические работы</w:t>
      </w:r>
      <w:r w:rsidR="00E53A0F">
        <w:rPr>
          <w:rFonts w:eastAsia="Times New Roman"/>
          <w:b/>
          <w:bCs/>
          <w:sz w:val="24"/>
          <w:szCs w:val="24"/>
          <w:lang w:eastAsia="ru-RU"/>
        </w:rPr>
        <w:t>.</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 xml:space="preserve">Решение экспериментальных задач по теме «Элементы IА—IIIА-групп периодической таблицы химических элементов».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Решение экспериментальных задач по теме «Металлы и их соединения».</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Расчетные задачи. </w:t>
      </w:r>
      <w:r>
        <w:rPr>
          <w:rFonts w:eastAsia="Times New Roman"/>
          <w:sz w:val="24"/>
          <w:szCs w:val="24"/>
          <w:lang w:eastAsia="ru-RU"/>
        </w:rPr>
        <w:t>Вычисления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5C52EF" w:rsidRPr="00036E9A" w:rsidRDefault="005C52EF" w:rsidP="00E53A0F">
      <w:pPr>
        <w:spacing w:before="100" w:beforeAutospacing="1" w:after="100" w:afterAutospacing="1" w:line="240" w:lineRule="auto"/>
        <w:jc w:val="both"/>
        <w:rPr>
          <w:rFonts w:eastAsia="Times New Roman"/>
          <w:b/>
          <w:bCs/>
          <w:sz w:val="24"/>
          <w:szCs w:val="24"/>
          <w:lang w:eastAsia="ru-RU"/>
        </w:rPr>
      </w:pPr>
      <w:r>
        <w:rPr>
          <w:rFonts w:eastAsia="Times New Roman"/>
          <w:b/>
          <w:bCs/>
          <w:sz w:val="24"/>
          <w:szCs w:val="24"/>
          <w:lang w:eastAsia="ru-RU"/>
        </w:rPr>
        <w:t>Тема 8. Основы органической химии</w:t>
      </w:r>
      <w:r w:rsidR="00E53A0F">
        <w:rPr>
          <w:rFonts w:eastAsia="Times New Roman"/>
          <w:b/>
          <w:bCs/>
          <w:sz w:val="24"/>
          <w:szCs w:val="24"/>
          <w:lang w:eastAsia="ru-RU"/>
        </w:rPr>
        <w:t>.</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lastRenderedPageBreak/>
        <w:t>Первоначальные представления об органических веществах Первоначальные сведения о строении органических веществ. Основные положения теории строения органических соединений А. М. Бутлерова. Изомерия. Упрощенная классификация органических соединений.</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Углеводороды. Предельные углеводороды. Метан, этан. Физические и химические свойства. Применение.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Непредельные углеводороды. Этилен. Физические и химические свойства. Применение. Ацетилен. Диеновые углеводороды. Понятие о циклических углеводородах (</w:t>
      </w:r>
      <w:proofErr w:type="spellStart"/>
      <w:r>
        <w:rPr>
          <w:rFonts w:eastAsia="Times New Roman"/>
          <w:sz w:val="24"/>
          <w:szCs w:val="24"/>
          <w:lang w:eastAsia="ru-RU"/>
        </w:rPr>
        <w:t>циклоалканы</w:t>
      </w:r>
      <w:proofErr w:type="spellEnd"/>
      <w:r>
        <w:rPr>
          <w:rFonts w:eastAsia="Times New Roman"/>
          <w:sz w:val="24"/>
          <w:szCs w:val="24"/>
          <w:lang w:eastAsia="ru-RU"/>
        </w:rPr>
        <w:t>, бензол</w:t>
      </w:r>
      <w:proofErr w:type="gramStart"/>
      <w:r>
        <w:rPr>
          <w:rFonts w:eastAsia="Times New Roman"/>
          <w:sz w:val="24"/>
          <w:szCs w:val="24"/>
          <w:lang w:eastAsia="ru-RU"/>
        </w:rPr>
        <w:t>).Природные</w:t>
      </w:r>
      <w:proofErr w:type="gramEnd"/>
      <w:r>
        <w:rPr>
          <w:rFonts w:eastAsia="Times New Roman"/>
          <w:sz w:val="24"/>
          <w:szCs w:val="24"/>
          <w:lang w:eastAsia="ru-RU"/>
        </w:rPr>
        <w:t xml:space="preserve"> источники углеводородов. Нефть и природный газ, их применение. Защита атмосферного воздуха от загрязнения. Спирты. 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 Карбоновые кислоты. Жиры. Муравьиная и уксусная кислоты. Физические свойства. Применение. Высшие карбоновые кислоты. Стеариновая кислота. Жиры — продукты взаимодействия глицерина и высших карбоновых кислот. Роль жиров в процессе обмена веществ в организме. Калорийность жиров.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 xml:space="preserve">Углеводы </w:t>
      </w:r>
      <w:r>
        <w:rPr>
          <w:rFonts w:eastAsia="Times New Roman"/>
          <w:sz w:val="24"/>
          <w:szCs w:val="24"/>
          <w:lang w:eastAsia="ru-RU"/>
        </w:rPr>
        <w:t>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Белки — биополимеры. Состав белков. Функции белков. Роль белков в питании. Понятие о ферментах и гормонах.</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Полимеры — высокомолекулярные соединения. Полиэтилен. Полипропилен. Поливинилхлорид. Применение полимеров.</w:t>
      </w:r>
      <w:r>
        <w:rPr>
          <w:rFonts w:eastAsia="Times New Roman"/>
          <w:b/>
          <w:bCs/>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Демонстрации</w:t>
      </w:r>
      <w:r>
        <w:rPr>
          <w:rFonts w:eastAsia="Times New Roman"/>
          <w:sz w:val="24"/>
          <w:szCs w:val="24"/>
          <w:lang w:eastAsia="ru-RU"/>
        </w:rPr>
        <w:t xml:space="preserve">.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Модели молекул органических соединений, схемы, таблицы.</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 xml:space="preserve">Горение углеводородов и обнаружение продуктов их горения. </w:t>
      </w:r>
    </w:p>
    <w:p w:rsidR="005C52EF"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sz w:val="24"/>
          <w:szCs w:val="24"/>
          <w:lang w:eastAsia="ru-RU"/>
        </w:rPr>
        <w:t xml:space="preserve">Образцы нефти и продуктов их переработки. </w:t>
      </w:r>
    </w:p>
    <w:p w:rsidR="005C52EF" w:rsidRDefault="005C52EF" w:rsidP="00E53A0F">
      <w:pPr>
        <w:spacing w:before="100" w:beforeAutospacing="1" w:after="100" w:afterAutospacing="1" w:line="240" w:lineRule="auto"/>
        <w:jc w:val="both"/>
        <w:rPr>
          <w:rFonts w:eastAsia="Times New Roman"/>
          <w:sz w:val="24"/>
          <w:szCs w:val="24"/>
          <w:lang w:eastAsia="ru-RU"/>
        </w:rPr>
      </w:pPr>
      <w:proofErr w:type="spellStart"/>
      <w:r>
        <w:rPr>
          <w:rFonts w:eastAsia="Times New Roman"/>
          <w:sz w:val="24"/>
          <w:szCs w:val="24"/>
          <w:lang w:eastAsia="ru-RU"/>
        </w:rPr>
        <w:t>Видеоопыты</w:t>
      </w:r>
      <w:proofErr w:type="spellEnd"/>
      <w:r>
        <w:rPr>
          <w:rFonts w:eastAsia="Times New Roman"/>
          <w:sz w:val="24"/>
          <w:szCs w:val="24"/>
          <w:lang w:eastAsia="ru-RU"/>
        </w:rPr>
        <w:t xml:space="preserve"> по свойствам основных классов веществ.</w:t>
      </w:r>
    </w:p>
    <w:p w:rsidR="005C52EF" w:rsidRPr="005C0043" w:rsidRDefault="005C52EF" w:rsidP="00E53A0F">
      <w:pPr>
        <w:spacing w:before="100" w:beforeAutospacing="1" w:after="100" w:afterAutospacing="1" w:line="240" w:lineRule="auto"/>
        <w:jc w:val="both"/>
        <w:rPr>
          <w:rFonts w:eastAsia="Times New Roman"/>
          <w:sz w:val="24"/>
          <w:szCs w:val="24"/>
          <w:lang w:eastAsia="ru-RU"/>
        </w:rPr>
      </w:pPr>
      <w:r>
        <w:rPr>
          <w:rFonts w:eastAsia="Times New Roman"/>
          <w:b/>
          <w:bCs/>
          <w:sz w:val="24"/>
          <w:szCs w:val="24"/>
          <w:lang w:eastAsia="ru-RU"/>
        </w:rPr>
        <w:t>Расчетные задачи</w:t>
      </w:r>
      <w:r>
        <w:rPr>
          <w:rFonts w:eastAsia="Times New Roman"/>
          <w:sz w:val="24"/>
          <w:szCs w:val="24"/>
          <w:lang w:eastAsia="ru-RU"/>
        </w:rPr>
        <w:t>. Установление простейшей формулы вещества по массовым долям элементов</w:t>
      </w:r>
    </w:p>
    <w:p w:rsidR="00984467" w:rsidRDefault="00984467" w:rsidP="00E53A0F">
      <w:pPr>
        <w:spacing w:before="100" w:beforeAutospacing="1" w:after="100" w:afterAutospacing="1" w:line="240" w:lineRule="auto"/>
        <w:jc w:val="center"/>
        <w:rPr>
          <w:rFonts w:eastAsia="Times New Roman"/>
          <w:b/>
          <w:bCs/>
          <w:lang w:eastAsia="ru-RU"/>
        </w:rPr>
      </w:pPr>
    </w:p>
    <w:p w:rsidR="005C52EF" w:rsidRPr="00E53A0F" w:rsidRDefault="00E53A0F" w:rsidP="00E53A0F">
      <w:pPr>
        <w:spacing w:before="100" w:beforeAutospacing="1" w:after="100" w:afterAutospacing="1" w:line="240" w:lineRule="auto"/>
        <w:jc w:val="center"/>
        <w:rPr>
          <w:rFonts w:eastAsia="Times New Roman"/>
          <w:b/>
          <w:bCs/>
          <w:lang w:eastAsia="ru-RU"/>
        </w:rPr>
      </w:pPr>
      <w:r w:rsidRPr="00E53A0F">
        <w:rPr>
          <w:rFonts w:eastAsia="Times New Roman"/>
          <w:b/>
          <w:bCs/>
          <w:lang w:eastAsia="ru-RU"/>
        </w:rPr>
        <w:lastRenderedPageBreak/>
        <w:t>Тематическое планирование.</w:t>
      </w:r>
    </w:p>
    <w:p w:rsidR="00A2715C" w:rsidRPr="005C0043" w:rsidRDefault="00A2715C" w:rsidP="00E53A0F">
      <w:pPr>
        <w:spacing w:before="100" w:beforeAutospacing="1" w:after="100" w:afterAutospacing="1" w:line="240" w:lineRule="auto"/>
        <w:jc w:val="center"/>
        <w:rPr>
          <w:rFonts w:eastAsia="Times New Roman"/>
          <w:sz w:val="24"/>
          <w:szCs w:val="24"/>
          <w:lang w:eastAsia="ru-RU"/>
        </w:rPr>
      </w:pPr>
      <w:r>
        <w:rPr>
          <w:rFonts w:eastAsia="Times New Roman"/>
          <w:b/>
          <w:bCs/>
          <w:sz w:val="24"/>
          <w:szCs w:val="24"/>
          <w:u w:val="single"/>
          <w:lang w:eastAsia="ru-RU"/>
        </w:rPr>
        <w:t>8 класс</w:t>
      </w:r>
      <w:r w:rsidR="00E53A0F">
        <w:rPr>
          <w:rFonts w:eastAsia="Times New Roman"/>
          <w:b/>
          <w:bCs/>
          <w:sz w:val="24"/>
          <w:szCs w:val="24"/>
          <w:u w:val="single"/>
          <w:lang w:eastAsia="ru-RU"/>
        </w:rPr>
        <w:t>.</w:t>
      </w:r>
    </w:p>
    <w:tbl>
      <w:tblPr>
        <w:tblW w:w="4933" w:type="pct"/>
        <w:tblCellSpacing w:w="0" w:type="dxa"/>
        <w:tblLayout w:type="fixed"/>
        <w:tblCellMar>
          <w:top w:w="105" w:type="dxa"/>
          <w:left w:w="105" w:type="dxa"/>
          <w:bottom w:w="105" w:type="dxa"/>
          <w:right w:w="105" w:type="dxa"/>
        </w:tblCellMar>
        <w:tblLook w:val="04A0" w:firstRow="1" w:lastRow="0" w:firstColumn="1" w:lastColumn="0" w:noHBand="0" w:noVBand="1"/>
      </w:tblPr>
      <w:tblGrid>
        <w:gridCol w:w="1648"/>
        <w:gridCol w:w="6642"/>
        <w:gridCol w:w="2189"/>
        <w:gridCol w:w="2183"/>
        <w:gridCol w:w="1969"/>
      </w:tblGrid>
      <w:tr w:rsidR="005C52EF"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 xml:space="preserve">№ </w:t>
            </w:r>
            <w:r w:rsidRPr="006B01CD">
              <w:rPr>
                <w:rFonts w:eastAsia="Times New Roman"/>
                <w:bCs/>
                <w:sz w:val="24"/>
                <w:szCs w:val="24"/>
                <w:lang w:eastAsia="ru-RU"/>
              </w:rPr>
              <w:t>п/п</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bCs/>
                <w:sz w:val="24"/>
                <w:szCs w:val="24"/>
                <w:lang w:eastAsia="ru-RU"/>
              </w:rPr>
              <w:t>Разделы программы</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bCs/>
                <w:sz w:val="24"/>
                <w:szCs w:val="24"/>
                <w:lang w:eastAsia="ru-RU"/>
              </w:rPr>
              <w:t xml:space="preserve">Количество часов </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bCs/>
                <w:sz w:val="24"/>
                <w:szCs w:val="24"/>
                <w:lang w:eastAsia="ru-RU"/>
              </w:rPr>
              <w:t>Количество контрольных работ</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bCs/>
                <w:sz w:val="24"/>
                <w:szCs w:val="24"/>
                <w:lang w:eastAsia="ru-RU"/>
              </w:rPr>
              <w:t>Количество практических работ</w:t>
            </w:r>
          </w:p>
        </w:tc>
      </w:tr>
      <w:tr w:rsidR="00AC3095"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1.</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proofErr w:type="gramStart"/>
            <w:r w:rsidRPr="006B01CD">
              <w:rPr>
                <w:color w:val="595959" w:themeColor="text1" w:themeTint="A6"/>
                <w:sz w:val="24"/>
                <w:szCs w:val="24"/>
              </w:rPr>
              <w:t>Первоначальные  химические</w:t>
            </w:r>
            <w:proofErr w:type="gramEnd"/>
            <w:r w:rsidRPr="006B01CD">
              <w:rPr>
                <w:color w:val="595959" w:themeColor="text1" w:themeTint="A6"/>
                <w:sz w:val="24"/>
                <w:szCs w:val="24"/>
              </w:rPr>
              <w:t xml:space="preserve"> понятия. </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072A57" w:rsidP="005C52EF">
            <w:pPr>
              <w:spacing w:before="100" w:beforeAutospacing="1" w:after="100" w:afterAutospacing="1" w:line="240" w:lineRule="auto"/>
              <w:jc w:val="left"/>
              <w:rPr>
                <w:rFonts w:eastAsia="Times New Roman"/>
                <w:bCs/>
                <w:sz w:val="24"/>
                <w:szCs w:val="24"/>
                <w:lang w:eastAsia="ru-RU"/>
              </w:rPr>
            </w:pPr>
            <w:r>
              <w:rPr>
                <w:rFonts w:eastAsia="Times New Roman"/>
                <w:bCs/>
                <w:sz w:val="24"/>
                <w:szCs w:val="24"/>
                <w:lang w:eastAsia="ru-RU"/>
              </w:rPr>
              <w:t>18</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2</w:t>
            </w:r>
          </w:p>
        </w:tc>
      </w:tr>
      <w:tr w:rsidR="00AC3095"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2.</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color w:val="595959" w:themeColor="text1" w:themeTint="A6"/>
                <w:sz w:val="24"/>
                <w:szCs w:val="24"/>
              </w:rPr>
            </w:pPr>
            <w:r w:rsidRPr="006B01CD">
              <w:rPr>
                <w:bCs/>
                <w:color w:val="595959" w:themeColor="text1" w:themeTint="A6"/>
                <w:sz w:val="24"/>
                <w:szCs w:val="24"/>
                <w:shd w:val="clear" w:color="auto" w:fill="FFFFFF"/>
              </w:rPr>
              <w:t>Кислород. Водород</w:t>
            </w:r>
            <w:r w:rsidRPr="006B01CD">
              <w:rPr>
                <w:color w:val="595959" w:themeColor="text1" w:themeTint="A6"/>
                <w:sz w:val="24"/>
                <w:szCs w:val="24"/>
              </w:rPr>
              <w:t>.</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8</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2</w:t>
            </w:r>
          </w:p>
        </w:tc>
      </w:tr>
      <w:tr w:rsidR="00AC3095"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AC3095"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3.</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6B01CD" w:rsidP="005C52EF">
            <w:pPr>
              <w:spacing w:before="100" w:beforeAutospacing="1" w:after="100" w:afterAutospacing="1" w:line="240" w:lineRule="auto"/>
              <w:jc w:val="left"/>
              <w:rPr>
                <w:bCs/>
                <w:color w:val="595959" w:themeColor="text1" w:themeTint="A6"/>
                <w:sz w:val="24"/>
                <w:szCs w:val="24"/>
                <w:shd w:val="clear" w:color="auto" w:fill="FFFFFF"/>
              </w:rPr>
            </w:pPr>
            <w:r w:rsidRPr="006B01CD">
              <w:rPr>
                <w:bCs/>
                <w:color w:val="595959" w:themeColor="text1" w:themeTint="A6"/>
                <w:sz w:val="24"/>
                <w:szCs w:val="24"/>
                <w:shd w:val="clear" w:color="auto" w:fill="FFFFFF"/>
              </w:rPr>
              <w:t>Вода. Растворы</w:t>
            </w:r>
            <w:r w:rsidRPr="006B01CD">
              <w:rPr>
                <w:bCs/>
                <w:color w:val="595959" w:themeColor="text1" w:themeTint="A6"/>
                <w:sz w:val="24"/>
                <w:szCs w:val="24"/>
                <w:shd w:val="clear" w:color="auto" w:fill="FFFFFF"/>
                <w:lang w:val="en-US"/>
              </w:rPr>
              <w:t>.</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7</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C3095"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r>
      <w:tr w:rsidR="006B01CD"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4.</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bCs/>
                <w:color w:val="595959" w:themeColor="text1" w:themeTint="A6"/>
                <w:sz w:val="24"/>
                <w:szCs w:val="24"/>
                <w:shd w:val="clear" w:color="auto" w:fill="FFFFFF"/>
              </w:rPr>
            </w:pPr>
            <w:r w:rsidRPr="006B01CD">
              <w:rPr>
                <w:bCs/>
                <w:color w:val="595959" w:themeColor="text1" w:themeTint="A6"/>
                <w:sz w:val="24"/>
                <w:szCs w:val="24"/>
                <w:shd w:val="clear" w:color="auto" w:fill="FFFFFF"/>
              </w:rPr>
              <w:t>Основные  классы неорганических соединений.</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14</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r>
      <w:tr w:rsidR="006B01CD"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5.</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bCs/>
                <w:color w:val="595959" w:themeColor="text1" w:themeTint="A6"/>
                <w:sz w:val="24"/>
                <w:szCs w:val="24"/>
                <w:shd w:val="clear" w:color="auto" w:fill="FFFFFF"/>
              </w:rPr>
            </w:pPr>
            <w:r w:rsidRPr="006B01CD">
              <w:rPr>
                <w:color w:val="595959" w:themeColor="text1" w:themeTint="A6"/>
                <w:sz w:val="24"/>
                <w:szCs w:val="24"/>
              </w:rPr>
              <w:t>Строение атома. Периодический закон и периодическая система химических элементов Д. И. Менделеева.</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7</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p>
        </w:tc>
      </w:tr>
      <w:tr w:rsidR="006B01CD"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6.</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color w:val="595959" w:themeColor="text1" w:themeTint="A6"/>
                <w:sz w:val="24"/>
                <w:szCs w:val="24"/>
              </w:rPr>
            </w:pPr>
            <w:r w:rsidRPr="006B01CD">
              <w:rPr>
                <w:color w:val="595959" w:themeColor="text1" w:themeTint="A6"/>
                <w:sz w:val="24"/>
                <w:szCs w:val="24"/>
              </w:rPr>
              <w:t>Строение вещества. Химическая связь.</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8</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1</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p>
        </w:tc>
      </w:tr>
      <w:tr w:rsidR="006B01CD" w:rsidRPr="006B01CD" w:rsidTr="00AC3095">
        <w:trPr>
          <w:trHeight w:val="28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7.</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color w:val="595959" w:themeColor="text1" w:themeTint="A6"/>
                <w:sz w:val="24"/>
                <w:szCs w:val="24"/>
              </w:rPr>
            </w:pPr>
            <w:r w:rsidRPr="006B01CD">
              <w:rPr>
                <w:bCs/>
                <w:color w:val="595959" w:themeColor="text1" w:themeTint="A6"/>
                <w:sz w:val="24"/>
                <w:szCs w:val="24"/>
                <w:shd w:val="clear" w:color="auto" w:fill="FFFFFF"/>
              </w:rPr>
              <w:t>Количественные отношения в химии</w:t>
            </w:r>
            <w:r w:rsidRPr="006B01CD">
              <w:rPr>
                <w:color w:val="595959" w:themeColor="text1" w:themeTint="A6"/>
                <w:sz w:val="24"/>
                <w:szCs w:val="24"/>
              </w:rPr>
              <w:t>.</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r w:rsidRPr="006B01CD">
              <w:rPr>
                <w:rFonts w:eastAsia="Times New Roman"/>
                <w:bCs/>
                <w:sz w:val="24"/>
                <w:szCs w:val="24"/>
                <w:lang w:eastAsia="ru-RU"/>
              </w:rPr>
              <w:t>6</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B01CD" w:rsidRPr="006B01CD" w:rsidRDefault="006B01CD" w:rsidP="005C52EF">
            <w:pPr>
              <w:spacing w:before="100" w:beforeAutospacing="1" w:after="100" w:afterAutospacing="1" w:line="240" w:lineRule="auto"/>
              <w:jc w:val="left"/>
              <w:rPr>
                <w:rFonts w:eastAsia="Times New Roman"/>
                <w:bCs/>
                <w:sz w:val="24"/>
                <w:szCs w:val="24"/>
                <w:lang w:eastAsia="ru-RU"/>
              </w:rPr>
            </w:pPr>
          </w:p>
        </w:tc>
      </w:tr>
      <w:tr w:rsidR="005C52EF" w:rsidRPr="006B01CD" w:rsidTr="00AC3095">
        <w:trPr>
          <w:trHeight w:val="37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1</w:t>
            </w:r>
          </w:p>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1</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Основные понятия химии (уровень атомно – молекулярных представлений)</w:t>
            </w:r>
            <w:r w:rsidR="00AC3095" w:rsidRPr="006B01CD">
              <w:rPr>
                <w:rFonts w:eastAsia="Times New Roman"/>
                <w:sz w:val="24"/>
                <w:szCs w:val="24"/>
                <w:lang w:eastAsia="ru-RU"/>
              </w:rPr>
              <w:t>.</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194585"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52</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3</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6</w:t>
            </w:r>
          </w:p>
        </w:tc>
      </w:tr>
      <w:tr w:rsidR="005C52EF" w:rsidRPr="006B01CD" w:rsidTr="00AC3095">
        <w:trPr>
          <w:trHeight w:val="495"/>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2</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Периодический закон и периодическая система химических элементов Д.И. Менделеева. Строение атома</w:t>
            </w:r>
            <w:r w:rsidR="00AC3095" w:rsidRPr="006B01CD">
              <w:rPr>
                <w:rFonts w:eastAsia="Times New Roman"/>
                <w:sz w:val="24"/>
                <w:szCs w:val="24"/>
                <w:lang w:eastAsia="ru-RU"/>
              </w:rPr>
              <w:t>.</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7</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w:t>
            </w:r>
          </w:p>
        </w:tc>
      </w:tr>
      <w:tr w:rsidR="005C52EF" w:rsidRPr="006B01CD" w:rsidTr="00AC3095">
        <w:trPr>
          <w:tblCellSpacing w:w="0" w:type="dxa"/>
        </w:trPr>
        <w:tc>
          <w:tcPr>
            <w:tcW w:w="56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3</w:t>
            </w:r>
          </w:p>
        </w:tc>
        <w:tc>
          <w:tcPr>
            <w:tcW w:w="227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Строение вещества. Химическая связь.</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194585"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9</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1</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240" w:lineRule="auto"/>
              <w:jc w:val="left"/>
              <w:rPr>
                <w:rFonts w:eastAsia="Times New Roman"/>
                <w:sz w:val="24"/>
                <w:szCs w:val="24"/>
                <w:lang w:eastAsia="ru-RU"/>
              </w:rPr>
            </w:pPr>
            <w:r w:rsidRPr="006B01CD">
              <w:rPr>
                <w:rFonts w:eastAsia="Times New Roman"/>
                <w:sz w:val="24"/>
                <w:szCs w:val="24"/>
                <w:lang w:eastAsia="ru-RU"/>
              </w:rPr>
              <w:t>-</w:t>
            </w:r>
          </w:p>
        </w:tc>
      </w:tr>
      <w:tr w:rsidR="005C52EF" w:rsidRPr="006B01CD" w:rsidTr="00AC3095">
        <w:trPr>
          <w:trHeight w:val="135"/>
          <w:tblCellSpacing w:w="0" w:type="dxa"/>
        </w:trPr>
        <w:tc>
          <w:tcPr>
            <w:tcW w:w="2833"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135" w:lineRule="atLeast"/>
              <w:jc w:val="left"/>
              <w:rPr>
                <w:rFonts w:eastAsia="Times New Roman"/>
                <w:sz w:val="24"/>
                <w:szCs w:val="24"/>
                <w:lang w:eastAsia="ru-RU"/>
              </w:rPr>
            </w:pPr>
            <w:r w:rsidRPr="006B01CD">
              <w:rPr>
                <w:rFonts w:eastAsia="Times New Roman"/>
                <w:sz w:val="24"/>
                <w:szCs w:val="24"/>
                <w:lang w:eastAsia="ru-RU"/>
              </w:rPr>
              <w:t>Итого:</w:t>
            </w:r>
          </w:p>
        </w:tc>
        <w:tc>
          <w:tcPr>
            <w:tcW w:w="74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194585" w:rsidP="005C52EF">
            <w:pPr>
              <w:spacing w:before="100" w:beforeAutospacing="1" w:after="100" w:afterAutospacing="1" w:line="135" w:lineRule="atLeast"/>
              <w:jc w:val="left"/>
              <w:rPr>
                <w:rFonts w:eastAsia="Times New Roman"/>
                <w:sz w:val="24"/>
                <w:szCs w:val="24"/>
                <w:lang w:eastAsia="ru-RU"/>
              </w:rPr>
            </w:pPr>
            <w:r w:rsidRPr="006B01CD">
              <w:rPr>
                <w:rFonts w:eastAsia="Times New Roman"/>
                <w:sz w:val="24"/>
                <w:szCs w:val="24"/>
                <w:lang w:eastAsia="ru-RU"/>
              </w:rPr>
              <w:t>68</w:t>
            </w:r>
          </w:p>
        </w:tc>
        <w:tc>
          <w:tcPr>
            <w:tcW w:w="74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135" w:lineRule="atLeast"/>
              <w:jc w:val="left"/>
              <w:rPr>
                <w:rFonts w:eastAsia="Times New Roman"/>
                <w:sz w:val="24"/>
                <w:szCs w:val="24"/>
                <w:lang w:eastAsia="ru-RU"/>
              </w:rPr>
            </w:pPr>
            <w:r w:rsidRPr="006B01CD">
              <w:rPr>
                <w:rFonts w:eastAsia="Times New Roman"/>
                <w:sz w:val="24"/>
                <w:szCs w:val="24"/>
                <w:lang w:eastAsia="ru-RU"/>
              </w:rPr>
              <w:t>4</w:t>
            </w:r>
          </w:p>
        </w:tc>
        <w:tc>
          <w:tcPr>
            <w:tcW w:w="67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Pr="006B01CD" w:rsidRDefault="005C52EF" w:rsidP="005C52EF">
            <w:pPr>
              <w:spacing w:before="100" w:beforeAutospacing="1" w:after="100" w:afterAutospacing="1" w:line="135" w:lineRule="atLeast"/>
              <w:jc w:val="left"/>
              <w:rPr>
                <w:rFonts w:eastAsia="Times New Roman"/>
                <w:sz w:val="24"/>
                <w:szCs w:val="24"/>
                <w:lang w:eastAsia="ru-RU"/>
              </w:rPr>
            </w:pPr>
            <w:r w:rsidRPr="006B01CD">
              <w:rPr>
                <w:rFonts w:eastAsia="Times New Roman"/>
                <w:sz w:val="24"/>
                <w:szCs w:val="24"/>
                <w:lang w:eastAsia="ru-RU"/>
              </w:rPr>
              <w:t>6</w:t>
            </w:r>
          </w:p>
        </w:tc>
      </w:tr>
    </w:tbl>
    <w:p w:rsidR="005C52EF" w:rsidRPr="006B01CD" w:rsidRDefault="005C52EF" w:rsidP="005C52EF">
      <w:pPr>
        <w:pStyle w:val="a4"/>
        <w:jc w:val="left"/>
        <w:rPr>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984467" w:rsidRDefault="00984467" w:rsidP="00AC3095">
      <w:pPr>
        <w:pStyle w:val="a4"/>
        <w:jc w:val="center"/>
        <w:rPr>
          <w:b/>
          <w:lang w:eastAsia="ru-RU"/>
        </w:rPr>
      </w:pPr>
    </w:p>
    <w:p w:rsidR="00194585" w:rsidRDefault="00A2715C" w:rsidP="00AC3095">
      <w:pPr>
        <w:pStyle w:val="a4"/>
        <w:jc w:val="center"/>
        <w:rPr>
          <w:b/>
          <w:lang w:eastAsia="ru-RU"/>
        </w:rPr>
      </w:pPr>
      <w:r>
        <w:rPr>
          <w:b/>
          <w:lang w:eastAsia="ru-RU"/>
        </w:rPr>
        <w:lastRenderedPageBreak/>
        <w:t>Календарно-тематическое планирование.</w:t>
      </w:r>
    </w:p>
    <w:p w:rsidR="005C52EF" w:rsidRDefault="005C52EF" w:rsidP="005C52EF">
      <w:pPr>
        <w:pStyle w:val="a4"/>
        <w:jc w:val="left"/>
        <w:rPr>
          <w:b/>
          <w:lang w:eastAsia="ru-RU"/>
        </w:rPr>
      </w:pPr>
    </w:p>
    <w:p w:rsidR="00504F10" w:rsidRDefault="005C52EF" w:rsidP="00AC3095">
      <w:pPr>
        <w:pStyle w:val="a4"/>
        <w:jc w:val="center"/>
        <w:rPr>
          <w:b/>
          <w:lang w:eastAsia="ru-RU"/>
        </w:rPr>
      </w:pPr>
      <w:r>
        <w:rPr>
          <w:b/>
          <w:lang w:eastAsia="ru-RU"/>
        </w:rPr>
        <w:t>8 класс.</w:t>
      </w:r>
    </w:p>
    <w:p w:rsidR="00504F10" w:rsidRDefault="00504F10" w:rsidP="005C52EF">
      <w:pPr>
        <w:pStyle w:val="a4"/>
        <w:jc w:val="left"/>
        <w:rPr>
          <w:b/>
          <w:lang w:eastAsia="ru-RU"/>
        </w:rPr>
      </w:pPr>
    </w:p>
    <w:tbl>
      <w:tblPr>
        <w:tblStyle w:val="1"/>
        <w:tblW w:w="5000" w:type="pct"/>
        <w:tblInd w:w="-318" w:type="dxa"/>
        <w:tblLayout w:type="fixed"/>
        <w:tblLook w:val="04A0" w:firstRow="1" w:lastRow="0" w:firstColumn="1" w:lastColumn="0" w:noHBand="0" w:noVBand="1"/>
      </w:tblPr>
      <w:tblGrid>
        <w:gridCol w:w="662"/>
        <w:gridCol w:w="665"/>
        <w:gridCol w:w="9407"/>
        <w:gridCol w:w="1538"/>
        <w:gridCol w:w="9"/>
        <w:gridCol w:w="1310"/>
        <w:gridCol w:w="12"/>
        <w:gridCol w:w="1082"/>
        <w:gridCol w:w="101"/>
      </w:tblGrid>
      <w:tr w:rsidR="00504F10" w:rsidRPr="00AA5104" w:rsidTr="00072A57">
        <w:trPr>
          <w:trHeight w:val="303"/>
        </w:trPr>
        <w:tc>
          <w:tcPr>
            <w:tcW w:w="224" w:type="pct"/>
            <w:vMerge w:val="restar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урока п/п</w:t>
            </w:r>
          </w:p>
        </w:tc>
        <w:tc>
          <w:tcPr>
            <w:tcW w:w="225" w:type="pct"/>
            <w:vMerge w:val="restart"/>
          </w:tcPr>
          <w:p w:rsidR="00504F10" w:rsidRPr="00AA5104" w:rsidRDefault="00504F10" w:rsidP="00504F10">
            <w:pPr>
              <w:ind w:left="-120" w:right="-108"/>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w:t>
            </w:r>
          </w:p>
          <w:p w:rsidR="00504F10" w:rsidRPr="00AA5104" w:rsidRDefault="00504F10" w:rsidP="00504F10">
            <w:pPr>
              <w:ind w:left="-120" w:right="-108"/>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урока в теме</w:t>
            </w:r>
          </w:p>
        </w:tc>
        <w:tc>
          <w:tcPr>
            <w:tcW w:w="3181" w:type="pct"/>
            <w:vMerge w:val="restart"/>
            <w:tcBorders>
              <w:right w:val="single" w:sz="4" w:space="0" w:color="auto"/>
            </w:tcBorders>
            <w:vAlign w:val="center"/>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Тема урока</w:t>
            </w:r>
          </w:p>
          <w:p w:rsidR="00504F10" w:rsidRPr="00AA5104" w:rsidRDefault="00504F10" w:rsidP="00504F10">
            <w:pPr>
              <w:jc w:val="center"/>
              <w:rPr>
                <w:rFonts w:ascii="Times New Roman" w:hAnsi="Times New Roman" w:cs="Times New Roman"/>
                <w:color w:val="595959" w:themeColor="text1" w:themeTint="A6"/>
                <w:sz w:val="24"/>
                <w:szCs w:val="24"/>
              </w:rPr>
            </w:pPr>
          </w:p>
        </w:tc>
        <w:tc>
          <w:tcPr>
            <w:tcW w:w="1371" w:type="pct"/>
            <w:gridSpan w:val="6"/>
            <w:tcBorders>
              <w:left w:val="single" w:sz="4" w:space="0" w:color="auto"/>
              <w:right w:val="single" w:sz="4" w:space="0" w:color="auto"/>
            </w:tcBorders>
          </w:tcPr>
          <w:p w:rsidR="00504F10" w:rsidRPr="00AA5104" w:rsidRDefault="00504F10" w:rsidP="00504F10">
            <w:pPr>
              <w:jc w:val="center"/>
              <w:rPr>
                <w:rFonts w:ascii="Times New Roman" w:hAnsi="Times New Roman" w:cs="Times New Roman"/>
                <w:color w:val="595959" w:themeColor="text1" w:themeTint="A6"/>
                <w:sz w:val="24"/>
                <w:szCs w:val="24"/>
              </w:rPr>
            </w:pPr>
          </w:p>
        </w:tc>
      </w:tr>
      <w:tr w:rsidR="00504F10" w:rsidRPr="00AA5104" w:rsidTr="00072A57">
        <w:trPr>
          <w:trHeight w:val="1085"/>
        </w:trPr>
        <w:tc>
          <w:tcPr>
            <w:tcW w:w="224" w:type="pct"/>
            <w:vMerge/>
            <w:tcBorders>
              <w:bottom w:val="single" w:sz="4" w:space="0" w:color="000000"/>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225" w:type="pct"/>
            <w:vMerge/>
            <w:tcBorders>
              <w:bottom w:val="single" w:sz="4" w:space="0" w:color="000000"/>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3181" w:type="pct"/>
            <w:vMerge/>
            <w:tcBorders>
              <w:bottom w:val="single" w:sz="4" w:space="0" w:color="000000"/>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523" w:type="pct"/>
            <w:gridSpan w:val="2"/>
            <w:tcBorders>
              <w:left w:val="single" w:sz="4" w:space="0" w:color="auto"/>
              <w:bottom w:val="single" w:sz="4" w:space="0" w:color="000000"/>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ДАТА ПО ПЛАНУ</w:t>
            </w:r>
          </w:p>
        </w:tc>
        <w:tc>
          <w:tcPr>
            <w:tcW w:w="447" w:type="pct"/>
            <w:gridSpan w:val="2"/>
            <w:tcBorders>
              <w:left w:val="single" w:sz="4" w:space="0" w:color="auto"/>
              <w:bottom w:val="single" w:sz="4" w:space="0" w:color="000000"/>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 </w:t>
            </w:r>
          </w:p>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ДАТА ФАКТИЧЕСКАЯ</w:t>
            </w:r>
          </w:p>
        </w:tc>
        <w:tc>
          <w:tcPr>
            <w:tcW w:w="401" w:type="pct"/>
            <w:gridSpan w:val="2"/>
            <w:tcBorders>
              <w:left w:val="single" w:sz="4" w:space="0" w:color="auto"/>
              <w:bottom w:val="single" w:sz="4" w:space="0" w:color="000000"/>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p w:rsidR="00504F10" w:rsidRPr="00AA5104" w:rsidRDefault="00984467" w:rsidP="00504F10">
            <w:pPr>
              <w:rPr>
                <w:rFonts w:ascii="Times New Roman" w:hAnsi="Times New Roman" w:cs="Times New Roman"/>
                <w:color w:val="595959" w:themeColor="text1" w:themeTint="A6"/>
                <w:sz w:val="24"/>
                <w:szCs w:val="24"/>
              </w:rPr>
            </w:pPr>
            <w:r>
              <w:rPr>
                <w:rFonts w:ascii="Times New Roman" w:hAnsi="Times New Roman" w:cs="Times New Roman"/>
                <w:color w:val="595959" w:themeColor="text1" w:themeTint="A6"/>
                <w:sz w:val="24"/>
                <w:szCs w:val="24"/>
              </w:rPr>
              <w:t>Домашнее задание</w:t>
            </w:r>
          </w:p>
        </w:tc>
      </w:tr>
      <w:tr w:rsidR="00504F10" w:rsidRPr="00AA5104" w:rsidTr="00072A57">
        <w:trPr>
          <w:trHeight w:val="277"/>
        </w:trPr>
        <w:tc>
          <w:tcPr>
            <w:tcW w:w="3629" w:type="pct"/>
            <w:gridSpan w:val="3"/>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r w:rsidRPr="00AA5104">
              <w:rPr>
                <w:rFonts w:ascii="Times New Roman" w:hAnsi="Times New Roman" w:cs="Times New Roman"/>
                <w:color w:val="595959" w:themeColor="text1" w:themeTint="A6"/>
                <w:sz w:val="24"/>
                <w:szCs w:val="24"/>
              </w:rPr>
              <w:t>Раздел 1. Первоначальные  химиче</w:t>
            </w:r>
            <w:r w:rsidR="00072A57">
              <w:rPr>
                <w:rFonts w:ascii="Times New Roman" w:hAnsi="Times New Roman" w:cs="Times New Roman"/>
                <w:color w:val="595959" w:themeColor="text1" w:themeTint="A6"/>
                <w:sz w:val="24"/>
                <w:szCs w:val="24"/>
              </w:rPr>
              <w:t>ские понятия (18</w:t>
            </w:r>
            <w:r w:rsidRPr="00AA5104">
              <w:rPr>
                <w:rFonts w:ascii="Times New Roman" w:hAnsi="Times New Roman" w:cs="Times New Roman"/>
                <w:color w:val="595959" w:themeColor="text1" w:themeTint="A6"/>
                <w:sz w:val="24"/>
                <w:szCs w:val="24"/>
              </w:rPr>
              <w:t xml:space="preserve"> ч)</w:t>
            </w:r>
          </w:p>
        </w:tc>
        <w:tc>
          <w:tcPr>
            <w:tcW w:w="523"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r>
      <w:tr w:rsidR="00504F10" w:rsidRPr="00AA5104" w:rsidTr="00072A57">
        <w:trPr>
          <w:trHeight w:val="277"/>
        </w:trPr>
        <w:tc>
          <w:tcPr>
            <w:tcW w:w="3629" w:type="pct"/>
            <w:gridSpan w:val="3"/>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r w:rsidRPr="00AA5104">
              <w:rPr>
                <w:rFonts w:ascii="Times New Roman" w:hAnsi="Times New Roman" w:cs="Times New Roman"/>
                <w:color w:val="595959" w:themeColor="text1" w:themeTint="A6"/>
                <w:sz w:val="24"/>
                <w:szCs w:val="24"/>
              </w:rPr>
              <w:t>Тема 1.1. Предмет химии (4 ч)</w:t>
            </w:r>
          </w:p>
        </w:tc>
        <w:tc>
          <w:tcPr>
            <w:tcW w:w="523"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r>
      <w:tr w:rsidR="00504F10" w:rsidRPr="00072A57"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r w:rsidRPr="00AA5104">
              <w:rPr>
                <w:rFonts w:ascii="Times New Roman" w:hAnsi="Times New Roman" w:cs="Times New Roman"/>
                <w:color w:val="595959" w:themeColor="text1" w:themeTint="A6"/>
                <w:sz w:val="24"/>
                <w:szCs w:val="24"/>
              </w:rPr>
              <w:t xml:space="preserve">Предмет химии. Химия как часть естествознания. </w:t>
            </w:r>
            <w:r w:rsidRPr="00AA5104">
              <w:rPr>
                <w:rFonts w:ascii="Times New Roman" w:eastAsia="TimesNewRomanPSMT" w:hAnsi="Times New Roman" w:cs="Times New Roman"/>
                <w:color w:val="595959" w:themeColor="text1" w:themeTint="A6"/>
                <w:sz w:val="24"/>
                <w:szCs w:val="24"/>
              </w:rPr>
              <w:t xml:space="preserve">Вещества и их свойства. Лабораторный опыт № 1. Изучение физических свойств сахара и серы. </w:t>
            </w:r>
            <w:r w:rsidRPr="00AA5104">
              <w:rPr>
                <w:rFonts w:ascii="Times New Roman" w:hAnsi="Times New Roman" w:cs="Times New Roman"/>
                <w:color w:val="595959" w:themeColor="text1" w:themeTint="A6"/>
                <w:sz w:val="24"/>
                <w:szCs w:val="24"/>
              </w:rPr>
              <w:t>Методы познания в химии</w:t>
            </w:r>
          </w:p>
        </w:tc>
        <w:tc>
          <w:tcPr>
            <w:tcW w:w="523" w:type="pct"/>
            <w:gridSpan w:val="2"/>
            <w:tcBorders>
              <w:left w:val="single" w:sz="4" w:space="0" w:color="auto"/>
              <w:bottom w:val="single" w:sz="4" w:space="0" w:color="auto"/>
              <w:right w:val="single" w:sz="4" w:space="0" w:color="auto"/>
            </w:tcBorders>
          </w:tcPr>
          <w:p w:rsidR="00504F10" w:rsidRPr="00AA5104" w:rsidRDefault="00504F10" w:rsidP="00504F10">
            <w:pPr>
              <w:jc w:val="both"/>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Borders>
              <w:right w:val="single" w:sz="4" w:space="0" w:color="auto"/>
            </w:tcBorders>
          </w:tcPr>
          <w:p w:rsidR="00504F10" w:rsidRPr="00AA5104" w:rsidRDefault="00504F10" w:rsidP="00504F10">
            <w:pPr>
              <w:shd w:val="clear" w:color="auto" w:fill="FFFFFF"/>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Чистые вещества и смеси. Способы очистки веществ: отстаивание, фильтрование, выпаривание, кристаллизация, </w:t>
            </w:r>
            <w:proofErr w:type="spellStart"/>
            <w:r w:rsidRPr="00AA5104">
              <w:rPr>
                <w:rFonts w:ascii="Times New Roman" w:hAnsi="Times New Roman" w:cs="Times New Roman"/>
                <w:color w:val="595959" w:themeColor="text1" w:themeTint="A6"/>
                <w:sz w:val="24"/>
                <w:szCs w:val="24"/>
              </w:rPr>
              <w:t>дистилляцияЛабораторный</w:t>
            </w:r>
            <w:proofErr w:type="spellEnd"/>
            <w:r w:rsidRPr="00AA5104">
              <w:rPr>
                <w:rFonts w:ascii="Times New Roman" w:hAnsi="Times New Roman" w:cs="Times New Roman"/>
                <w:color w:val="595959" w:themeColor="text1" w:themeTint="A6"/>
                <w:sz w:val="24"/>
                <w:szCs w:val="24"/>
              </w:rPr>
              <w:t xml:space="preserve"> опыт  №2:</w:t>
            </w:r>
            <w:r w:rsidRPr="00AA5104">
              <w:rPr>
                <w:rFonts w:ascii="Times New Roman" w:hAnsi="Times New Roman" w:cs="Times New Roman"/>
                <w:b/>
                <w:color w:val="595959" w:themeColor="text1" w:themeTint="A6"/>
                <w:sz w:val="24"/>
                <w:szCs w:val="24"/>
                <w:u w:val="single"/>
              </w:rPr>
              <w:t xml:space="preserve"> </w:t>
            </w:r>
            <w:r w:rsidRPr="00AA5104">
              <w:rPr>
                <w:rFonts w:ascii="Times New Roman" w:hAnsi="Times New Roman" w:cs="Times New Roman"/>
                <w:color w:val="595959" w:themeColor="text1" w:themeTint="A6"/>
                <w:sz w:val="24"/>
                <w:szCs w:val="24"/>
              </w:rPr>
              <w:t>Разделение смеси, состоящей из порошков железа и серы.</w:t>
            </w:r>
          </w:p>
        </w:tc>
        <w:tc>
          <w:tcPr>
            <w:tcW w:w="523" w:type="pct"/>
            <w:gridSpan w:val="2"/>
            <w:tcBorders>
              <w:top w:val="single" w:sz="4" w:space="0" w:color="auto"/>
              <w:left w:val="single" w:sz="4" w:space="0" w:color="auto"/>
              <w:bottom w:val="single" w:sz="4" w:space="0" w:color="auto"/>
              <w:right w:val="single" w:sz="4" w:space="0" w:color="auto"/>
            </w:tcBorders>
          </w:tcPr>
          <w:p w:rsidR="00504F10" w:rsidRPr="00AA5104" w:rsidRDefault="00504F10" w:rsidP="00504F10">
            <w:pPr>
              <w:jc w:val="both"/>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lef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751"/>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Borders>
              <w:right w:val="single" w:sz="4" w:space="0" w:color="auto"/>
            </w:tcBorders>
          </w:tcPr>
          <w:p w:rsidR="00504F10" w:rsidRPr="00AA5104" w:rsidRDefault="00504F10" w:rsidP="00504F10">
            <w:pPr>
              <w:rPr>
                <w:rFonts w:ascii="Times New Roman" w:hAnsi="Times New Roman" w:cs="Times New Roman"/>
                <w:bCs/>
                <w:iCs/>
                <w:color w:val="595959" w:themeColor="text1" w:themeTint="A6"/>
                <w:sz w:val="24"/>
                <w:szCs w:val="24"/>
              </w:rPr>
            </w:pPr>
            <w:r w:rsidRPr="00AA5104">
              <w:rPr>
                <w:rFonts w:ascii="Times New Roman" w:hAnsi="Times New Roman" w:cs="Times New Roman"/>
                <w:bCs/>
                <w:iCs/>
                <w:color w:val="595959" w:themeColor="text1" w:themeTint="A6"/>
                <w:sz w:val="24"/>
                <w:szCs w:val="24"/>
                <w:u w:val="single"/>
              </w:rPr>
              <w:t>Практическая работа №1.</w:t>
            </w:r>
            <w:r w:rsidRPr="00AA5104">
              <w:rPr>
                <w:rFonts w:ascii="Times New Roman" w:hAnsi="Times New Roman" w:cs="Times New Roman"/>
                <w:color w:val="595959" w:themeColor="text1" w:themeTint="A6"/>
                <w:sz w:val="24"/>
                <w:szCs w:val="24"/>
              </w:rPr>
              <w:t xml:space="preserve">Лабораторное оборудование и приемы обращения с ним.     Правила безопасной работы в химической лаборатории.  </w:t>
            </w:r>
            <w:r w:rsidRPr="00AA5104">
              <w:rPr>
                <w:rFonts w:ascii="Times New Roman" w:hAnsi="Times New Roman" w:cs="Times New Roman"/>
                <w:bCs/>
                <w:iCs/>
                <w:color w:val="595959" w:themeColor="text1" w:themeTint="A6"/>
                <w:sz w:val="24"/>
                <w:szCs w:val="24"/>
                <w:u w:val="single"/>
              </w:rPr>
              <w:t xml:space="preserve">Практическая </w:t>
            </w:r>
            <w:proofErr w:type="gramStart"/>
            <w:r w:rsidRPr="00AA5104">
              <w:rPr>
                <w:rFonts w:ascii="Times New Roman" w:hAnsi="Times New Roman" w:cs="Times New Roman"/>
                <w:bCs/>
                <w:iCs/>
                <w:color w:val="595959" w:themeColor="text1" w:themeTint="A6"/>
                <w:sz w:val="24"/>
                <w:szCs w:val="24"/>
                <w:u w:val="single"/>
              </w:rPr>
              <w:t>работа  №</w:t>
            </w:r>
            <w:proofErr w:type="gramEnd"/>
            <w:r w:rsidRPr="00AA5104">
              <w:rPr>
                <w:rFonts w:ascii="Times New Roman" w:hAnsi="Times New Roman" w:cs="Times New Roman"/>
                <w:bCs/>
                <w:iCs/>
                <w:color w:val="595959" w:themeColor="text1" w:themeTint="A6"/>
                <w:sz w:val="24"/>
                <w:szCs w:val="24"/>
                <w:u w:val="single"/>
              </w:rPr>
              <w:t xml:space="preserve"> 2.</w:t>
            </w:r>
            <w:r w:rsidRPr="00AA5104">
              <w:rPr>
                <w:rFonts w:ascii="Times New Roman" w:hAnsi="Times New Roman" w:cs="Times New Roman"/>
                <w:bCs/>
                <w:iCs/>
                <w:color w:val="595959" w:themeColor="text1" w:themeTint="A6"/>
                <w:sz w:val="24"/>
                <w:szCs w:val="24"/>
              </w:rPr>
              <w:t xml:space="preserve">  </w:t>
            </w:r>
            <w:r w:rsidRPr="00AA5104">
              <w:rPr>
                <w:rFonts w:ascii="Times New Roman" w:hAnsi="Times New Roman" w:cs="Times New Roman"/>
                <w:color w:val="595959" w:themeColor="text1" w:themeTint="A6"/>
                <w:sz w:val="24"/>
                <w:szCs w:val="24"/>
              </w:rPr>
              <w:t>Очистка загряз</w:t>
            </w:r>
            <w:r w:rsidRPr="00AA5104">
              <w:rPr>
                <w:rFonts w:ascii="Times New Roman" w:hAnsi="Times New Roman" w:cs="Times New Roman"/>
                <w:color w:val="595959" w:themeColor="text1" w:themeTint="A6"/>
                <w:sz w:val="24"/>
                <w:szCs w:val="24"/>
              </w:rPr>
              <w:softHyphen/>
              <w:t>ненной поваренной соли.</w:t>
            </w:r>
          </w:p>
        </w:tc>
        <w:tc>
          <w:tcPr>
            <w:tcW w:w="523" w:type="pct"/>
            <w:gridSpan w:val="2"/>
            <w:tcBorders>
              <w:top w:val="single" w:sz="4" w:space="0" w:color="auto"/>
              <w:left w:val="single" w:sz="4" w:space="0" w:color="auto"/>
              <w:right w:val="single" w:sz="4" w:space="0" w:color="auto"/>
            </w:tcBorders>
          </w:tcPr>
          <w:p w:rsidR="00504F10" w:rsidRPr="00AA5104" w:rsidRDefault="00504F10" w:rsidP="00504F10">
            <w:pPr>
              <w:jc w:val="both"/>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shd w:val="clear" w:color="auto" w:fill="FFFFFF"/>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Физические и химические явления. Химические </w:t>
            </w:r>
            <w:proofErr w:type="spellStart"/>
            <w:r w:rsidRPr="00AA5104">
              <w:rPr>
                <w:rFonts w:ascii="Times New Roman" w:hAnsi="Times New Roman" w:cs="Times New Roman"/>
                <w:color w:val="595959" w:themeColor="text1" w:themeTint="A6"/>
                <w:sz w:val="24"/>
                <w:szCs w:val="24"/>
              </w:rPr>
              <w:t>реакции.Лабораторный</w:t>
            </w:r>
            <w:proofErr w:type="spellEnd"/>
            <w:r w:rsidRPr="00AA5104">
              <w:rPr>
                <w:rFonts w:ascii="Times New Roman" w:hAnsi="Times New Roman" w:cs="Times New Roman"/>
                <w:color w:val="595959" w:themeColor="text1" w:themeTint="A6"/>
                <w:sz w:val="24"/>
                <w:szCs w:val="24"/>
              </w:rPr>
              <w:t xml:space="preserve"> опыт  №3. Примеры физических </w:t>
            </w:r>
            <w:proofErr w:type="spellStart"/>
            <w:r w:rsidRPr="00AA5104">
              <w:rPr>
                <w:rFonts w:ascii="Times New Roman" w:hAnsi="Times New Roman" w:cs="Times New Roman"/>
                <w:color w:val="595959" w:themeColor="text1" w:themeTint="A6"/>
                <w:sz w:val="24"/>
                <w:szCs w:val="24"/>
              </w:rPr>
              <w:t>явлений.Лабораторный</w:t>
            </w:r>
            <w:proofErr w:type="spellEnd"/>
            <w:r w:rsidRPr="00AA5104">
              <w:rPr>
                <w:rFonts w:ascii="Times New Roman" w:hAnsi="Times New Roman" w:cs="Times New Roman"/>
                <w:color w:val="595959" w:themeColor="text1" w:themeTint="A6"/>
                <w:sz w:val="24"/>
                <w:szCs w:val="24"/>
              </w:rPr>
              <w:t xml:space="preserve"> опыт  №4. Примеры химических явлений.</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225" w:type="pct"/>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Тема 1.2. Первоначальные химические понятия(14 ч)</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u w:val="single"/>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5</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Атомы, молекулы </w:t>
            </w:r>
            <w:proofErr w:type="gramStart"/>
            <w:r w:rsidRPr="00AA5104">
              <w:rPr>
                <w:rFonts w:ascii="Times New Roman" w:hAnsi="Times New Roman" w:cs="Times New Roman"/>
                <w:color w:val="595959" w:themeColor="text1" w:themeTint="A6"/>
                <w:sz w:val="24"/>
                <w:szCs w:val="24"/>
              </w:rPr>
              <w:t>и  ионы</w:t>
            </w:r>
            <w:proofErr w:type="gramEnd"/>
            <w:r w:rsidRPr="00AA5104">
              <w:rPr>
                <w:rFonts w:ascii="Times New Roman" w:hAnsi="Times New Roman" w:cs="Times New Roman"/>
                <w:color w:val="595959" w:themeColor="text1" w:themeTint="A6"/>
                <w:sz w:val="24"/>
                <w:szCs w:val="24"/>
              </w:rPr>
              <w:t>. Вещества молекулярного и немоле</w:t>
            </w:r>
            <w:r w:rsidRPr="00AA5104">
              <w:rPr>
                <w:rFonts w:ascii="Times New Roman" w:hAnsi="Times New Roman" w:cs="Times New Roman"/>
                <w:color w:val="595959" w:themeColor="text1" w:themeTint="A6"/>
                <w:sz w:val="24"/>
                <w:szCs w:val="24"/>
              </w:rPr>
              <w:softHyphen/>
              <w:t>кулярного строения. Кристаллические решетки.</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iCs/>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Простые и сложные вещества. Химические элементы. Металлы и неметаллы. </w:t>
            </w:r>
            <w:r w:rsidRPr="00AA5104">
              <w:rPr>
                <w:rFonts w:ascii="Times New Roman" w:hAnsi="Times New Roman" w:cs="Times New Roman"/>
                <w:color w:val="595959" w:themeColor="text1" w:themeTint="A6"/>
                <w:sz w:val="24"/>
                <w:szCs w:val="24"/>
                <w:u w:val="single"/>
              </w:rPr>
              <w:t>Лабораторный опыт № 5.</w:t>
            </w:r>
            <w:r w:rsidRPr="00AA5104">
              <w:rPr>
                <w:rFonts w:ascii="Times New Roman" w:hAnsi="Times New Roman" w:cs="Times New Roman"/>
                <w:color w:val="595959" w:themeColor="text1" w:themeTint="A6"/>
                <w:sz w:val="24"/>
                <w:szCs w:val="24"/>
              </w:rPr>
              <w:t xml:space="preserve"> Ознакомление с образцами простых и сложных веществ</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Borders>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7</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Язык химии. Знаки химических элементов. Относительная атомная масса.</w:t>
            </w:r>
          </w:p>
        </w:tc>
        <w:tc>
          <w:tcPr>
            <w:tcW w:w="523" w:type="pct"/>
            <w:gridSpan w:val="2"/>
          </w:tcPr>
          <w:p w:rsidR="00504F10" w:rsidRPr="00AA5104" w:rsidRDefault="00504F10" w:rsidP="00504F10">
            <w:pPr>
              <w:jc w:val="both"/>
              <w:rPr>
                <w:rFonts w:ascii="Times New Roman" w:hAnsi="Times New Roman" w:cs="Times New Roman"/>
                <w:b/>
                <w:color w:val="595959" w:themeColor="text1" w:themeTint="A6"/>
                <w:sz w:val="24"/>
                <w:szCs w:val="24"/>
              </w:rPr>
            </w:pPr>
          </w:p>
        </w:tc>
        <w:tc>
          <w:tcPr>
            <w:tcW w:w="447" w:type="pct"/>
            <w:gridSpan w:val="2"/>
            <w:tcBorders>
              <w:top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8</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Закон постоянства состава веществ</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9</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Хими</w:t>
            </w:r>
            <w:r w:rsidRPr="00AA5104">
              <w:rPr>
                <w:rFonts w:ascii="Times New Roman" w:hAnsi="Times New Roman" w:cs="Times New Roman"/>
                <w:color w:val="595959" w:themeColor="text1" w:themeTint="A6"/>
                <w:sz w:val="24"/>
                <w:szCs w:val="24"/>
              </w:rPr>
              <w:softHyphen/>
              <w:t>ческие формулы. Относительная молекулярная масса. Качественный и количественный состав вещества.</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10</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Массовая доля химического элемента в соединении.</w:t>
            </w:r>
          </w:p>
        </w:tc>
        <w:tc>
          <w:tcPr>
            <w:tcW w:w="523" w:type="pct"/>
            <w:gridSpan w:val="2"/>
          </w:tcPr>
          <w:p w:rsidR="00504F10" w:rsidRPr="00AA5104" w:rsidRDefault="00504F10" w:rsidP="00504F10">
            <w:pPr>
              <w:jc w:val="both"/>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lastRenderedPageBreak/>
              <w:t>11</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7.</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Валентность химических элементов. Определение валентности элементов по формулам бинарных соединений.</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3"/>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12</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8</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Составление химических формул бинарных соединений по валентности.</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13</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9</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Атомно-молекулярное учение.</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14</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10</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Закон сохранения массы веществ.</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15</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Химиче</w:t>
            </w:r>
            <w:r w:rsidRPr="00AA5104">
              <w:rPr>
                <w:rFonts w:ascii="Times New Roman" w:hAnsi="Times New Roman" w:cs="Times New Roman"/>
                <w:color w:val="595959" w:themeColor="text1" w:themeTint="A6"/>
                <w:sz w:val="24"/>
                <w:szCs w:val="24"/>
              </w:rPr>
              <w:softHyphen/>
              <w:t>ские уравнения.</w:t>
            </w:r>
            <w:r w:rsidRPr="00AA5104">
              <w:rPr>
                <w:rFonts w:ascii="Times New Roman" w:hAnsi="Times New Roman" w:cs="Times New Roman"/>
                <w:b/>
                <w:color w:val="595959" w:themeColor="text1" w:themeTint="A6"/>
                <w:sz w:val="24"/>
                <w:szCs w:val="24"/>
                <w:u w:val="single"/>
              </w:rPr>
              <w:t xml:space="preserve"> </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16</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12.</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Типы химических </w:t>
            </w:r>
            <w:proofErr w:type="spellStart"/>
            <w:r w:rsidRPr="00AA5104">
              <w:rPr>
                <w:rFonts w:ascii="Times New Roman" w:hAnsi="Times New Roman" w:cs="Times New Roman"/>
                <w:color w:val="595959" w:themeColor="text1" w:themeTint="A6"/>
                <w:sz w:val="24"/>
                <w:szCs w:val="24"/>
              </w:rPr>
              <w:t>реакций</w:t>
            </w:r>
            <w:r w:rsidRPr="00AA5104">
              <w:rPr>
                <w:rFonts w:ascii="Times New Roman" w:hAnsi="Times New Roman" w:cs="Times New Roman"/>
                <w:b/>
                <w:color w:val="595959" w:themeColor="text1" w:themeTint="A6"/>
                <w:sz w:val="24"/>
                <w:szCs w:val="24"/>
                <w:u w:val="single"/>
              </w:rPr>
              <w:t>.</w:t>
            </w:r>
            <w:r w:rsidRPr="00AA5104">
              <w:rPr>
                <w:rFonts w:ascii="Times New Roman" w:hAnsi="Times New Roman" w:cs="Times New Roman"/>
                <w:color w:val="595959" w:themeColor="text1" w:themeTint="A6"/>
                <w:sz w:val="24"/>
                <w:szCs w:val="24"/>
              </w:rPr>
              <w:t>Лабораторный</w:t>
            </w:r>
            <w:proofErr w:type="spellEnd"/>
            <w:r w:rsidRPr="00AA5104">
              <w:rPr>
                <w:rFonts w:ascii="Times New Roman" w:hAnsi="Times New Roman" w:cs="Times New Roman"/>
                <w:color w:val="595959" w:themeColor="text1" w:themeTint="A6"/>
                <w:sz w:val="24"/>
                <w:szCs w:val="24"/>
              </w:rPr>
              <w:t xml:space="preserve"> </w:t>
            </w:r>
            <w:proofErr w:type="gramStart"/>
            <w:r w:rsidRPr="00AA5104">
              <w:rPr>
                <w:rFonts w:ascii="Times New Roman" w:hAnsi="Times New Roman" w:cs="Times New Roman"/>
                <w:color w:val="595959" w:themeColor="text1" w:themeTint="A6"/>
                <w:sz w:val="24"/>
                <w:szCs w:val="24"/>
              </w:rPr>
              <w:t>опыт  №</w:t>
            </w:r>
            <w:proofErr w:type="gramEnd"/>
            <w:r w:rsidRPr="00AA5104">
              <w:rPr>
                <w:rFonts w:ascii="Times New Roman" w:hAnsi="Times New Roman" w:cs="Times New Roman"/>
                <w:color w:val="595959" w:themeColor="text1" w:themeTint="A6"/>
                <w:sz w:val="24"/>
                <w:szCs w:val="24"/>
              </w:rPr>
              <w:t xml:space="preserve"> 6.  Разложение основного карбоната меди (</w:t>
            </w:r>
            <w:r w:rsidRPr="00AA5104">
              <w:rPr>
                <w:rFonts w:ascii="Times New Roman" w:hAnsi="Times New Roman" w:cs="Times New Roman"/>
                <w:color w:val="595959" w:themeColor="text1" w:themeTint="A6"/>
                <w:sz w:val="24"/>
                <w:szCs w:val="24"/>
                <w:lang w:val="en-US"/>
              </w:rPr>
              <w:t>II</w:t>
            </w:r>
            <w:r w:rsidRPr="00AA5104">
              <w:rPr>
                <w:rFonts w:ascii="Times New Roman" w:hAnsi="Times New Roman" w:cs="Times New Roman"/>
                <w:color w:val="595959" w:themeColor="text1" w:themeTint="A6"/>
                <w:sz w:val="24"/>
                <w:szCs w:val="24"/>
              </w:rPr>
              <w:t xml:space="preserve">) </w:t>
            </w:r>
            <w:proofErr w:type="spellStart"/>
            <w:r w:rsidRPr="00AA5104">
              <w:rPr>
                <w:rFonts w:ascii="Times New Roman" w:eastAsiaTheme="minorEastAsia" w:hAnsi="Times New Roman" w:cs="Times New Roman"/>
                <w:color w:val="595959" w:themeColor="text1" w:themeTint="A6"/>
                <w:sz w:val="24"/>
                <w:szCs w:val="24"/>
                <w:lang w:val="en-US" w:eastAsia="zh-CN"/>
              </w:rPr>
              <w:t>CuCO</w:t>
            </w:r>
            <w:proofErr w:type="spellEnd"/>
            <w:r w:rsidRPr="00AA5104">
              <w:rPr>
                <w:rFonts w:ascii="Times New Roman" w:eastAsiaTheme="minorEastAsia" w:hAnsi="Times New Roman" w:cs="Times New Roman"/>
                <w:color w:val="595959" w:themeColor="text1" w:themeTint="A6"/>
                <w:sz w:val="24"/>
                <w:szCs w:val="24"/>
                <w:vertAlign w:val="subscript"/>
                <w:lang w:eastAsia="zh-CN"/>
              </w:rPr>
              <w:t xml:space="preserve">3 </w:t>
            </w:r>
            <w:r w:rsidRPr="00AA5104">
              <w:rPr>
                <w:rFonts w:ascii="Times New Roman" w:eastAsiaTheme="minorEastAsia" w:hAnsi="Times New Roman" w:cs="Times New Roman"/>
                <w:color w:val="595959" w:themeColor="text1" w:themeTint="A6"/>
                <w:sz w:val="24"/>
                <w:szCs w:val="24"/>
                <w:lang w:eastAsia="zh-CN"/>
              </w:rPr>
              <w:t xml:space="preserve">• </w:t>
            </w:r>
            <w:r w:rsidRPr="00AA5104">
              <w:rPr>
                <w:rFonts w:ascii="Times New Roman" w:eastAsiaTheme="minorEastAsia" w:hAnsi="Times New Roman" w:cs="Times New Roman"/>
                <w:color w:val="595959" w:themeColor="text1" w:themeTint="A6"/>
                <w:sz w:val="24"/>
                <w:szCs w:val="24"/>
                <w:lang w:val="en-US" w:eastAsia="zh-CN"/>
              </w:rPr>
              <w:t>Cu</w:t>
            </w:r>
            <w:r w:rsidRPr="00AA5104">
              <w:rPr>
                <w:rFonts w:ascii="Times New Roman" w:eastAsiaTheme="minorEastAsia" w:hAnsi="Times New Roman" w:cs="Times New Roman"/>
                <w:color w:val="595959" w:themeColor="text1" w:themeTint="A6"/>
                <w:sz w:val="24"/>
                <w:szCs w:val="24"/>
                <w:lang w:eastAsia="zh-CN"/>
              </w:rPr>
              <w:t>(</w:t>
            </w:r>
            <w:r w:rsidRPr="00AA5104">
              <w:rPr>
                <w:rFonts w:ascii="Times New Roman" w:eastAsiaTheme="minorEastAsia" w:hAnsi="Times New Roman" w:cs="Times New Roman"/>
                <w:color w:val="595959" w:themeColor="text1" w:themeTint="A6"/>
                <w:sz w:val="24"/>
                <w:szCs w:val="24"/>
                <w:lang w:val="en-US" w:eastAsia="zh-CN"/>
              </w:rPr>
              <w:t>OH</w:t>
            </w:r>
            <w:r w:rsidRPr="00AA5104">
              <w:rPr>
                <w:rFonts w:ascii="Times New Roman" w:eastAsiaTheme="minorEastAsia" w:hAnsi="Times New Roman" w:cs="Times New Roman"/>
                <w:color w:val="595959" w:themeColor="text1" w:themeTint="A6"/>
                <w:sz w:val="24"/>
                <w:szCs w:val="24"/>
                <w:lang w:eastAsia="zh-CN"/>
              </w:rPr>
              <w:t>)</w:t>
            </w:r>
            <w:r w:rsidRPr="00AA5104">
              <w:rPr>
                <w:rFonts w:ascii="Times New Roman" w:eastAsiaTheme="minorEastAsia" w:hAnsi="Times New Roman" w:cs="Times New Roman"/>
                <w:color w:val="595959" w:themeColor="text1" w:themeTint="A6"/>
                <w:sz w:val="24"/>
                <w:szCs w:val="24"/>
                <w:vertAlign w:val="subscript"/>
                <w:lang w:eastAsia="zh-CN"/>
              </w:rPr>
              <w:t>2</w:t>
            </w:r>
            <w:r w:rsidRPr="00AA5104">
              <w:rPr>
                <w:rFonts w:ascii="Times New Roman" w:hAnsi="Times New Roman" w:cs="Times New Roman"/>
                <w:color w:val="595959" w:themeColor="text1" w:themeTint="A6"/>
                <w:sz w:val="24"/>
                <w:szCs w:val="24"/>
              </w:rPr>
              <w:t>.Лабораторный опыт № 7. Реакция замещения меди железом.</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17</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Повторение и обобщение по теме «Первоначальные химические понятия»</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50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18</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14</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bCs/>
                <w:iCs/>
                <w:color w:val="595959" w:themeColor="text1" w:themeTint="A6"/>
                <w:sz w:val="24"/>
                <w:szCs w:val="24"/>
                <w:u w:val="single"/>
              </w:rPr>
              <w:t>Контрольная работа №1</w:t>
            </w:r>
            <w:r w:rsidRPr="00AA5104">
              <w:rPr>
                <w:rFonts w:ascii="Times New Roman" w:hAnsi="Times New Roman" w:cs="Times New Roman"/>
                <w:bCs/>
                <w:iCs/>
                <w:color w:val="595959" w:themeColor="text1" w:themeTint="A6"/>
                <w:sz w:val="24"/>
                <w:szCs w:val="24"/>
              </w:rPr>
              <w:t xml:space="preserve"> по теме «</w:t>
            </w:r>
            <w:r w:rsidRPr="00AA5104">
              <w:rPr>
                <w:rFonts w:ascii="Times New Roman" w:hAnsi="Times New Roman" w:cs="Times New Roman"/>
                <w:bCs/>
                <w:color w:val="595959" w:themeColor="text1" w:themeTint="A6"/>
                <w:sz w:val="24"/>
                <w:szCs w:val="24"/>
              </w:rPr>
              <w:t>Первоначальные химические поня</w:t>
            </w:r>
            <w:r w:rsidRPr="00AA5104">
              <w:rPr>
                <w:rFonts w:ascii="Times New Roman" w:hAnsi="Times New Roman" w:cs="Times New Roman"/>
                <w:bCs/>
                <w:color w:val="595959" w:themeColor="text1" w:themeTint="A6"/>
                <w:sz w:val="24"/>
                <w:szCs w:val="24"/>
              </w:rPr>
              <w:softHyphen/>
              <w:t>тия</w:t>
            </w:r>
            <w:r w:rsidRPr="00AA5104">
              <w:rPr>
                <w:rFonts w:ascii="Times New Roman" w:hAnsi="Times New Roman" w:cs="Times New Roman"/>
                <w:bCs/>
                <w:iCs/>
                <w:color w:val="595959" w:themeColor="text1" w:themeTint="A6"/>
                <w:sz w:val="24"/>
                <w:szCs w:val="24"/>
              </w:rPr>
              <w:t>»</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92"/>
        </w:trPr>
        <w:tc>
          <w:tcPr>
            <w:tcW w:w="224" w:type="pct"/>
          </w:tcPr>
          <w:p w:rsidR="00504F10" w:rsidRPr="00AA5104" w:rsidRDefault="00504F10" w:rsidP="00504F10">
            <w:pPr>
              <w:rPr>
                <w:rFonts w:ascii="Times New Roman" w:hAnsi="Times New Roman" w:cs="Times New Roman"/>
                <w:color w:val="595959" w:themeColor="text1" w:themeTint="A6"/>
                <w:sz w:val="24"/>
                <w:szCs w:val="24"/>
              </w:rPr>
            </w:pP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p>
        </w:tc>
        <w:tc>
          <w:tcPr>
            <w:tcW w:w="3181" w:type="pct"/>
          </w:tcPr>
          <w:p w:rsidR="00504F10" w:rsidRPr="00AA5104" w:rsidRDefault="00504F10" w:rsidP="00504F10">
            <w:pPr>
              <w:rPr>
                <w:rFonts w:ascii="Times New Roman" w:hAnsi="Times New Roman" w:cs="Times New Roman"/>
                <w:b/>
                <w:color w:val="595959" w:themeColor="text1" w:themeTint="A6"/>
                <w:sz w:val="24"/>
                <w:szCs w:val="24"/>
              </w:rPr>
            </w:pPr>
            <w:r w:rsidRPr="00AA5104">
              <w:rPr>
                <w:rFonts w:ascii="Times New Roman" w:eastAsiaTheme="minorHAnsi" w:hAnsi="Times New Roman" w:cs="Times New Roman"/>
                <w:b/>
                <w:bCs/>
                <w:color w:val="595959" w:themeColor="text1" w:themeTint="A6"/>
                <w:sz w:val="24"/>
                <w:szCs w:val="24"/>
                <w:shd w:val="clear" w:color="auto" w:fill="FFFFFF"/>
              </w:rPr>
              <w:t>Раздел 2. Кислород. Водород</w:t>
            </w:r>
            <w:r w:rsidRPr="00AA5104">
              <w:rPr>
                <w:rFonts w:ascii="Times New Roman" w:hAnsi="Times New Roman" w:cs="Times New Roman"/>
                <w:b/>
                <w:color w:val="595959" w:themeColor="text1" w:themeTint="A6"/>
                <w:sz w:val="24"/>
                <w:szCs w:val="24"/>
              </w:rPr>
              <w:t>(</w:t>
            </w:r>
            <w:r w:rsidRPr="00AA5104">
              <w:rPr>
                <w:rFonts w:ascii="Times New Roman" w:hAnsi="Times New Roman" w:cs="Times New Roman"/>
                <w:color w:val="595959" w:themeColor="text1" w:themeTint="A6"/>
                <w:sz w:val="24"/>
                <w:szCs w:val="24"/>
              </w:rPr>
              <w:t>8 ч)</w:t>
            </w:r>
          </w:p>
        </w:tc>
        <w:tc>
          <w:tcPr>
            <w:tcW w:w="523"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snapToGrid w:val="0"/>
                <w:color w:val="595959" w:themeColor="text1" w:themeTint="A6"/>
                <w:sz w:val="24"/>
                <w:szCs w:val="24"/>
                <w:highlight w:val="yellow"/>
              </w:rPr>
            </w:pPr>
          </w:p>
        </w:tc>
      </w:tr>
      <w:tr w:rsidR="00504F10" w:rsidRPr="00AA5104" w:rsidTr="00072A57">
        <w:trPr>
          <w:trHeight w:val="326"/>
        </w:trPr>
        <w:tc>
          <w:tcPr>
            <w:tcW w:w="224" w:type="pct"/>
          </w:tcPr>
          <w:p w:rsidR="00504F10" w:rsidRPr="00AA5104" w:rsidRDefault="00504F10" w:rsidP="00504F10">
            <w:pPr>
              <w:rPr>
                <w:rFonts w:ascii="Times New Roman" w:hAnsi="Times New Roman" w:cs="Times New Roman"/>
                <w:color w:val="595959" w:themeColor="text1" w:themeTint="A6"/>
                <w:sz w:val="24"/>
                <w:szCs w:val="24"/>
              </w:rPr>
            </w:pP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Тема 2.1. Кислород (5 ч)</w:t>
            </w:r>
          </w:p>
        </w:tc>
        <w:tc>
          <w:tcPr>
            <w:tcW w:w="523"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snapToGrid w:val="0"/>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19</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Кислород, его общая характеристика. Получение кислорода. Физические свойства кислорода</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20</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Химические свойства и </w:t>
            </w:r>
            <w:proofErr w:type="gramStart"/>
            <w:r w:rsidRPr="00AA5104">
              <w:rPr>
                <w:rFonts w:ascii="Times New Roman" w:hAnsi="Times New Roman" w:cs="Times New Roman"/>
                <w:color w:val="595959" w:themeColor="text1" w:themeTint="A6"/>
                <w:sz w:val="24"/>
                <w:szCs w:val="24"/>
              </w:rPr>
              <w:t>применение  кислорода</w:t>
            </w:r>
            <w:proofErr w:type="gramEnd"/>
            <w:r w:rsidRPr="00AA5104">
              <w:rPr>
                <w:rFonts w:ascii="Times New Roman" w:hAnsi="Times New Roman" w:cs="Times New Roman"/>
                <w:color w:val="595959" w:themeColor="text1" w:themeTint="A6"/>
                <w:sz w:val="24"/>
                <w:szCs w:val="24"/>
              </w:rPr>
              <w:t xml:space="preserve">. Оксиды. Круговорот кислорода в </w:t>
            </w:r>
            <w:proofErr w:type="spellStart"/>
            <w:r w:rsidRPr="00AA5104">
              <w:rPr>
                <w:rFonts w:ascii="Times New Roman" w:hAnsi="Times New Roman" w:cs="Times New Roman"/>
                <w:color w:val="595959" w:themeColor="text1" w:themeTint="A6"/>
                <w:sz w:val="24"/>
                <w:szCs w:val="24"/>
              </w:rPr>
              <w:t>природе.Лабораторный</w:t>
            </w:r>
            <w:proofErr w:type="spellEnd"/>
            <w:r w:rsidRPr="00AA5104">
              <w:rPr>
                <w:rFonts w:ascii="Times New Roman" w:hAnsi="Times New Roman" w:cs="Times New Roman"/>
                <w:color w:val="595959" w:themeColor="text1" w:themeTint="A6"/>
                <w:sz w:val="24"/>
                <w:szCs w:val="24"/>
              </w:rPr>
              <w:t xml:space="preserve"> опыт  № 8. Ознакомление с образцами оксидов.</w:t>
            </w:r>
          </w:p>
        </w:tc>
        <w:tc>
          <w:tcPr>
            <w:tcW w:w="523"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21</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bCs/>
                <w:iCs/>
                <w:color w:val="595959" w:themeColor="text1" w:themeTint="A6"/>
                <w:sz w:val="24"/>
                <w:szCs w:val="24"/>
                <w:u w:val="single"/>
              </w:rPr>
              <w:t>Практическая работа №3</w:t>
            </w:r>
            <w:r w:rsidRPr="00AA5104">
              <w:rPr>
                <w:rFonts w:ascii="Times New Roman" w:hAnsi="Times New Roman" w:cs="Times New Roman"/>
                <w:b/>
                <w:bCs/>
                <w:i/>
                <w:iCs/>
                <w:color w:val="595959" w:themeColor="text1" w:themeTint="A6"/>
                <w:sz w:val="24"/>
                <w:szCs w:val="24"/>
                <w:u w:val="single"/>
              </w:rPr>
              <w:t>.</w:t>
            </w:r>
            <w:r w:rsidRPr="00AA5104">
              <w:rPr>
                <w:rFonts w:ascii="Times New Roman" w:hAnsi="Times New Roman" w:cs="Times New Roman"/>
                <w:b/>
                <w:bCs/>
                <w:i/>
                <w:iCs/>
                <w:color w:val="595959" w:themeColor="text1" w:themeTint="A6"/>
                <w:sz w:val="24"/>
                <w:szCs w:val="24"/>
              </w:rPr>
              <w:t xml:space="preserve"> </w:t>
            </w:r>
            <w:r w:rsidRPr="00AA5104">
              <w:rPr>
                <w:rFonts w:ascii="Times New Roman" w:hAnsi="Times New Roman" w:cs="Times New Roman"/>
                <w:color w:val="595959" w:themeColor="text1" w:themeTint="A6"/>
                <w:sz w:val="24"/>
                <w:szCs w:val="24"/>
              </w:rPr>
              <w:t>Получение кислорода и изучение его свойств.</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22</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Озон. Аллотропия кислорода</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23</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Воздух и его состав.  Защита атмосферного воздуха от загрязнения.</w:t>
            </w:r>
          </w:p>
        </w:tc>
        <w:tc>
          <w:tcPr>
            <w:tcW w:w="523"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Тема 2.2. Водород. (3ч)</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u w:val="single"/>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24</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Водород, его общая характеристика и нахож</w:t>
            </w:r>
            <w:r w:rsidRPr="00AA5104">
              <w:rPr>
                <w:rFonts w:ascii="Times New Roman" w:hAnsi="Times New Roman" w:cs="Times New Roman"/>
                <w:color w:val="595959" w:themeColor="text1" w:themeTint="A6"/>
                <w:sz w:val="24"/>
                <w:szCs w:val="24"/>
              </w:rPr>
              <w:softHyphen/>
              <w:t xml:space="preserve">дение в природе. Получение водорода и </w:t>
            </w:r>
            <w:r w:rsidRPr="00AA5104">
              <w:rPr>
                <w:rFonts w:ascii="Times New Roman" w:hAnsi="Times New Roman" w:cs="Times New Roman"/>
                <w:bCs/>
                <w:color w:val="595959" w:themeColor="text1" w:themeTint="A6"/>
                <w:sz w:val="24"/>
                <w:szCs w:val="24"/>
              </w:rPr>
              <w:t xml:space="preserve">его </w:t>
            </w:r>
            <w:r w:rsidRPr="00AA5104">
              <w:rPr>
                <w:rFonts w:ascii="Times New Roman" w:hAnsi="Times New Roman" w:cs="Times New Roman"/>
                <w:color w:val="595959" w:themeColor="text1" w:themeTint="A6"/>
                <w:sz w:val="24"/>
                <w:szCs w:val="24"/>
              </w:rPr>
              <w:t>физические свойства. Меры безопасности при работе с водородом</w:t>
            </w:r>
            <w:r w:rsidRPr="00AA5104">
              <w:rPr>
                <w:rFonts w:ascii="Times New Roman" w:hAnsi="Times New Roman" w:cs="Times New Roman"/>
                <w:b/>
                <w:color w:val="595959" w:themeColor="text1" w:themeTint="A6"/>
                <w:sz w:val="24"/>
                <w:szCs w:val="24"/>
                <w:u w:val="single"/>
              </w:rPr>
              <w:t xml:space="preserve"> </w:t>
            </w:r>
          </w:p>
        </w:tc>
        <w:tc>
          <w:tcPr>
            <w:tcW w:w="523"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25</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Химические свойства водорода и его применение. Лабораторный опыт  № 9. Взаимодействие водорода с оксидом меди (</w:t>
            </w:r>
            <w:r w:rsidRPr="00AA5104">
              <w:rPr>
                <w:rFonts w:ascii="Times New Roman" w:hAnsi="Times New Roman" w:cs="Times New Roman"/>
                <w:color w:val="595959" w:themeColor="text1" w:themeTint="A6"/>
                <w:sz w:val="24"/>
                <w:szCs w:val="24"/>
                <w:lang w:val="en-US"/>
              </w:rPr>
              <w:t>II</w:t>
            </w:r>
            <w:r w:rsidRPr="00AA5104">
              <w:rPr>
                <w:rFonts w:ascii="Times New Roman" w:hAnsi="Times New Roman" w:cs="Times New Roman"/>
                <w:color w:val="595959" w:themeColor="text1" w:themeTint="A6"/>
                <w:sz w:val="24"/>
                <w:szCs w:val="24"/>
              </w:rPr>
              <w:t xml:space="preserve">) </w:t>
            </w:r>
            <w:proofErr w:type="spellStart"/>
            <w:r w:rsidRPr="00AA5104">
              <w:rPr>
                <w:rFonts w:ascii="Times New Roman" w:hAnsi="Times New Roman" w:cs="Times New Roman"/>
                <w:color w:val="595959" w:themeColor="text1" w:themeTint="A6"/>
                <w:sz w:val="24"/>
                <w:szCs w:val="24"/>
                <w:lang w:val="en-US"/>
              </w:rPr>
              <w:t>CuO</w:t>
            </w:r>
            <w:proofErr w:type="spellEnd"/>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26</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u w:val="single"/>
              </w:rPr>
              <w:t>Практическая работа №4.</w:t>
            </w:r>
            <w:r w:rsidRPr="00AA5104">
              <w:rPr>
                <w:rFonts w:ascii="Times New Roman" w:hAnsi="Times New Roman" w:cs="Times New Roman"/>
                <w:color w:val="595959" w:themeColor="text1" w:themeTint="A6"/>
                <w:sz w:val="24"/>
                <w:szCs w:val="24"/>
              </w:rPr>
              <w:t xml:space="preserve">  Получение водорода и изучение его свойств.</w:t>
            </w:r>
          </w:p>
        </w:tc>
        <w:tc>
          <w:tcPr>
            <w:tcW w:w="523"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p>
        </w:tc>
        <w:tc>
          <w:tcPr>
            <w:tcW w:w="3181" w:type="pct"/>
          </w:tcPr>
          <w:p w:rsidR="00504F10" w:rsidRPr="00AA5104" w:rsidRDefault="00504F10" w:rsidP="00504F10">
            <w:pPr>
              <w:rPr>
                <w:rFonts w:ascii="Times New Roman" w:hAnsi="Times New Roman" w:cs="Times New Roman"/>
                <w:b/>
                <w:color w:val="595959" w:themeColor="text1" w:themeTint="A6"/>
                <w:sz w:val="24"/>
                <w:szCs w:val="24"/>
              </w:rPr>
            </w:pPr>
            <w:r w:rsidRPr="00AA5104">
              <w:rPr>
                <w:rFonts w:ascii="Times New Roman" w:eastAsiaTheme="minorHAnsi" w:hAnsi="Times New Roman" w:cs="Times New Roman"/>
                <w:b/>
                <w:bCs/>
                <w:color w:val="595959" w:themeColor="text1" w:themeTint="A6"/>
                <w:sz w:val="24"/>
                <w:szCs w:val="24"/>
                <w:shd w:val="clear" w:color="auto" w:fill="FFFFFF"/>
              </w:rPr>
              <w:t>Раздел 3. Вода. Растворы</w:t>
            </w:r>
            <w:r w:rsidRPr="00AA5104">
              <w:rPr>
                <w:rFonts w:ascii="Times New Roman" w:eastAsiaTheme="minorHAnsi" w:hAnsi="Times New Roman" w:cs="Times New Roman"/>
                <w:b/>
                <w:bCs/>
                <w:color w:val="595959" w:themeColor="text1" w:themeTint="A6"/>
                <w:sz w:val="24"/>
                <w:szCs w:val="24"/>
                <w:shd w:val="clear" w:color="auto" w:fill="FFFFFF"/>
                <w:lang w:val="en-US"/>
              </w:rPr>
              <w:t xml:space="preserve"> </w:t>
            </w:r>
            <w:r w:rsidRPr="00AA5104">
              <w:rPr>
                <w:rFonts w:ascii="Times New Roman" w:hAnsi="Times New Roman" w:cs="Times New Roman"/>
                <w:color w:val="595959" w:themeColor="text1" w:themeTint="A6"/>
                <w:sz w:val="24"/>
                <w:szCs w:val="24"/>
              </w:rPr>
              <w:t>(7 ч)</w:t>
            </w:r>
          </w:p>
        </w:tc>
        <w:tc>
          <w:tcPr>
            <w:tcW w:w="523"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u w:val="single"/>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27</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Вода. Методы определения состава </w:t>
            </w:r>
            <w:proofErr w:type="gramStart"/>
            <w:r w:rsidRPr="00AA5104">
              <w:rPr>
                <w:rFonts w:ascii="Times New Roman" w:hAnsi="Times New Roman" w:cs="Times New Roman"/>
                <w:color w:val="595959" w:themeColor="text1" w:themeTint="A6"/>
                <w:sz w:val="24"/>
                <w:szCs w:val="24"/>
              </w:rPr>
              <w:t>воды  -</w:t>
            </w:r>
            <w:proofErr w:type="gramEnd"/>
            <w:r w:rsidRPr="00AA5104">
              <w:rPr>
                <w:rFonts w:ascii="Times New Roman" w:hAnsi="Times New Roman" w:cs="Times New Roman"/>
                <w:color w:val="595959" w:themeColor="text1" w:themeTint="A6"/>
                <w:sz w:val="24"/>
                <w:szCs w:val="24"/>
              </w:rPr>
              <w:t xml:space="preserve"> анализ и синтез. Вода в природе и способы её очистки. Аэрация воды. </w:t>
            </w:r>
          </w:p>
        </w:tc>
        <w:tc>
          <w:tcPr>
            <w:tcW w:w="523" w:type="pct"/>
            <w:gridSpan w:val="2"/>
            <w:tcBorders>
              <w:bottom w:val="single" w:sz="4" w:space="0" w:color="auto"/>
            </w:tcBorders>
          </w:tcPr>
          <w:p w:rsidR="00504F10" w:rsidRPr="00AA5104" w:rsidRDefault="00504F10" w:rsidP="00504F10">
            <w:pPr>
              <w:widowControl w:val="0"/>
              <w:shd w:val="clear" w:color="auto" w:fill="FFFFFF"/>
              <w:ind w:firstLine="708"/>
              <w:rPr>
                <w:rFonts w:ascii="Times New Roman" w:hAnsi="Times New Roman" w:cs="Times New Roman"/>
                <w:snapToGrid w:val="0"/>
                <w:color w:val="595959" w:themeColor="text1" w:themeTint="A6"/>
                <w:sz w:val="24"/>
                <w:szCs w:val="24"/>
              </w:rPr>
            </w:pPr>
          </w:p>
        </w:tc>
        <w:tc>
          <w:tcPr>
            <w:tcW w:w="447" w:type="pct"/>
            <w:gridSpan w:val="2"/>
          </w:tcPr>
          <w:p w:rsidR="00504F10" w:rsidRPr="00AA5104" w:rsidRDefault="00504F10" w:rsidP="00504F10">
            <w:pPr>
              <w:autoSpaceDE w:val="0"/>
              <w:autoSpaceDN w:val="0"/>
              <w:adjustRightInd w:val="0"/>
              <w:rPr>
                <w:rFonts w:ascii="Times New Roman" w:hAnsi="Times New Roman" w:cs="Times New Roman"/>
                <w:iCs/>
                <w:color w:val="595959" w:themeColor="text1" w:themeTint="A6"/>
                <w:sz w:val="24"/>
                <w:szCs w:val="24"/>
              </w:rPr>
            </w:pPr>
          </w:p>
        </w:tc>
        <w:tc>
          <w:tcPr>
            <w:tcW w:w="401" w:type="pct"/>
            <w:gridSpan w:val="2"/>
          </w:tcPr>
          <w:p w:rsidR="00504F10" w:rsidRPr="00AA5104" w:rsidRDefault="00504F10" w:rsidP="00504F10">
            <w:pPr>
              <w:autoSpaceDE w:val="0"/>
              <w:autoSpaceDN w:val="0"/>
              <w:adjustRightInd w:val="0"/>
              <w:rPr>
                <w:rFonts w:ascii="Times New Roman" w:hAnsi="Times New Roman" w:cs="Times New Roman"/>
                <w:iCs/>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28</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widowControl w:val="0"/>
              <w:shd w:val="clear" w:color="auto" w:fill="FFFFFF"/>
              <w:tabs>
                <w:tab w:val="left" w:pos="792"/>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Физические и химические свойства воды. Применение воды.</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Borders>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29</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Вода — растворитель. Растворы. Насыщенные и ненасыщенные растворы. Растворимость ве</w:t>
            </w:r>
            <w:r w:rsidRPr="00AA5104">
              <w:rPr>
                <w:rFonts w:ascii="Times New Roman" w:hAnsi="Times New Roman" w:cs="Times New Roman"/>
                <w:color w:val="595959" w:themeColor="text1" w:themeTint="A6"/>
                <w:sz w:val="24"/>
                <w:szCs w:val="24"/>
              </w:rPr>
              <w:softHyphen/>
              <w:t>ществ в воде.</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Borders>
              <w:top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lastRenderedPageBreak/>
              <w:t>30</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Массовая доля раст</w:t>
            </w:r>
            <w:r w:rsidRPr="00AA5104">
              <w:rPr>
                <w:rFonts w:ascii="Times New Roman" w:hAnsi="Times New Roman" w:cs="Times New Roman"/>
                <w:color w:val="595959" w:themeColor="text1" w:themeTint="A6"/>
                <w:sz w:val="24"/>
                <w:szCs w:val="24"/>
              </w:rPr>
              <w:softHyphen/>
              <w:t>воренного вещества.</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iCs/>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31</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bCs/>
                <w:iCs/>
                <w:color w:val="595959" w:themeColor="text1" w:themeTint="A6"/>
                <w:sz w:val="24"/>
                <w:szCs w:val="24"/>
                <w:u w:val="single"/>
              </w:rPr>
              <w:t>Практическая работа №5.</w:t>
            </w:r>
            <w:r w:rsidRPr="00AA5104">
              <w:rPr>
                <w:rFonts w:ascii="Times New Roman" w:hAnsi="Times New Roman" w:cs="Times New Roman"/>
                <w:bCs/>
                <w:iCs/>
                <w:color w:val="595959" w:themeColor="text1" w:themeTint="A6"/>
                <w:sz w:val="24"/>
                <w:szCs w:val="24"/>
              </w:rPr>
              <w:t xml:space="preserve"> </w:t>
            </w:r>
            <w:r w:rsidRPr="00AA5104">
              <w:rPr>
                <w:rFonts w:ascii="Times New Roman" w:hAnsi="Times New Roman" w:cs="Times New Roman"/>
                <w:color w:val="595959" w:themeColor="text1" w:themeTint="A6"/>
                <w:sz w:val="24"/>
                <w:szCs w:val="24"/>
              </w:rPr>
              <w:t>Приготовление растворов с определенной массовой долей растворенного вещества.</w:t>
            </w:r>
          </w:p>
        </w:tc>
        <w:tc>
          <w:tcPr>
            <w:tcW w:w="523"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32</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Повторение и обобщение по темам «</w:t>
            </w:r>
            <w:proofErr w:type="spellStart"/>
            <w:r w:rsidRPr="00AA5104">
              <w:rPr>
                <w:rFonts w:ascii="Times New Roman" w:hAnsi="Times New Roman" w:cs="Times New Roman"/>
                <w:color w:val="595959" w:themeColor="text1" w:themeTint="A6"/>
                <w:sz w:val="24"/>
                <w:szCs w:val="24"/>
              </w:rPr>
              <w:t>Кислород</w:t>
            </w:r>
            <w:proofErr w:type="gramStart"/>
            <w:r w:rsidRPr="00AA5104">
              <w:rPr>
                <w:rFonts w:ascii="Times New Roman" w:hAnsi="Times New Roman" w:cs="Times New Roman"/>
                <w:color w:val="595959" w:themeColor="text1" w:themeTint="A6"/>
                <w:sz w:val="24"/>
                <w:szCs w:val="24"/>
              </w:rPr>
              <w:t>»,«</w:t>
            </w:r>
            <w:proofErr w:type="gramEnd"/>
            <w:r w:rsidRPr="00AA5104">
              <w:rPr>
                <w:rFonts w:ascii="Times New Roman" w:hAnsi="Times New Roman" w:cs="Times New Roman"/>
                <w:color w:val="595959" w:themeColor="text1" w:themeTint="A6"/>
                <w:sz w:val="24"/>
                <w:szCs w:val="24"/>
              </w:rPr>
              <w:t>Водород</w:t>
            </w:r>
            <w:proofErr w:type="spellEnd"/>
            <w:r w:rsidRPr="00AA5104">
              <w:rPr>
                <w:rFonts w:ascii="Times New Roman" w:hAnsi="Times New Roman" w:cs="Times New Roman"/>
                <w:color w:val="595959" w:themeColor="text1" w:themeTint="A6"/>
                <w:sz w:val="24"/>
                <w:szCs w:val="24"/>
              </w:rPr>
              <w:t>»,  «Вода. Растворы».</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33</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7</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u w:val="single"/>
              </w:rPr>
              <w:t>Контрольная работа № 2</w:t>
            </w:r>
            <w:r w:rsidRPr="00AA5104">
              <w:rPr>
                <w:rFonts w:ascii="Times New Roman" w:hAnsi="Times New Roman" w:cs="Times New Roman"/>
                <w:color w:val="595959" w:themeColor="text1" w:themeTint="A6"/>
                <w:sz w:val="24"/>
                <w:szCs w:val="24"/>
              </w:rPr>
              <w:t xml:space="preserve"> по темам «Кислород», «Водород», «Вода. Растворы».</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543"/>
        </w:trPr>
        <w:tc>
          <w:tcPr>
            <w:tcW w:w="224" w:type="pct"/>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highlight w:val="yellow"/>
              </w:rPr>
            </w:pP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eastAsiaTheme="minorHAnsi" w:hAnsi="Times New Roman" w:cs="Times New Roman"/>
                <w:b/>
                <w:bCs/>
                <w:color w:val="595959" w:themeColor="text1" w:themeTint="A6"/>
                <w:sz w:val="24"/>
                <w:szCs w:val="24"/>
                <w:shd w:val="clear" w:color="auto" w:fill="FFFFFF"/>
              </w:rPr>
              <w:t xml:space="preserve">Раздел 4. Основные  классы неорганических соединений </w:t>
            </w:r>
            <w:r w:rsidRPr="00AA5104">
              <w:rPr>
                <w:rFonts w:ascii="Times New Roman" w:hAnsi="Times New Roman" w:cs="Times New Roman"/>
                <w:color w:val="595959" w:themeColor="text1" w:themeTint="A6"/>
                <w:sz w:val="24"/>
                <w:szCs w:val="24"/>
              </w:rPr>
              <w:t xml:space="preserve">(14 ч) </w:t>
            </w:r>
          </w:p>
        </w:tc>
        <w:tc>
          <w:tcPr>
            <w:tcW w:w="523"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u w:val="single"/>
              </w:rPr>
            </w:pPr>
          </w:p>
        </w:tc>
        <w:tc>
          <w:tcPr>
            <w:tcW w:w="401"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34</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Оксиды: классификация, номенклатура, свойства, получение, применение.</w:t>
            </w:r>
          </w:p>
        </w:tc>
        <w:tc>
          <w:tcPr>
            <w:tcW w:w="523" w:type="pct"/>
            <w:gridSpan w:val="2"/>
            <w:tcBorders>
              <w:bottom w:val="single" w:sz="4" w:space="0" w:color="auto"/>
            </w:tcBorders>
          </w:tcPr>
          <w:p w:rsidR="00504F10" w:rsidRPr="00AA5104" w:rsidRDefault="00504F10" w:rsidP="00504F10">
            <w:pPr>
              <w:jc w:val="both"/>
              <w:rPr>
                <w:rFonts w:ascii="Times New Roman" w:hAnsi="Times New Roman" w:cs="Times New Roman"/>
                <w:b/>
                <w:color w:val="595959" w:themeColor="text1" w:themeTint="A6"/>
                <w:sz w:val="24"/>
                <w:szCs w:val="24"/>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35</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Гидроксиды. Основания: классификация, номенклатура, получение.</w:t>
            </w:r>
          </w:p>
        </w:tc>
        <w:tc>
          <w:tcPr>
            <w:tcW w:w="523" w:type="pct"/>
            <w:gridSpan w:val="2"/>
            <w:tcBorders>
              <w:top w:val="single" w:sz="4" w:space="0" w:color="auto"/>
              <w:bottom w:val="single" w:sz="4" w:space="0" w:color="auto"/>
            </w:tcBorders>
          </w:tcPr>
          <w:p w:rsidR="00504F10" w:rsidRPr="00AA5104" w:rsidRDefault="00504F10" w:rsidP="00504F10">
            <w:pPr>
              <w:widowControl w:val="0"/>
              <w:rPr>
                <w:rFonts w:ascii="Times New Roman" w:hAnsi="Times New Roman" w:cs="Times New Roman"/>
                <w:color w:val="595959" w:themeColor="text1" w:themeTint="A6"/>
                <w:sz w:val="24"/>
                <w:szCs w:val="24"/>
              </w:rPr>
            </w:pPr>
          </w:p>
        </w:tc>
        <w:tc>
          <w:tcPr>
            <w:tcW w:w="447"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36</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Химические свойства основа</w:t>
            </w:r>
            <w:r w:rsidRPr="00AA5104">
              <w:rPr>
                <w:rFonts w:ascii="Times New Roman" w:hAnsi="Times New Roman" w:cs="Times New Roman"/>
                <w:color w:val="595959" w:themeColor="text1" w:themeTint="A6"/>
                <w:sz w:val="24"/>
                <w:szCs w:val="24"/>
              </w:rPr>
              <w:softHyphen/>
              <w:t xml:space="preserve">ний. Окраска </w:t>
            </w:r>
            <w:proofErr w:type="gramStart"/>
            <w:r w:rsidRPr="00AA5104">
              <w:rPr>
                <w:rFonts w:ascii="Times New Roman" w:hAnsi="Times New Roman" w:cs="Times New Roman"/>
                <w:color w:val="595959" w:themeColor="text1" w:themeTint="A6"/>
                <w:sz w:val="24"/>
                <w:szCs w:val="24"/>
              </w:rPr>
              <w:t>индикаторов  в</w:t>
            </w:r>
            <w:proofErr w:type="gramEnd"/>
            <w:r w:rsidRPr="00AA5104">
              <w:rPr>
                <w:rFonts w:ascii="Times New Roman" w:hAnsi="Times New Roman" w:cs="Times New Roman"/>
                <w:color w:val="595959" w:themeColor="text1" w:themeTint="A6"/>
                <w:sz w:val="24"/>
                <w:szCs w:val="24"/>
              </w:rPr>
              <w:t xml:space="preserve"> щелочной и нейтральной средах. Реакция нейтрализации. Применение </w:t>
            </w:r>
            <w:proofErr w:type="spellStart"/>
            <w:r w:rsidRPr="00AA5104">
              <w:rPr>
                <w:rFonts w:ascii="Times New Roman" w:hAnsi="Times New Roman" w:cs="Times New Roman"/>
                <w:color w:val="595959" w:themeColor="text1" w:themeTint="A6"/>
                <w:sz w:val="24"/>
                <w:szCs w:val="24"/>
              </w:rPr>
              <w:t>основанийЛабораторный</w:t>
            </w:r>
            <w:proofErr w:type="spellEnd"/>
            <w:r w:rsidRPr="00AA5104">
              <w:rPr>
                <w:rFonts w:ascii="Times New Roman" w:hAnsi="Times New Roman" w:cs="Times New Roman"/>
                <w:color w:val="595959" w:themeColor="text1" w:themeTint="A6"/>
                <w:sz w:val="24"/>
                <w:szCs w:val="24"/>
              </w:rPr>
              <w:t xml:space="preserve"> опыт  № 10. Свойства растворимых и нерастворимых </w:t>
            </w:r>
            <w:proofErr w:type="spellStart"/>
            <w:r w:rsidRPr="00AA5104">
              <w:rPr>
                <w:rFonts w:ascii="Times New Roman" w:hAnsi="Times New Roman" w:cs="Times New Roman"/>
                <w:color w:val="595959" w:themeColor="text1" w:themeTint="A6"/>
                <w:sz w:val="24"/>
                <w:szCs w:val="24"/>
              </w:rPr>
              <w:t>оснований.Лабораторный</w:t>
            </w:r>
            <w:proofErr w:type="spellEnd"/>
            <w:r w:rsidRPr="00AA5104">
              <w:rPr>
                <w:rFonts w:ascii="Times New Roman" w:hAnsi="Times New Roman" w:cs="Times New Roman"/>
                <w:color w:val="595959" w:themeColor="text1" w:themeTint="A6"/>
                <w:sz w:val="24"/>
                <w:szCs w:val="24"/>
              </w:rPr>
              <w:t xml:space="preserve"> опыт  № 11: Взаимодействие щелочей с </w:t>
            </w:r>
            <w:proofErr w:type="spellStart"/>
            <w:r w:rsidRPr="00AA5104">
              <w:rPr>
                <w:rFonts w:ascii="Times New Roman" w:hAnsi="Times New Roman" w:cs="Times New Roman"/>
                <w:color w:val="595959" w:themeColor="text1" w:themeTint="A6"/>
                <w:sz w:val="24"/>
                <w:szCs w:val="24"/>
              </w:rPr>
              <w:t>кислотамиЛабораторный</w:t>
            </w:r>
            <w:proofErr w:type="spellEnd"/>
            <w:r w:rsidRPr="00AA5104">
              <w:rPr>
                <w:rFonts w:ascii="Times New Roman" w:hAnsi="Times New Roman" w:cs="Times New Roman"/>
                <w:color w:val="595959" w:themeColor="text1" w:themeTint="A6"/>
                <w:sz w:val="24"/>
                <w:szCs w:val="24"/>
              </w:rPr>
              <w:t xml:space="preserve"> опыт  №12. Взаимодействие нерастворимых оснований с </w:t>
            </w:r>
            <w:proofErr w:type="spellStart"/>
            <w:r w:rsidRPr="00AA5104">
              <w:rPr>
                <w:rFonts w:ascii="Times New Roman" w:hAnsi="Times New Roman" w:cs="Times New Roman"/>
                <w:color w:val="595959" w:themeColor="text1" w:themeTint="A6"/>
                <w:sz w:val="24"/>
                <w:szCs w:val="24"/>
              </w:rPr>
              <w:t>кислотамЛабораторный</w:t>
            </w:r>
            <w:proofErr w:type="spellEnd"/>
            <w:r w:rsidRPr="00AA5104">
              <w:rPr>
                <w:rFonts w:ascii="Times New Roman" w:hAnsi="Times New Roman" w:cs="Times New Roman"/>
                <w:color w:val="595959" w:themeColor="text1" w:themeTint="A6"/>
                <w:sz w:val="24"/>
                <w:szCs w:val="24"/>
              </w:rPr>
              <w:t xml:space="preserve"> опыт  № 13. Разложение гидроксида меди (</w:t>
            </w:r>
            <w:r w:rsidRPr="00AA5104">
              <w:rPr>
                <w:rFonts w:ascii="Times New Roman" w:hAnsi="Times New Roman" w:cs="Times New Roman"/>
                <w:color w:val="595959" w:themeColor="text1" w:themeTint="A6"/>
                <w:sz w:val="24"/>
                <w:szCs w:val="24"/>
                <w:lang w:val="en-US"/>
              </w:rPr>
              <w:t>II</w:t>
            </w:r>
            <w:r w:rsidRPr="00AA5104">
              <w:rPr>
                <w:rFonts w:ascii="Times New Roman" w:hAnsi="Times New Roman" w:cs="Times New Roman"/>
                <w:color w:val="595959" w:themeColor="text1" w:themeTint="A6"/>
                <w:sz w:val="24"/>
                <w:szCs w:val="24"/>
              </w:rPr>
              <w:t>) при нагревании</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37</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Амфотерные оксиды и   гидроксиды. </w:t>
            </w:r>
            <w:proofErr w:type="spellStart"/>
            <w:r w:rsidRPr="00AA5104">
              <w:rPr>
                <w:rFonts w:ascii="Times New Roman" w:hAnsi="Times New Roman" w:cs="Times New Roman"/>
                <w:color w:val="595959" w:themeColor="text1" w:themeTint="A6"/>
                <w:sz w:val="24"/>
                <w:szCs w:val="24"/>
              </w:rPr>
              <w:t>Лабора</w:t>
            </w:r>
            <w:proofErr w:type="spellEnd"/>
            <w:r w:rsidRPr="00AA5104">
              <w:rPr>
                <w:rFonts w:ascii="Times New Roman" w:hAnsi="Times New Roman" w:cs="Times New Roman"/>
                <w:color w:val="595959" w:themeColor="text1" w:themeTint="A6"/>
                <w:sz w:val="24"/>
                <w:szCs w:val="24"/>
              </w:rPr>
              <w:t>-торный опыт  №14.</w:t>
            </w:r>
            <w:r w:rsidRPr="00AA5104">
              <w:rPr>
                <w:rFonts w:ascii="Times New Roman" w:hAnsi="Times New Roman" w:cs="Times New Roman"/>
                <w:b/>
                <w:color w:val="595959" w:themeColor="text1" w:themeTint="A6"/>
                <w:sz w:val="24"/>
                <w:szCs w:val="24"/>
                <w:u w:val="single"/>
              </w:rPr>
              <w:t xml:space="preserve"> </w:t>
            </w:r>
            <w:r w:rsidRPr="00AA5104">
              <w:rPr>
                <w:rFonts w:ascii="Times New Roman" w:hAnsi="Times New Roman" w:cs="Times New Roman"/>
                <w:color w:val="595959" w:themeColor="text1" w:themeTint="A6"/>
                <w:sz w:val="24"/>
                <w:szCs w:val="24"/>
              </w:rPr>
              <w:t>Взаимодействие гид-</w:t>
            </w:r>
            <w:proofErr w:type="spellStart"/>
            <w:r w:rsidRPr="00AA5104">
              <w:rPr>
                <w:rFonts w:ascii="Times New Roman" w:hAnsi="Times New Roman" w:cs="Times New Roman"/>
                <w:color w:val="595959" w:themeColor="text1" w:themeTint="A6"/>
                <w:sz w:val="24"/>
                <w:szCs w:val="24"/>
              </w:rPr>
              <w:t>роксида</w:t>
            </w:r>
            <w:proofErr w:type="spellEnd"/>
            <w:r w:rsidRPr="00AA5104">
              <w:rPr>
                <w:rFonts w:ascii="Times New Roman" w:hAnsi="Times New Roman" w:cs="Times New Roman"/>
                <w:color w:val="595959" w:themeColor="text1" w:themeTint="A6"/>
                <w:sz w:val="24"/>
                <w:szCs w:val="24"/>
              </w:rPr>
              <w:t xml:space="preserve"> цинка с растворами кислот и щелочей</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38</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Кислоты. Состав. Классификация. Номенклатура. Получение кислот.</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autoSpaceDE w:val="0"/>
              <w:autoSpaceDN w:val="0"/>
              <w:adjustRightInd w:val="0"/>
              <w:rPr>
                <w:rFonts w:ascii="Times New Roman" w:hAnsi="Times New Roman" w:cs="Times New Roman"/>
                <w:iCs/>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39</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Химические свойства кислот</w:t>
            </w:r>
            <w:r w:rsidRPr="00AA5104">
              <w:rPr>
                <w:rFonts w:ascii="Times New Roman" w:hAnsi="Times New Roman" w:cs="Times New Roman"/>
                <w:b/>
                <w:color w:val="595959" w:themeColor="text1" w:themeTint="A6"/>
                <w:sz w:val="24"/>
                <w:szCs w:val="24"/>
                <w:u w:val="single"/>
              </w:rPr>
              <w:t xml:space="preserve"> </w:t>
            </w:r>
            <w:r w:rsidRPr="00AA5104">
              <w:rPr>
                <w:rFonts w:ascii="Times New Roman" w:hAnsi="Times New Roman" w:cs="Times New Roman"/>
                <w:color w:val="595959" w:themeColor="text1" w:themeTint="A6"/>
                <w:sz w:val="24"/>
                <w:szCs w:val="24"/>
              </w:rPr>
              <w:t xml:space="preserve">Лабораторный </w:t>
            </w:r>
            <w:proofErr w:type="gramStart"/>
            <w:r w:rsidRPr="00AA5104">
              <w:rPr>
                <w:rFonts w:ascii="Times New Roman" w:hAnsi="Times New Roman" w:cs="Times New Roman"/>
                <w:color w:val="595959" w:themeColor="text1" w:themeTint="A6"/>
                <w:sz w:val="24"/>
                <w:szCs w:val="24"/>
              </w:rPr>
              <w:t>опыт  №</w:t>
            </w:r>
            <w:proofErr w:type="gramEnd"/>
            <w:r w:rsidRPr="00AA5104">
              <w:rPr>
                <w:rFonts w:ascii="Times New Roman" w:hAnsi="Times New Roman" w:cs="Times New Roman"/>
                <w:color w:val="595959" w:themeColor="text1" w:themeTint="A6"/>
                <w:sz w:val="24"/>
                <w:szCs w:val="24"/>
              </w:rPr>
              <w:t xml:space="preserve"> 15. Действие кислот на </w:t>
            </w:r>
            <w:proofErr w:type="spellStart"/>
            <w:r w:rsidRPr="00AA5104">
              <w:rPr>
                <w:rFonts w:ascii="Times New Roman" w:hAnsi="Times New Roman" w:cs="Times New Roman"/>
                <w:color w:val="595959" w:themeColor="text1" w:themeTint="A6"/>
                <w:sz w:val="24"/>
                <w:szCs w:val="24"/>
              </w:rPr>
              <w:t>индикаторы.Лабораторный</w:t>
            </w:r>
            <w:proofErr w:type="spellEnd"/>
            <w:r w:rsidRPr="00AA5104">
              <w:rPr>
                <w:rFonts w:ascii="Times New Roman" w:hAnsi="Times New Roman" w:cs="Times New Roman"/>
                <w:color w:val="595959" w:themeColor="text1" w:themeTint="A6"/>
                <w:sz w:val="24"/>
                <w:szCs w:val="24"/>
              </w:rPr>
              <w:t xml:space="preserve"> опыт  № 16. Отношение кислот к металлам. </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40</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7</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Упражнения в применении знаний.</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41</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8</w:t>
            </w:r>
          </w:p>
        </w:tc>
        <w:tc>
          <w:tcPr>
            <w:tcW w:w="3181" w:type="pct"/>
          </w:tcPr>
          <w:p w:rsidR="00504F10" w:rsidRPr="00AA5104" w:rsidRDefault="00504F10" w:rsidP="00504F10">
            <w:pPr>
              <w:widowControl w:val="0"/>
              <w:shd w:val="clear" w:color="auto" w:fill="FFFFFF"/>
              <w:tabs>
                <w:tab w:val="left" w:pos="840"/>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Соли :состав, классификация, номенклатура, спо</w:t>
            </w:r>
            <w:r w:rsidRPr="00AA5104">
              <w:rPr>
                <w:rFonts w:ascii="Times New Roman" w:hAnsi="Times New Roman" w:cs="Times New Roman"/>
                <w:color w:val="595959" w:themeColor="text1" w:themeTint="A6"/>
                <w:sz w:val="24"/>
                <w:szCs w:val="24"/>
              </w:rPr>
              <w:softHyphen/>
              <w:t xml:space="preserve">собы получения </w:t>
            </w:r>
          </w:p>
        </w:tc>
        <w:tc>
          <w:tcPr>
            <w:tcW w:w="523" w:type="pct"/>
            <w:gridSpan w:val="2"/>
            <w:tcBorders>
              <w:top w:val="nil"/>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42</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9</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Свойства солей</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43</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10</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Упражнения в применении знаний.</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135"/>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44</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11</w:t>
            </w:r>
          </w:p>
        </w:tc>
        <w:tc>
          <w:tcPr>
            <w:tcW w:w="3181" w:type="pct"/>
          </w:tcPr>
          <w:p w:rsidR="00504F10" w:rsidRPr="00AA5104" w:rsidRDefault="00504F10" w:rsidP="00504F10">
            <w:pPr>
              <w:widowControl w:val="0"/>
              <w:shd w:val="clear" w:color="auto" w:fill="FFFFFF"/>
              <w:tabs>
                <w:tab w:val="left" w:pos="840"/>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Генетическая связь между основными клас</w:t>
            </w:r>
            <w:r w:rsidRPr="00AA5104">
              <w:rPr>
                <w:rFonts w:ascii="Times New Roman" w:hAnsi="Times New Roman" w:cs="Times New Roman"/>
                <w:color w:val="595959" w:themeColor="text1" w:themeTint="A6"/>
                <w:sz w:val="24"/>
                <w:szCs w:val="24"/>
              </w:rPr>
              <w:softHyphen/>
              <w:t>сами неорганических соединений</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135"/>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45</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12</w:t>
            </w:r>
          </w:p>
        </w:tc>
        <w:tc>
          <w:tcPr>
            <w:tcW w:w="3181" w:type="pct"/>
          </w:tcPr>
          <w:p w:rsidR="00504F10" w:rsidRPr="00AA5104" w:rsidRDefault="00504F10" w:rsidP="00504F10">
            <w:pPr>
              <w:widowControl w:val="0"/>
              <w:shd w:val="clear" w:color="auto" w:fill="FFFFFF"/>
              <w:tabs>
                <w:tab w:val="left" w:pos="840"/>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Упражнения в применении знаний. </w:t>
            </w:r>
          </w:p>
        </w:tc>
        <w:tc>
          <w:tcPr>
            <w:tcW w:w="523" w:type="pct"/>
            <w:gridSpan w:val="2"/>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46</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bCs/>
                <w:iCs/>
                <w:color w:val="595959" w:themeColor="text1" w:themeTint="A6"/>
                <w:sz w:val="24"/>
                <w:szCs w:val="24"/>
                <w:u w:val="single"/>
              </w:rPr>
              <w:t>Практическая работа №6.</w:t>
            </w:r>
            <w:r w:rsidRPr="00AA5104">
              <w:rPr>
                <w:rFonts w:ascii="Times New Roman" w:hAnsi="Times New Roman" w:cs="Times New Roman"/>
                <w:color w:val="595959" w:themeColor="text1" w:themeTint="A6"/>
                <w:sz w:val="24"/>
                <w:szCs w:val="24"/>
              </w:rPr>
              <w:t xml:space="preserve"> Решение экспериментальных задач по теме «Основные классы неорганических соединений».</w:t>
            </w:r>
          </w:p>
        </w:tc>
        <w:tc>
          <w:tcPr>
            <w:tcW w:w="523" w:type="pct"/>
            <w:gridSpan w:val="2"/>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47</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14</w:t>
            </w:r>
          </w:p>
        </w:tc>
        <w:tc>
          <w:tcPr>
            <w:tcW w:w="3181" w:type="pct"/>
          </w:tcPr>
          <w:p w:rsidR="00504F10" w:rsidRPr="00AA5104" w:rsidRDefault="00504F10" w:rsidP="00504F10">
            <w:pPr>
              <w:rPr>
                <w:rFonts w:ascii="Times New Roman" w:hAnsi="Times New Roman" w:cs="Times New Roman"/>
                <w:color w:val="595959" w:themeColor="text1" w:themeTint="A6"/>
                <w:sz w:val="24"/>
                <w:szCs w:val="24"/>
                <w:highlight w:val="yellow"/>
              </w:rPr>
            </w:pPr>
            <w:r w:rsidRPr="00AA5104">
              <w:rPr>
                <w:rFonts w:ascii="Times New Roman" w:hAnsi="Times New Roman" w:cs="Times New Roman"/>
                <w:bCs/>
                <w:iCs/>
                <w:color w:val="595959" w:themeColor="text1" w:themeTint="A6"/>
                <w:sz w:val="24"/>
                <w:szCs w:val="24"/>
                <w:u w:val="single"/>
              </w:rPr>
              <w:t>Контрольная работа №3</w:t>
            </w:r>
            <w:r w:rsidRPr="00AA5104">
              <w:rPr>
                <w:rFonts w:ascii="Times New Roman" w:hAnsi="Times New Roman" w:cs="Times New Roman"/>
                <w:bCs/>
                <w:iCs/>
                <w:color w:val="595959" w:themeColor="text1" w:themeTint="A6"/>
                <w:sz w:val="24"/>
                <w:szCs w:val="24"/>
              </w:rPr>
              <w:t xml:space="preserve"> по теме </w:t>
            </w:r>
            <w:r w:rsidRPr="00AA5104">
              <w:rPr>
                <w:rFonts w:ascii="Times New Roman" w:hAnsi="Times New Roman" w:cs="Times New Roman"/>
                <w:color w:val="595959" w:themeColor="text1" w:themeTint="A6"/>
                <w:sz w:val="24"/>
                <w:szCs w:val="24"/>
              </w:rPr>
              <w:t>«Основные клас</w:t>
            </w:r>
            <w:r w:rsidRPr="00AA5104">
              <w:rPr>
                <w:rFonts w:ascii="Times New Roman" w:hAnsi="Times New Roman" w:cs="Times New Roman"/>
                <w:color w:val="595959" w:themeColor="text1" w:themeTint="A6"/>
                <w:sz w:val="24"/>
                <w:szCs w:val="24"/>
              </w:rPr>
              <w:softHyphen/>
              <w:t>сы неорганических соединений».</w:t>
            </w:r>
          </w:p>
        </w:tc>
        <w:tc>
          <w:tcPr>
            <w:tcW w:w="523"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p>
        </w:tc>
        <w:tc>
          <w:tcPr>
            <w:tcW w:w="3181" w:type="pct"/>
          </w:tcPr>
          <w:p w:rsidR="00504F10" w:rsidRPr="00AA5104" w:rsidRDefault="00504F10" w:rsidP="00504F10">
            <w:pPr>
              <w:rPr>
                <w:rFonts w:ascii="Times New Roman" w:hAnsi="Times New Roman" w:cs="Times New Roman"/>
                <w:color w:val="595959" w:themeColor="text1" w:themeTint="A6"/>
                <w:sz w:val="24"/>
                <w:szCs w:val="24"/>
                <w:highlight w:val="yellow"/>
              </w:rPr>
            </w:pPr>
            <w:r w:rsidRPr="00AA5104">
              <w:rPr>
                <w:rFonts w:ascii="Times New Roman" w:eastAsiaTheme="minorHAnsi" w:hAnsi="Times New Roman" w:cs="Times New Roman"/>
                <w:b/>
                <w:bCs/>
                <w:color w:val="595959" w:themeColor="text1" w:themeTint="A6"/>
                <w:sz w:val="24"/>
                <w:szCs w:val="24"/>
                <w:shd w:val="clear" w:color="auto" w:fill="FFFFFF"/>
              </w:rPr>
              <w:t xml:space="preserve">Раздел 5. </w:t>
            </w:r>
            <w:r w:rsidRPr="00AA5104">
              <w:rPr>
                <w:rFonts w:ascii="Times New Roman" w:hAnsi="Times New Roman" w:cs="Times New Roman"/>
                <w:color w:val="595959" w:themeColor="text1" w:themeTint="A6"/>
                <w:sz w:val="24"/>
                <w:szCs w:val="24"/>
              </w:rPr>
              <w:t>Строение атома. Периодический закон и периодическая система химических элементов Д. И. Менделеева(7 ч)</w:t>
            </w:r>
          </w:p>
        </w:tc>
        <w:tc>
          <w:tcPr>
            <w:tcW w:w="523"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snapToGrid w:val="0"/>
                <w:color w:val="595959" w:themeColor="text1" w:themeTint="A6"/>
                <w:sz w:val="24"/>
                <w:szCs w:val="24"/>
              </w:rPr>
            </w:pPr>
          </w:p>
        </w:tc>
      </w:tr>
      <w:tr w:rsidR="00504F10" w:rsidRPr="00AA5104" w:rsidTr="00072A57">
        <w:trPr>
          <w:trHeight w:val="556"/>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48</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Классификация химических элементов. Понятие о группах сходных элементов.</w:t>
            </w:r>
          </w:p>
        </w:tc>
        <w:tc>
          <w:tcPr>
            <w:tcW w:w="523" w:type="pct"/>
            <w:gridSpan w:val="2"/>
            <w:tcBorders>
              <w:bottom w:val="single" w:sz="4" w:space="0" w:color="auto"/>
              <w:right w:val="single" w:sz="4" w:space="0" w:color="auto"/>
            </w:tcBorders>
          </w:tcPr>
          <w:p w:rsidR="00504F10" w:rsidRPr="00AA5104" w:rsidRDefault="00504F10" w:rsidP="00504F10">
            <w:pPr>
              <w:widowControl w:val="0"/>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tcBorders>
          </w:tcPr>
          <w:p w:rsidR="00504F10" w:rsidRPr="00AA5104" w:rsidRDefault="00504F10" w:rsidP="00504F10">
            <w:pPr>
              <w:rPr>
                <w:rFonts w:ascii="Times New Roman" w:hAnsi="Times New Roman" w:cs="Times New Roman"/>
                <w:iCs/>
                <w:color w:val="595959" w:themeColor="text1" w:themeTint="A6"/>
                <w:sz w:val="24"/>
                <w:szCs w:val="24"/>
                <w:highlight w:val="yellow"/>
              </w:rPr>
            </w:pPr>
          </w:p>
        </w:tc>
        <w:tc>
          <w:tcPr>
            <w:tcW w:w="401"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lastRenderedPageBreak/>
              <w:t>49</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Pr>
          <w:p w:rsidR="00504F10" w:rsidRPr="00AA5104" w:rsidRDefault="00504F10" w:rsidP="00504F10">
            <w:pPr>
              <w:widowControl w:val="0"/>
              <w:shd w:val="clear" w:color="auto" w:fill="FFFFFF"/>
              <w:tabs>
                <w:tab w:val="left" w:pos="840"/>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Периодический закон Д. И. Менделеева.</w:t>
            </w:r>
          </w:p>
        </w:tc>
        <w:tc>
          <w:tcPr>
            <w:tcW w:w="523" w:type="pct"/>
            <w:gridSpan w:val="2"/>
            <w:tcBorders>
              <w:top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50</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Периодическая таблица химических элемен</w:t>
            </w:r>
            <w:r w:rsidRPr="00AA5104">
              <w:rPr>
                <w:rFonts w:ascii="Times New Roman" w:hAnsi="Times New Roman" w:cs="Times New Roman"/>
                <w:color w:val="595959" w:themeColor="text1" w:themeTint="A6"/>
                <w:sz w:val="24"/>
                <w:szCs w:val="24"/>
              </w:rPr>
              <w:softHyphen/>
              <w:t>тов (короткая форма): А- и Б-группы, периоды.</w:t>
            </w:r>
          </w:p>
        </w:tc>
        <w:tc>
          <w:tcPr>
            <w:tcW w:w="523" w:type="pct"/>
            <w:gridSpan w:val="2"/>
            <w:tcBorders>
              <w:top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left w:val="single" w:sz="4" w:space="0" w:color="auto"/>
            </w:tcBorders>
          </w:tcPr>
          <w:p w:rsidR="00504F10" w:rsidRPr="00AA5104" w:rsidRDefault="00504F10" w:rsidP="00504F10">
            <w:pPr>
              <w:rPr>
                <w:rFonts w:ascii="Times New Roman" w:hAnsi="Times New Roman" w:cs="Times New Roman"/>
                <w:iCs/>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51</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Строение атома. Состав атомных ядер. Изо</w:t>
            </w:r>
            <w:r w:rsidRPr="00AA5104">
              <w:rPr>
                <w:rFonts w:ascii="Times New Roman" w:hAnsi="Times New Roman" w:cs="Times New Roman"/>
                <w:color w:val="595959" w:themeColor="text1" w:themeTint="A6"/>
                <w:sz w:val="24"/>
                <w:szCs w:val="24"/>
              </w:rPr>
              <w:softHyphen/>
              <w:t>топы. Химический элемент — вид атома с одинаковым зарядом ядра</w:t>
            </w:r>
          </w:p>
        </w:tc>
        <w:tc>
          <w:tcPr>
            <w:tcW w:w="523" w:type="pct"/>
            <w:gridSpan w:val="2"/>
            <w:tcBorders>
              <w:top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52</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Расположение электронов по энергетическим уровням. Современная формулировка периодического закона</w:t>
            </w:r>
          </w:p>
        </w:tc>
        <w:tc>
          <w:tcPr>
            <w:tcW w:w="523" w:type="pct"/>
            <w:gridSpan w:val="2"/>
            <w:tcBorders>
              <w:top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tcBorders>
          </w:tcPr>
          <w:p w:rsidR="00504F10" w:rsidRPr="00AA5104" w:rsidRDefault="00504F10" w:rsidP="00504F10">
            <w:pPr>
              <w:rPr>
                <w:rFonts w:ascii="Times New Roman" w:hAnsi="Times New Roman" w:cs="Times New Roman"/>
                <w:iCs/>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53</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Значение периодического закона. Научные достижения  Д. И. Менделеева</w:t>
            </w:r>
          </w:p>
        </w:tc>
        <w:tc>
          <w:tcPr>
            <w:tcW w:w="523" w:type="pct"/>
            <w:gridSpan w:val="2"/>
            <w:tcBorders>
              <w:top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820"/>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54</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7.</w:t>
            </w:r>
          </w:p>
        </w:tc>
        <w:tc>
          <w:tcPr>
            <w:tcW w:w="3181" w:type="pct"/>
          </w:tcPr>
          <w:p w:rsidR="00504F10" w:rsidRPr="00AA5104" w:rsidRDefault="00504F10" w:rsidP="00504F10">
            <w:pPr>
              <w:widowControl w:val="0"/>
              <w:shd w:val="clear" w:color="auto" w:fill="FFFFFF"/>
              <w:tabs>
                <w:tab w:val="left" w:pos="840"/>
              </w:tabs>
              <w:autoSpaceDE w:val="0"/>
              <w:autoSpaceDN w:val="0"/>
              <w:adjustRightInd w:val="0"/>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Повторение и обобщение по теме «</w:t>
            </w:r>
            <w:r w:rsidRPr="00AA5104">
              <w:rPr>
                <w:rFonts w:ascii="Times New Roman" w:hAnsi="Times New Roman" w:cs="Times New Roman"/>
                <w:bCs/>
                <w:color w:val="595959" w:themeColor="text1" w:themeTint="A6"/>
                <w:sz w:val="24"/>
                <w:szCs w:val="24"/>
              </w:rPr>
              <w:t>Строение атома. Периодический закон и периоди</w:t>
            </w:r>
            <w:r w:rsidRPr="00AA5104">
              <w:rPr>
                <w:rFonts w:ascii="Times New Roman" w:hAnsi="Times New Roman" w:cs="Times New Roman"/>
                <w:bCs/>
                <w:color w:val="595959" w:themeColor="text1" w:themeTint="A6"/>
                <w:sz w:val="24"/>
                <w:szCs w:val="24"/>
              </w:rPr>
              <w:softHyphen/>
              <w:t>ческая система химических элементов Д. И. Менделеева.»</w:t>
            </w:r>
          </w:p>
        </w:tc>
        <w:tc>
          <w:tcPr>
            <w:tcW w:w="523" w:type="pct"/>
            <w:gridSpan w:val="2"/>
            <w:tcBorders>
              <w:top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3629" w:type="pct"/>
            <w:gridSpan w:val="3"/>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r w:rsidRPr="00AA5104">
              <w:rPr>
                <w:rFonts w:ascii="Times New Roman" w:eastAsiaTheme="minorHAnsi" w:hAnsi="Times New Roman" w:cs="Times New Roman"/>
                <w:b/>
                <w:bCs/>
                <w:color w:val="595959" w:themeColor="text1" w:themeTint="A6"/>
                <w:sz w:val="24"/>
                <w:szCs w:val="24"/>
                <w:shd w:val="clear" w:color="auto" w:fill="FFFFFF"/>
              </w:rPr>
              <w:t xml:space="preserve">Раздел 6. </w:t>
            </w:r>
            <w:r w:rsidRPr="00AA5104">
              <w:rPr>
                <w:rFonts w:ascii="Times New Roman" w:hAnsi="Times New Roman" w:cs="Times New Roman"/>
                <w:color w:val="595959" w:themeColor="text1" w:themeTint="A6"/>
                <w:sz w:val="24"/>
                <w:szCs w:val="24"/>
              </w:rPr>
              <w:t>Строение вещества. Химическая связь (8 ч)</w:t>
            </w:r>
          </w:p>
        </w:tc>
        <w:tc>
          <w:tcPr>
            <w:tcW w:w="523"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01" w:type="pct"/>
            <w:gridSpan w:val="2"/>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55</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roofErr w:type="spellStart"/>
            <w:r w:rsidRPr="00AA5104">
              <w:rPr>
                <w:rFonts w:ascii="Times New Roman" w:hAnsi="Times New Roman" w:cs="Times New Roman"/>
                <w:color w:val="595959" w:themeColor="text1" w:themeTint="A6"/>
                <w:sz w:val="24"/>
                <w:szCs w:val="24"/>
              </w:rPr>
              <w:t>Электроотри-цательность</w:t>
            </w:r>
            <w:proofErr w:type="spellEnd"/>
            <w:r w:rsidRPr="00AA5104">
              <w:rPr>
                <w:rFonts w:ascii="Times New Roman" w:hAnsi="Times New Roman" w:cs="Times New Roman"/>
                <w:color w:val="595959" w:themeColor="text1" w:themeTint="A6"/>
                <w:sz w:val="24"/>
                <w:szCs w:val="24"/>
              </w:rPr>
              <w:t xml:space="preserve"> химических элементов</w:t>
            </w:r>
          </w:p>
        </w:tc>
        <w:tc>
          <w:tcPr>
            <w:tcW w:w="523" w:type="pct"/>
            <w:gridSpan w:val="2"/>
            <w:tcBorders>
              <w:left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bottom w:val="single" w:sz="4" w:space="0" w:color="auto"/>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left w:val="single" w:sz="4" w:space="0" w:color="auto"/>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309"/>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56</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Ковалентная связь. Полярная и неполярная ковалентные связи</w:t>
            </w:r>
          </w:p>
        </w:tc>
        <w:tc>
          <w:tcPr>
            <w:tcW w:w="523" w:type="pct"/>
            <w:gridSpan w:val="2"/>
            <w:tcBorders>
              <w:top w:val="single" w:sz="4" w:space="0" w:color="auto"/>
              <w:left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top w:val="single" w:sz="4" w:space="0" w:color="auto"/>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top w:val="single" w:sz="4" w:space="0" w:color="auto"/>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57</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Borders>
              <w:bottom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Ионная связь</w:t>
            </w:r>
          </w:p>
        </w:tc>
        <w:tc>
          <w:tcPr>
            <w:tcW w:w="523" w:type="pct"/>
            <w:gridSpan w:val="2"/>
            <w:tcBorders>
              <w:top w:val="single" w:sz="4" w:space="0" w:color="auto"/>
              <w:left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58</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Валентность и степень окисления.</w:t>
            </w:r>
          </w:p>
        </w:tc>
        <w:tc>
          <w:tcPr>
            <w:tcW w:w="523" w:type="pct"/>
            <w:gridSpan w:val="2"/>
            <w:tcBorders>
              <w:top w:val="single" w:sz="4" w:space="0" w:color="auto"/>
              <w:left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59</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Правила определения степеней окисления элементов</w:t>
            </w:r>
          </w:p>
        </w:tc>
        <w:tc>
          <w:tcPr>
            <w:tcW w:w="523" w:type="pct"/>
            <w:gridSpan w:val="2"/>
            <w:tcBorders>
              <w:top w:val="single" w:sz="4" w:space="0" w:color="auto"/>
              <w:left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7" w:type="pct"/>
            <w:gridSpan w:val="2"/>
            <w:tcBorders>
              <w:right w:val="single" w:sz="4" w:space="0" w:color="auto"/>
            </w:tcBorders>
          </w:tcPr>
          <w:p w:rsidR="00504F10" w:rsidRPr="00AA5104" w:rsidRDefault="00504F10" w:rsidP="00504F10">
            <w:pPr>
              <w:ind w:right="-81"/>
              <w:rPr>
                <w:rFonts w:ascii="Times New Roman" w:hAnsi="Times New Roman" w:cs="Times New Roman"/>
                <w:b/>
                <w:bCs/>
                <w:color w:val="595959" w:themeColor="text1" w:themeTint="A6"/>
                <w:sz w:val="24"/>
                <w:szCs w:val="24"/>
              </w:rPr>
            </w:pPr>
          </w:p>
        </w:tc>
        <w:tc>
          <w:tcPr>
            <w:tcW w:w="401"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60</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roofErr w:type="spellStart"/>
            <w:r w:rsidRPr="00AA5104">
              <w:rPr>
                <w:rFonts w:ascii="Times New Roman" w:hAnsi="Times New Roman" w:cs="Times New Roman"/>
                <w:color w:val="595959" w:themeColor="text1" w:themeTint="A6"/>
                <w:sz w:val="24"/>
                <w:szCs w:val="24"/>
              </w:rPr>
              <w:t>Окислительно</w:t>
            </w:r>
            <w:proofErr w:type="spellEnd"/>
            <w:r w:rsidRPr="00AA5104">
              <w:rPr>
                <w:rFonts w:ascii="Times New Roman" w:hAnsi="Times New Roman" w:cs="Times New Roman"/>
                <w:color w:val="595959" w:themeColor="text1" w:themeTint="A6"/>
                <w:sz w:val="24"/>
                <w:szCs w:val="24"/>
              </w:rPr>
              <w:t>-восстановительные реакции</w:t>
            </w:r>
          </w:p>
        </w:tc>
        <w:tc>
          <w:tcPr>
            <w:tcW w:w="520" w:type="pct"/>
            <w:tcBorders>
              <w:top w:val="single" w:sz="4" w:space="0" w:color="auto"/>
              <w:lef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Borders>
              <w:right w:val="single" w:sz="4" w:space="0" w:color="auto"/>
            </w:tcBorders>
          </w:tcPr>
          <w:p w:rsidR="00504F10" w:rsidRPr="00AA5104" w:rsidRDefault="00504F10" w:rsidP="00504F10">
            <w:pPr>
              <w:rPr>
                <w:rFonts w:ascii="Times New Roman" w:hAnsi="Times New Roman" w:cs="Times New Roman"/>
                <w:iCs/>
                <w:color w:val="595959" w:themeColor="text1" w:themeTint="A6"/>
                <w:sz w:val="24"/>
                <w:szCs w:val="24"/>
              </w:rPr>
            </w:pPr>
          </w:p>
        </w:tc>
        <w:tc>
          <w:tcPr>
            <w:tcW w:w="370"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61</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7</w:t>
            </w:r>
          </w:p>
        </w:tc>
        <w:tc>
          <w:tcPr>
            <w:tcW w:w="3181" w:type="pct"/>
            <w:tcBorders>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 xml:space="preserve">Повторение и обобщение по  теме </w:t>
            </w:r>
            <w:r w:rsidRPr="00AA5104">
              <w:rPr>
                <w:rFonts w:ascii="Times New Roman" w:hAnsi="Times New Roman" w:cs="Times New Roman"/>
                <w:bCs/>
                <w:color w:val="595959" w:themeColor="text1" w:themeTint="A6"/>
                <w:sz w:val="24"/>
                <w:szCs w:val="24"/>
              </w:rPr>
              <w:t>«Строение вещества. Химическая связь»</w:t>
            </w:r>
          </w:p>
        </w:tc>
        <w:tc>
          <w:tcPr>
            <w:tcW w:w="520" w:type="pct"/>
            <w:tcBorders>
              <w:lef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62</w:t>
            </w:r>
          </w:p>
        </w:tc>
        <w:tc>
          <w:tcPr>
            <w:tcW w:w="225"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8</w:t>
            </w:r>
          </w:p>
        </w:tc>
        <w:tc>
          <w:tcPr>
            <w:tcW w:w="3181" w:type="pct"/>
            <w:tcBorders>
              <w:right w:val="single" w:sz="4" w:space="0" w:color="auto"/>
            </w:tcBorders>
          </w:tcPr>
          <w:p w:rsidR="00504F10" w:rsidRPr="00AA5104" w:rsidRDefault="00504F10" w:rsidP="00504F10">
            <w:pPr>
              <w:tabs>
                <w:tab w:val="left" w:pos="896"/>
              </w:tabs>
              <w:rPr>
                <w:rFonts w:ascii="Times New Roman" w:hAnsi="Times New Roman" w:cs="Times New Roman"/>
                <w:color w:val="595959" w:themeColor="text1" w:themeTint="A6"/>
                <w:sz w:val="24"/>
                <w:szCs w:val="24"/>
                <w:highlight w:val="yellow"/>
              </w:rPr>
            </w:pPr>
            <w:r w:rsidRPr="00AA5104">
              <w:rPr>
                <w:rFonts w:ascii="Times New Roman" w:hAnsi="Times New Roman" w:cs="Times New Roman"/>
                <w:color w:val="595959" w:themeColor="text1" w:themeTint="A6"/>
                <w:sz w:val="24"/>
                <w:szCs w:val="24"/>
                <w:u w:val="single"/>
              </w:rPr>
              <w:t xml:space="preserve">Контрольная работа  № 4 </w:t>
            </w:r>
            <w:r w:rsidRPr="00AA5104">
              <w:rPr>
                <w:rFonts w:ascii="Times New Roman" w:hAnsi="Times New Roman" w:cs="Times New Roman"/>
                <w:color w:val="595959" w:themeColor="text1" w:themeTint="A6"/>
                <w:sz w:val="24"/>
                <w:szCs w:val="24"/>
              </w:rPr>
              <w:t>по темам «</w:t>
            </w:r>
            <w:r w:rsidRPr="00AA5104">
              <w:rPr>
                <w:rFonts w:ascii="Times New Roman" w:hAnsi="Times New Roman" w:cs="Times New Roman"/>
                <w:bCs/>
                <w:color w:val="595959" w:themeColor="text1" w:themeTint="A6"/>
                <w:sz w:val="24"/>
                <w:szCs w:val="24"/>
              </w:rPr>
              <w:t>Строение атома. Периодический закон и периоди</w:t>
            </w:r>
            <w:r w:rsidRPr="00AA5104">
              <w:rPr>
                <w:rFonts w:ascii="Times New Roman" w:hAnsi="Times New Roman" w:cs="Times New Roman"/>
                <w:bCs/>
                <w:color w:val="595959" w:themeColor="text1" w:themeTint="A6"/>
                <w:sz w:val="24"/>
                <w:szCs w:val="24"/>
              </w:rPr>
              <w:softHyphen/>
              <w:t>ческая система химических элементов Д. И. Менделеева», «Строение вещества. Химическая связь»</w:t>
            </w:r>
          </w:p>
        </w:tc>
        <w:tc>
          <w:tcPr>
            <w:tcW w:w="520" w:type="pct"/>
            <w:tcBorders>
              <w:lef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Borders>
              <w:right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Borders>
              <w:left w:val="single" w:sz="4" w:space="0" w:color="auto"/>
              <w:right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highlight w:val="yellow"/>
              </w:rPr>
            </w:pPr>
          </w:p>
        </w:tc>
        <w:tc>
          <w:tcPr>
            <w:tcW w:w="3181" w:type="pct"/>
          </w:tcPr>
          <w:p w:rsidR="00504F10" w:rsidRPr="00AA5104" w:rsidRDefault="00504F10" w:rsidP="00504F10">
            <w:pPr>
              <w:rPr>
                <w:rFonts w:ascii="Times New Roman" w:hAnsi="Times New Roman" w:cs="Times New Roman"/>
                <w:b/>
                <w:color w:val="595959" w:themeColor="text1" w:themeTint="A6"/>
                <w:sz w:val="24"/>
                <w:szCs w:val="24"/>
              </w:rPr>
            </w:pPr>
            <w:r w:rsidRPr="00AA5104">
              <w:rPr>
                <w:rFonts w:ascii="Times New Roman" w:eastAsiaTheme="minorHAnsi" w:hAnsi="Times New Roman" w:cs="Times New Roman"/>
                <w:b/>
                <w:bCs/>
                <w:color w:val="595959" w:themeColor="text1" w:themeTint="A6"/>
                <w:sz w:val="24"/>
                <w:szCs w:val="24"/>
                <w:shd w:val="clear" w:color="auto" w:fill="FFFFFF"/>
              </w:rPr>
              <w:t>Раздел 7. Количественные отношения в химии</w:t>
            </w:r>
            <w:r w:rsidRPr="00AA5104">
              <w:rPr>
                <w:rFonts w:ascii="Times New Roman" w:hAnsi="Times New Roman" w:cs="Times New Roman"/>
                <w:b/>
                <w:color w:val="595959" w:themeColor="text1" w:themeTint="A6"/>
                <w:sz w:val="24"/>
                <w:szCs w:val="24"/>
              </w:rPr>
              <w:t>(6 ч)</w:t>
            </w:r>
          </w:p>
        </w:tc>
        <w:tc>
          <w:tcPr>
            <w:tcW w:w="520" w:type="pct"/>
          </w:tcPr>
          <w:p w:rsidR="00504F10" w:rsidRPr="00AA5104" w:rsidRDefault="00504F10" w:rsidP="00504F10">
            <w:pPr>
              <w:rPr>
                <w:rFonts w:ascii="Times New Roman" w:hAnsi="Times New Roman" w:cs="Times New Roman"/>
                <w:color w:val="595959" w:themeColor="text1" w:themeTint="A6"/>
                <w:sz w:val="24"/>
                <w:szCs w:val="24"/>
              </w:rPr>
            </w:pPr>
          </w:p>
        </w:tc>
        <w:tc>
          <w:tcPr>
            <w:tcW w:w="446" w:type="pct"/>
            <w:gridSpan w:val="2"/>
          </w:tcPr>
          <w:p w:rsidR="00504F10" w:rsidRPr="00AA5104" w:rsidRDefault="00504F10" w:rsidP="00504F10">
            <w:pPr>
              <w:rPr>
                <w:rFonts w:ascii="Times New Roman" w:hAnsi="Times New Roman" w:cs="Times New Roman"/>
                <w:color w:val="595959" w:themeColor="text1" w:themeTint="A6"/>
                <w:sz w:val="24"/>
                <w:szCs w:val="24"/>
              </w:rPr>
            </w:pPr>
          </w:p>
        </w:tc>
        <w:tc>
          <w:tcPr>
            <w:tcW w:w="370" w:type="pct"/>
            <w:gridSpan w:val="2"/>
          </w:tcPr>
          <w:p w:rsidR="00504F10" w:rsidRPr="00AA5104" w:rsidRDefault="00504F10" w:rsidP="00504F10">
            <w:pPr>
              <w:rPr>
                <w:rFonts w:ascii="Times New Roman" w:hAnsi="Times New Roman" w:cs="Times New Roman"/>
                <w:snapToGrid w:val="0"/>
                <w:color w:val="595959" w:themeColor="text1" w:themeTint="A6"/>
                <w:sz w:val="24"/>
                <w:szCs w:val="24"/>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63</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1</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Моль  единица количества вещества. Мо</w:t>
            </w:r>
            <w:r w:rsidRPr="00AA5104">
              <w:rPr>
                <w:rFonts w:ascii="Times New Roman" w:hAnsi="Times New Roman" w:cs="Times New Roman"/>
                <w:color w:val="595959" w:themeColor="text1" w:themeTint="A6"/>
                <w:sz w:val="24"/>
                <w:szCs w:val="24"/>
              </w:rPr>
              <w:softHyphen/>
              <w:t>лярная масса.</w:t>
            </w:r>
          </w:p>
        </w:tc>
        <w:tc>
          <w:tcPr>
            <w:tcW w:w="520" w:type="pct"/>
            <w:tcBorders>
              <w:bottom w:val="single" w:sz="4" w:space="0" w:color="auto"/>
            </w:tcBorders>
          </w:tcPr>
          <w:p w:rsidR="00504F10" w:rsidRPr="00AA5104" w:rsidRDefault="00504F10" w:rsidP="00504F10">
            <w:pPr>
              <w:jc w:val="both"/>
              <w:rPr>
                <w:rFonts w:ascii="Times New Roman" w:hAnsi="Times New Roman" w:cs="Times New Roman"/>
                <w:color w:val="595959" w:themeColor="text1" w:themeTint="A6"/>
                <w:sz w:val="24"/>
                <w:szCs w:val="24"/>
                <w:highlight w:val="yellow"/>
              </w:rPr>
            </w:pPr>
          </w:p>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Borders>
              <w:bottom w:val="single" w:sz="4" w:space="0" w:color="auto"/>
            </w:tcBorders>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64</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2</w:t>
            </w:r>
          </w:p>
        </w:tc>
        <w:tc>
          <w:tcPr>
            <w:tcW w:w="3181" w:type="pct"/>
            <w:tcBorders>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Вычисления по химическим уравнениям.</w:t>
            </w:r>
          </w:p>
        </w:tc>
        <w:tc>
          <w:tcPr>
            <w:tcW w:w="520" w:type="pct"/>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46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65</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3</w:t>
            </w:r>
          </w:p>
        </w:tc>
        <w:tc>
          <w:tcPr>
            <w:tcW w:w="3181"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Закон Авогадро. Молярный объем газов.</w:t>
            </w:r>
          </w:p>
        </w:tc>
        <w:tc>
          <w:tcPr>
            <w:tcW w:w="520" w:type="pct"/>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701"/>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66</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4</w:t>
            </w:r>
          </w:p>
        </w:tc>
        <w:tc>
          <w:tcPr>
            <w:tcW w:w="3181" w:type="pct"/>
          </w:tcPr>
          <w:p w:rsidR="00504F10" w:rsidRPr="00AA5104" w:rsidRDefault="00504F10" w:rsidP="00504F10">
            <w:pPr>
              <w:shd w:val="clear" w:color="auto" w:fill="FFFFFF"/>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Относительная плотность газов</w:t>
            </w:r>
          </w:p>
        </w:tc>
        <w:tc>
          <w:tcPr>
            <w:tcW w:w="520" w:type="pct"/>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lang w:val="en-US"/>
              </w:rPr>
            </w:pPr>
            <w:r w:rsidRPr="00AA5104">
              <w:rPr>
                <w:rFonts w:ascii="Times New Roman" w:hAnsi="Times New Roman" w:cs="Times New Roman"/>
                <w:color w:val="595959" w:themeColor="text1" w:themeTint="A6"/>
                <w:sz w:val="24"/>
                <w:szCs w:val="24"/>
              </w:rPr>
              <w:t>67</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5</w:t>
            </w:r>
          </w:p>
        </w:tc>
        <w:tc>
          <w:tcPr>
            <w:tcW w:w="3181" w:type="pct"/>
          </w:tcPr>
          <w:p w:rsidR="00504F10" w:rsidRPr="00AA5104" w:rsidRDefault="00504F10" w:rsidP="00504F10">
            <w:pPr>
              <w:shd w:val="clear" w:color="auto" w:fill="FFFFFF"/>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Объемные отношения газов при химических реакциях</w:t>
            </w:r>
          </w:p>
        </w:tc>
        <w:tc>
          <w:tcPr>
            <w:tcW w:w="520" w:type="pct"/>
            <w:tcBorders>
              <w:top w:val="single" w:sz="4" w:space="0" w:color="auto"/>
              <w:bottom w:val="single" w:sz="4" w:space="0" w:color="auto"/>
            </w:tcBorders>
          </w:tcPr>
          <w:p w:rsidR="00504F10" w:rsidRPr="00AA5104" w:rsidRDefault="00504F10" w:rsidP="00504F10">
            <w:pPr>
              <w:rPr>
                <w:rFonts w:ascii="Times New Roman" w:hAnsi="Times New Roman" w:cs="Times New Roman"/>
                <w:color w:val="595959" w:themeColor="text1" w:themeTint="A6"/>
                <w:sz w:val="24"/>
                <w:szCs w:val="24"/>
                <w:highlight w:val="yellow"/>
              </w:rPr>
            </w:pPr>
          </w:p>
        </w:tc>
        <w:tc>
          <w:tcPr>
            <w:tcW w:w="446" w:type="pct"/>
            <w:gridSpan w:val="2"/>
          </w:tcPr>
          <w:p w:rsidR="00504F10" w:rsidRPr="00AA5104" w:rsidRDefault="00504F10" w:rsidP="00504F10">
            <w:pPr>
              <w:rPr>
                <w:rFonts w:ascii="Times New Roman" w:hAnsi="Times New Roman" w:cs="Times New Roman"/>
                <w:b/>
                <w:color w:val="595959" w:themeColor="text1" w:themeTint="A6"/>
                <w:sz w:val="24"/>
                <w:szCs w:val="24"/>
                <w:highlight w:val="yellow"/>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highlight w:val="yellow"/>
              </w:rPr>
            </w:pPr>
          </w:p>
        </w:tc>
      </w:tr>
      <w:tr w:rsidR="00504F10" w:rsidRPr="00AA5104" w:rsidTr="00072A57">
        <w:trPr>
          <w:gridAfter w:val="1"/>
          <w:wAfter w:w="35" w:type="pct"/>
          <w:trHeight w:val="277"/>
        </w:trPr>
        <w:tc>
          <w:tcPr>
            <w:tcW w:w="224" w:type="pct"/>
          </w:tcPr>
          <w:p w:rsidR="00504F10" w:rsidRPr="00AA5104" w:rsidRDefault="00504F10" w:rsidP="00504F10">
            <w:pP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68</w:t>
            </w:r>
          </w:p>
        </w:tc>
        <w:tc>
          <w:tcPr>
            <w:tcW w:w="225" w:type="pct"/>
          </w:tcPr>
          <w:p w:rsidR="00504F10" w:rsidRPr="00AA5104" w:rsidRDefault="00504F10" w:rsidP="00504F10">
            <w:pPr>
              <w:jc w:val="center"/>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6</w:t>
            </w:r>
          </w:p>
        </w:tc>
        <w:tc>
          <w:tcPr>
            <w:tcW w:w="3181" w:type="pct"/>
          </w:tcPr>
          <w:p w:rsidR="00504F10" w:rsidRPr="00AA5104" w:rsidRDefault="00504F10" w:rsidP="00504F10">
            <w:pPr>
              <w:shd w:val="clear" w:color="auto" w:fill="FFFFFF"/>
              <w:rPr>
                <w:rFonts w:ascii="Times New Roman" w:hAnsi="Times New Roman" w:cs="Times New Roman"/>
                <w:color w:val="595959" w:themeColor="text1" w:themeTint="A6"/>
                <w:sz w:val="24"/>
                <w:szCs w:val="24"/>
              </w:rPr>
            </w:pPr>
            <w:r w:rsidRPr="00AA5104">
              <w:rPr>
                <w:rFonts w:ascii="Times New Roman" w:hAnsi="Times New Roman" w:cs="Times New Roman"/>
                <w:color w:val="595959" w:themeColor="text1" w:themeTint="A6"/>
                <w:sz w:val="24"/>
                <w:szCs w:val="24"/>
              </w:rPr>
              <w:t>Повторение материала по курсу химии 8 класса</w:t>
            </w:r>
          </w:p>
        </w:tc>
        <w:tc>
          <w:tcPr>
            <w:tcW w:w="520" w:type="pct"/>
            <w:tcBorders>
              <w:top w:val="single" w:sz="4" w:space="0" w:color="auto"/>
            </w:tcBorders>
          </w:tcPr>
          <w:p w:rsidR="00504F10" w:rsidRPr="00AA5104" w:rsidRDefault="00504F10" w:rsidP="00504F10">
            <w:pPr>
              <w:rPr>
                <w:rFonts w:ascii="Times New Roman" w:hAnsi="Times New Roman" w:cs="Times New Roman"/>
                <w:color w:val="595959" w:themeColor="text1" w:themeTint="A6"/>
                <w:sz w:val="24"/>
                <w:szCs w:val="24"/>
              </w:rPr>
            </w:pPr>
          </w:p>
        </w:tc>
        <w:tc>
          <w:tcPr>
            <w:tcW w:w="446" w:type="pct"/>
            <w:gridSpan w:val="2"/>
          </w:tcPr>
          <w:p w:rsidR="00504F10" w:rsidRPr="00AA5104" w:rsidRDefault="00504F10" w:rsidP="00504F10">
            <w:pPr>
              <w:rPr>
                <w:rFonts w:ascii="Times New Roman" w:hAnsi="Times New Roman" w:cs="Times New Roman"/>
                <w:b/>
                <w:color w:val="595959" w:themeColor="text1" w:themeTint="A6"/>
                <w:sz w:val="24"/>
                <w:szCs w:val="24"/>
              </w:rPr>
            </w:pPr>
          </w:p>
        </w:tc>
        <w:tc>
          <w:tcPr>
            <w:tcW w:w="370" w:type="pct"/>
            <w:gridSpan w:val="2"/>
          </w:tcPr>
          <w:p w:rsidR="00504F10" w:rsidRPr="00AA5104" w:rsidRDefault="00504F10" w:rsidP="00504F10">
            <w:pPr>
              <w:rPr>
                <w:rFonts w:ascii="Times New Roman" w:hAnsi="Times New Roman" w:cs="Times New Roman"/>
                <w:color w:val="595959" w:themeColor="text1" w:themeTint="A6"/>
                <w:sz w:val="24"/>
                <w:szCs w:val="24"/>
              </w:rPr>
            </w:pPr>
          </w:p>
        </w:tc>
      </w:tr>
    </w:tbl>
    <w:p w:rsidR="00504F10" w:rsidRDefault="00504F10" w:rsidP="005C52EF">
      <w:pPr>
        <w:pStyle w:val="a4"/>
        <w:jc w:val="left"/>
        <w:rPr>
          <w:b/>
          <w:lang w:eastAsia="ru-RU"/>
        </w:rPr>
      </w:pPr>
    </w:p>
    <w:p w:rsidR="00A501AA" w:rsidRPr="00072A57" w:rsidRDefault="00072A57" w:rsidP="00072A57">
      <w:pPr>
        <w:spacing w:before="100" w:beforeAutospacing="1" w:after="100" w:afterAutospacing="1" w:line="240" w:lineRule="auto"/>
        <w:jc w:val="center"/>
        <w:rPr>
          <w:rFonts w:eastAsia="Times New Roman"/>
          <w:b/>
          <w:bCs/>
          <w:lang w:eastAsia="ru-RU"/>
        </w:rPr>
      </w:pPr>
      <w:r w:rsidRPr="00072A57">
        <w:rPr>
          <w:rFonts w:eastAsia="Times New Roman"/>
          <w:b/>
          <w:bCs/>
          <w:lang w:eastAsia="ru-RU"/>
        </w:rPr>
        <w:t>Тематическое планирование.</w:t>
      </w:r>
    </w:p>
    <w:p w:rsidR="00A2715C" w:rsidRPr="00A501AA" w:rsidRDefault="00A2715C" w:rsidP="00072A57">
      <w:pPr>
        <w:spacing w:before="100" w:beforeAutospacing="1" w:after="100" w:afterAutospacing="1" w:line="240" w:lineRule="auto"/>
        <w:jc w:val="center"/>
        <w:rPr>
          <w:rFonts w:eastAsia="Times New Roman"/>
          <w:sz w:val="24"/>
          <w:szCs w:val="24"/>
          <w:lang w:eastAsia="ru-RU"/>
        </w:rPr>
      </w:pPr>
      <w:r>
        <w:rPr>
          <w:rFonts w:eastAsia="Times New Roman"/>
          <w:b/>
          <w:bCs/>
          <w:sz w:val="24"/>
          <w:szCs w:val="24"/>
          <w:u w:val="single"/>
          <w:lang w:eastAsia="ru-RU"/>
        </w:rPr>
        <w:t>9 класс.</w:t>
      </w:r>
    </w:p>
    <w:p w:rsidR="00A501AA" w:rsidRDefault="00A501AA" w:rsidP="005C52EF">
      <w:pPr>
        <w:pStyle w:val="a4"/>
        <w:jc w:val="left"/>
        <w:rPr>
          <w:b/>
          <w:lang w:eastAsia="ru-RU"/>
        </w:rPr>
      </w:pPr>
    </w:p>
    <w:tbl>
      <w:tblPr>
        <w:tblW w:w="5000" w:type="pct"/>
        <w:tblCellSpacing w:w="0" w:type="dxa"/>
        <w:tblInd w:w="15" w:type="dxa"/>
        <w:tblCellMar>
          <w:top w:w="105" w:type="dxa"/>
          <w:left w:w="105" w:type="dxa"/>
          <w:bottom w:w="105" w:type="dxa"/>
          <w:right w:w="105" w:type="dxa"/>
        </w:tblCellMar>
        <w:tblLook w:val="04A0" w:firstRow="1" w:lastRow="0" w:firstColumn="1" w:lastColumn="0" w:noHBand="0" w:noVBand="1"/>
      </w:tblPr>
      <w:tblGrid>
        <w:gridCol w:w="1646"/>
        <w:gridCol w:w="4046"/>
        <w:gridCol w:w="2844"/>
        <w:gridCol w:w="3147"/>
        <w:gridCol w:w="3147"/>
      </w:tblGrid>
      <w:tr w:rsidR="00A501AA" w:rsidRPr="005C0043" w:rsidTr="007B6BA3">
        <w:trPr>
          <w:trHeight w:val="285"/>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sidRPr="005C0043">
              <w:rPr>
                <w:rFonts w:eastAsia="Times New Roman"/>
                <w:sz w:val="24"/>
                <w:szCs w:val="24"/>
                <w:lang w:eastAsia="ru-RU"/>
              </w:rPr>
              <w:t xml:space="preserve">№ </w:t>
            </w:r>
            <w:r w:rsidRPr="005C0043">
              <w:rPr>
                <w:rFonts w:eastAsia="Times New Roman"/>
                <w:b/>
                <w:bCs/>
                <w:sz w:val="24"/>
                <w:szCs w:val="24"/>
                <w:lang w:eastAsia="ru-RU"/>
              </w:rPr>
              <w:t>п/п</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Разделы программы</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 xml:space="preserve">Количество часов </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Количество контрольных работ</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sidRPr="005C0043">
              <w:rPr>
                <w:rFonts w:eastAsia="Times New Roman"/>
                <w:b/>
                <w:bCs/>
                <w:sz w:val="24"/>
                <w:szCs w:val="24"/>
                <w:lang w:eastAsia="ru-RU"/>
              </w:rPr>
              <w:t>Количество практических работ</w:t>
            </w:r>
          </w:p>
        </w:tc>
      </w:tr>
      <w:tr w:rsidR="00A501AA" w:rsidRPr="005C0043" w:rsidTr="007B6BA3">
        <w:trPr>
          <w:trHeight w:val="375"/>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 1</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Повторение основных вопросов 8 класса</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r>
      <w:tr w:rsidR="00A501AA" w:rsidRPr="005C0043" w:rsidTr="007B6BA3">
        <w:trPr>
          <w:trHeight w:val="495"/>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Классификация химических реакций</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rHeight w:val="495"/>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Электролитическая диссоциация</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7</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rHeight w:val="495"/>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Галогены</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Кислород и сера</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Азот и фосфор</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8</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7</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Углерод и кремний</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9</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8</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Общие свойства металлов</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13</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9 </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Основы органической химии</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10</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r>
      <w:tr w:rsidR="00A501AA" w:rsidRPr="005C0043" w:rsidTr="007B6BA3">
        <w:trPr>
          <w:tblCellSpacing w:w="0" w:type="dxa"/>
        </w:trPr>
        <w:tc>
          <w:tcPr>
            <w:tcW w:w="55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10</w:t>
            </w:r>
          </w:p>
        </w:tc>
        <w:tc>
          <w:tcPr>
            <w:tcW w:w="136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Итоговое повторение</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501AA" w:rsidRPr="005C0043" w:rsidRDefault="00A501AA" w:rsidP="007B6BA3">
            <w:pPr>
              <w:spacing w:before="100" w:beforeAutospacing="1" w:after="100" w:afterAutospacing="1" w:line="240" w:lineRule="auto"/>
              <w:jc w:val="left"/>
              <w:rPr>
                <w:rFonts w:eastAsia="Times New Roman"/>
                <w:sz w:val="24"/>
                <w:szCs w:val="24"/>
                <w:lang w:eastAsia="ru-RU"/>
              </w:rPr>
            </w:pPr>
          </w:p>
        </w:tc>
      </w:tr>
      <w:tr w:rsidR="00A501AA" w:rsidRPr="005C0043" w:rsidTr="007B6BA3">
        <w:trPr>
          <w:trHeight w:val="135"/>
          <w:tblCellSpacing w:w="0" w:type="dxa"/>
        </w:trPr>
        <w:tc>
          <w:tcPr>
            <w:tcW w:w="1919"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135" w:lineRule="atLeast"/>
              <w:jc w:val="left"/>
              <w:rPr>
                <w:rFonts w:eastAsia="Times New Roman"/>
                <w:sz w:val="24"/>
                <w:szCs w:val="24"/>
                <w:lang w:eastAsia="ru-RU"/>
              </w:rPr>
            </w:pPr>
            <w:r w:rsidRPr="005C0043">
              <w:rPr>
                <w:rFonts w:eastAsia="Times New Roman"/>
                <w:sz w:val="24"/>
                <w:szCs w:val="24"/>
                <w:lang w:eastAsia="ru-RU"/>
              </w:rPr>
              <w:t>Итого:</w:t>
            </w:r>
          </w:p>
        </w:tc>
        <w:tc>
          <w:tcPr>
            <w:tcW w:w="95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135" w:lineRule="atLeast"/>
              <w:jc w:val="left"/>
              <w:rPr>
                <w:rFonts w:eastAsia="Times New Roman"/>
                <w:sz w:val="24"/>
                <w:szCs w:val="24"/>
                <w:lang w:eastAsia="ru-RU"/>
              </w:rPr>
            </w:pPr>
            <w:r>
              <w:rPr>
                <w:rFonts w:eastAsia="Times New Roman"/>
                <w:sz w:val="24"/>
                <w:szCs w:val="24"/>
                <w:lang w:eastAsia="ru-RU"/>
              </w:rPr>
              <w:t>68</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135" w:lineRule="atLeast"/>
              <w:jc w:val="left"/>
              <w:rPr>
                <w:rFonts w:eastAsia="Times New Roman"/>
                <w:sz w:val="24"/>
                <w:szCs w:val="24"/>
                <w:lang w:eastAsia="ru-RU"/>
              </w:rPr>
            </w:pPr>
            <w:r w:rsidRPr="005C0043">
              <w:rPr>
                <w:rFonts w:eastAsia="Times New Roman"/>
                <w:sz w:val="24"/>
                <w:szCs w:val="24"/>
                <w:lang w:eastAsia="ru-RU"/>
              </w:rPr>
              <w:t>4</w:t>
            </w:r>
          </w:p>
        </w:tc>
        <w:tc>
          <w:tcPr>
            <w:tcW w:w="106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501AA" w:rsidRPr="005C0043" w:rsidRDefault="00A501AA" w:rsidP="007B6BA3">
            <w:pPr>
              <w:spacing w:before="100" w:beforeAutospacing="1" w:after="100" w:afterAutospacing="1" w:line="135" w:lineRule="atLeast"/>
              <w:jc w:val="left"/>
              <w:rPr>
                <w:rFonts w:eastAsia="Times New Roman"/>
                <w:sz w:val="24"/>
                <w:szCs w:val="24"/>
                <w:lang w:eastAsia="ru-RU"/>
              </w:rPr>
            </w:pPr>
            <w:r>
              <w:rPr>
                <w:rFonts w:eastAsia="Times New Roman"/>
                <w:sz w:val="24"/>
                <w:szCs w:val="24"/>
                <w:lang w:eastAsia="ru-RU"/>
              </w:rPr>
              <w:t>7</w:t>
            </w:r>
          </w:p>
        </w:tc>
      </w:tr>
    </w:tbl>
    <w:p w:rsidR="0001132C" w:rsidRDefault="0001132C" w:rsidP="00A501AA">
      <w:pPr>
        <w:jc w:val="left"/>
      </w:pPr>
    </w:p>
    <w:p w:rsidR="00984467" w:rsidRDefault="00984467" w:rsidP="00072A57">
      <w:pPr>
        <w:jc w:val="center"/>
        <w:rPr>
          <w:b/>
        </w:rPr>
      </w:pPr>
    </w:p>
    <w:p w:rsidR="00984467" w:rsidRDefault="00984467" w:rsidP="00072A57">
      <w:pPr>
        <w:jc w:val="center"/>
        <w:rPr>
          <w:b/>
        </w:rPr>
      </w:pPr>
    </w:p>
    <w:p w:rsidR="00984467" w:rsidRDefault="00984467" w:rsidP="00072A57">
      <w:pPr>
        <w:jc w:val="center"/>
        <w:rPr>
          <w:b/>
        </w:rPr>
      </w:pPr>
    </w:p>
    <w:p w:rsidR="00A2715C" w:rsidRPr="00A2715C" w:rsidRDefault="00A2715C" w:rsidP="00072A57">
      <w:pPr>
        <w:jc w:val="center"/>
        <w:rPr>
          <w:b/>
        </w:rPr>
      </w:pPr>
      <w:r w:rsidRPr="00A2715C">
        <w:rPr>
          <w:b/>
        </w:rPr>
        <w:lastRenderedPageBreak/>
        <w:t>Календарно-тематическое планирование.</w:t>
      </w:r>
    </w:p>
    <w:p w:rsidR="00A501AA" w:rsidRPr="00A2715C" w:rsidRDefault="00A2715C" w:rsidP="00072A57">
      <w:pPr>
        <w:jc w:val="center"/>
        <w:rPr>
          <w:b/>
        </w:rPr>
      </w:pPr>
      <w:r w:rsidRPr="00A2715C">
        <w:rPr>
          <w:b/>
        </w:rPr>
        <w:t>9 класс</w:t>
      </w:r>
    </w:p>
    <w:tbl>
      <w:tblPr>
        <w:tblW w:w="0" w:type="auto"/>
        <w:tblCellSpacing w:w="15" w:type="dxa"/>
        <w:tblLayout w:type="fixed"/>
        <w:tblLook w:val="04A0" w:firstRow="1" w:lastRow="0" w:firstColumn="1" w:lastColumn="0" w:noHBand="0" w:noVBand="1"/>
      </w:tblPr>
      <w:tblGrid>
        <w:gridCol w:w="545"/>
        <w:gridCol w:w="894"/>
        <w:gridCol w:w="1103"/>
        <w:gridCol w:w="5840"/>
        <w:gridCol w:w="1193"/>
      </w:tblGrid>
      <w:tr w:rsidR="005C52EF" w:rsidTr="005C52EF">
        <w:trPr>
          <w:tblCellSpacing w:w="15" w:type="dxa"/>
        </w:trPr>
        <w:tc>
          <w:tcPr>
            <w:tcW w:w="50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w:t>
            </w:r>
          </w:p>
        </w:tc>
        <w:tc>
          <w:tcPr>
            <w:tcW w:w="196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Дата</w:t>
            </w:r>
          </w:p>
        </w:tc>
        <w:tc>
          <w:tcPr>
            <w:tcW w:w="581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Тема урока</w:t>
            </w:r>
          </w:p>
        </w:tc>
        <w:tc>
          <w:tcPr>
            <w:tcW w:w="1148" w:type="dxa"/>
            <w:vMerge w:val="restart"/>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hideMark/>
          </w:tcPr>
          <w:p w:rsidR="005C52EF" w:rsidRDefault="00984467" w:rsidP="00E3206A">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Домашнее задание</w:t>
            </w:r>
            <w:bookmarkStart w:id="0" w:name="_GoBack"/>
            <w:bookmarkEnd w:id="0"/>
          </w:p>
        </w:tc>
      </w:tr>
      <w:tr w:rsidR="005C52EF" w:rsidTr="00E3206A">
        <w:trPr>
          <w:tblCellSpacing w:w="15" w:type="dxa"/>
        </w:trPr>
        <w:tc>
          <w:tcPr>
            <w:tcW w:w="500" w:type="dxa"/>
            <w:vMerge/>
            <w:tcBorders>
              <w:top w:val="single" w:sz="6" w:space="0" w:color="00000A"/>
              <w:left w:val="single" w:sz="6" w:space="0" w:color="00000A"/>
              <w:bottom w:val="single" w:sz="6" w:space="0" w:color="00000A"/>
              <w:right w:val="single" w:sz="6" w:space="0" w:color="00000A"/>
            </w:tcBorders>
            <w:vAlign w:val="center"/>
            <w:hideMark/>
          </w:tcPr>
          <w:p w:rsidR="005C52EF" w:rsidRDefault="005C52EF" w:rsidP="005C52EF">
            <w:pPr>
              <w:spacing w:after="0" w:line="240" w:lineRule="auto"/>
              <w:jc w:val="left"/>
              <w:rPr>
                <w:rFonts w:eastAsia="Times New Roman"/>
                <w:sz w:val="24"/>
                <w:szCs w:val="24"/>
                <w:lang w:eastAsia="ru-RU"/>
              </w:rPr>
            </w:pP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по плану</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E3206A">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фактически</w:t>
            </w:r>
          </w:p>
        </w:tc>
        <w:tc>
          <w:tcPr>
            <w:tcW w:w="5810" w:type="dxa"/>
            <w:vMerge/>
            <w:tcBorders>
              <w:top w:val="single" w:sz="6" w:space="0" w:color="00000A"/>
              <w:left w:val="single" w:sz="6" w:space="0" w:color="00000A"/>
              <w:bottom w:val="single" w:sz="6" w:space="0" w:color="00000A"/>
              <w:right w:val="single" w:sz="6" w:space="0" w:color="00000A"/>
            </w:tcBorders>
            <w:vAlign w:val="center"/>
            <w:hideMark/>
          </w:tcPr>
          <w:p w:rsidR="005C52EF" w:rsidRDefault="005C52EF" w:rsidP="005C52EF">
            <w:pPr>
              <w:spacing w:after="0" w:line="240" w:lineRule="auto"/>
              <w:jc w:val="left"/>
              <w:rPr>
                <w:rFonts w:eastAsia="Times New Roman"/>
                <w:sz w:val="24"/>
                <w:szCs w:val="24"/>
                <w:lang w:eastAsia="ru-RU"/>
              </w:rPr>
            </w:pPr>
          </w:p>
        </w:tc>
        <w:tc>
          <w:tcPr>
            <w:tcW w:w="1148" w:type="dxa"/>
            <w:vMerge/>
            <w:tcBorders>
              <w:top w:val="single" w:sz="6" w:space="0" w:color="00000A"/>
              <w:left w:val="single" w:sz="6" w:space="0" w:color="00000A"/>
              <w:bottom w:val="single" w:sz="6" w:space="0" w:color="00000A"/>
              <w:right w:val="single" w:sz="6" w:space="0" w:color="00000A"/>
            </w:tcBorders>
            <w:vAlign w:val="center"/>
            <w:hideMark/>
          </w:tcPr>
          <w:p w:rsidR="005C52EF" w:rsidRDefault="005C52EF" w:rsidP="005C52EF">
            <w:pPr>
              <w:spacing w:after="0"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Повторение основных вопросов 8 класса (3 часа)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Техника безопасности в кабинете химии. Строение атома. Периодический закон и ПСХЭ Д.И. Менделеева в свете строения атома.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Химическая связь. Строение вещества.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Основные классы неорганических веществ, их связь между собой.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1. Классификация химических реакций (6 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proofErr w:type="spellStart"/>
            <w:r>
              <w:rPr>
                <w:rFonts w:eastAsia="Times New Roman"/>
                <w:sz w:val="24"/>
                <w:szCs w:val="24"/>
                <w:lang w:eastAsia="ru-RU"/>
              </w:rPr>
              <w:t>Окислительно</w:t>
            </w:r>
            <w:proofErr w:type="spellEnd"/>
            <w:r>
              <w:rPr>
                <w:rFonts w:eastAsia="Times New Roman"/>
                <w:sz w:val="24"/>
                <w:szCs w:val="24"/>
                <w:lang w:eastAsia="ru-RU"/>
              </w:rPr>
              <w:t xml:space="preserve"> – восстановительные реакции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Тепловой эффект хим. реакции. Расчеты по термохимическим уравнениям.</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Скорость химических реакций.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 №1.</w:t>
            </w:r>
            <w:r>
              <w:rPr>
                <w:rFonts w:eastAsia="Times New Roman"/>
                <w:sz w:val="24"/>
                <w:szCs w:val="24"/>
                <w:lang w:eastAsia="ru-RU"/>
              </w:rPr>
              <w:t xml:space="preserve"> Изучение влияния условий проведения химической реакции на ее скорость</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Химическое равновесие. Условия его смещения.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Обобщение и систематизация знаний. Решение задач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rHeight w:val="345"/>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2. Электролитическая диссоциация (7ч)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Сущность процесса электролитической диссоциации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lastRenderedPageBreak/>
              <w:t>11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Электролитическая диссоциация кислот, щелочей и солей.</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Слабые и сильные электролиты. Степень диссоциации.</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Реакции ионного обмена.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Гидролиз солей.</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 №2.</w:t>
            </w:r>
            <w:r>
              <w:rPr>
                <w:rFonts w:eastAsia="Times New Roman"/>
                <w:sz w:val="24"/>
                <w:szCs w:val="24"/>
                <w:lang w:eastAsia="ru-RU"/>
              </w:rPr>
              <w:t>Решение экспери</w:t>
            </w:r>
            <w:r>
              <w:rPr>
                <w:rFonts w:eastAsia="Times New Roman"/>
                <w:sz w:val="24"/>
                <w:szCs w:val="24"/>
                <w:lang w:eastAsia="ru-RU"/>
              </w:rPr>
              <w:softHyphen/>
              <w:t>ментальных задач по теме «Свойства кислот, оснований и солей как электролитов».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Урок контроля знаний №1 по теме: «Электролитическая диссоциация».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rHeight w:val="405"/>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E3206A">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3. Галогены(5 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Характеристика галогенов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Хлор</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19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proofErr w:type="spellStart"/>
            <w:r>
              <w:rPr>
                <w:rFonts w:eastAsia="Times New Roman"/>
                <w:sz w:val="24"/>
                <w:szCs w:val="24"/>
                <w:lang w:eastAsia="ru-RU"/>
              </w:rPr>
              <w:t>Хлороводород</w:t>
            </w:r>
            <w:proofErr w:type="spellEnd"/>
            <w:r>
              <w:rPr>
                <w:rFonts w:eastAsia="Times New Roman"/>
                <w:sz w:val="24"/>
                <w:szCs w:val="24"/>
                <w:lang w:eastAsia="ru-RU"/>
              </w:rPr>
              <w:t>: получение и свойства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Соляная кислота и ее соли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 №3.</w:t>
            </w:r>
            <w:r>
              <w:rPr>
                <w:rFonts w:eastAsia="Times New Roman"/>
                <w:sz w:val="24"/>
                <w:szCs w:val="24"/>
                <w:lang w:eastAsia="ru-RU"/>
              </w:rPr>
              <w:t xml:space="preserve"> Получение соляной кислоты и изучение ее свойств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4. Кислород и сера (6 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Характеристика кислорода и серы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Сера. Физические и хими</w:t>
            </w:r>
            <w:r>
              <w:rPr>
                <w:rFonts w:eastAsia="Times New Roman"/>
                <w:sz w:val="24"/>
                <w:szCs w:val="24"/>
                <w:lang w:eastAsia="ru-RU"/>
              </w:rPr>
              <w:softHyphen/>
              <w:t>ческие свойства серы. Применение.</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Сероводород. Сульфиды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Оксид серы (IV). Сероводородная и сернистая кислоты и их соли.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Оксид серы (VI). Серная кислота и ее соли.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lastRenderedPageBreak/>
              <w:t>27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 №4.</w:t>
            </w:r>
            <w:r>
              <w:rPr>
                <w:rFonts w:eastAsia="Times New Roman"/>
                <w:sz w:val="24"/>
                <w:szCs w:val="24"/>
                <w:lang w:eastAsia="ru-RU"/>
              </w:rPr>
              <w:t xml:space="preserve"> Решение экспери</w:t>
            </w:r>
            <w:r>
              <w:rPr>
                <w:rFonts w:eastAsia="Times New Roman"/>
                <w:sz w:val="24"/>
                <w:szCs w:val="24"/>
                <w:lang w:eastAsia="ru-RU"/>
              </w:rPr>
              <w:softHyphen/>
              <w:t>ментальных задач по теме «Кислород и сера».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 xml:space="preserve">Тема 5. Азот и фосфор (8 ч)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Характеристика азота и фосфора. Физические и химические свойства азота.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29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Аммиак. Физические и химические свойства. Получение, применение.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w:t>
            </w:r>
            <w:r>
              <w:rPr>
                <w:rFonts w:eastAsia="Times New Roman"/>
                <w:sz w:val="24"/>
                <w:szCs w:val="24"/>
                <w:lang w:eastAsia="ru-RU"/>
              </w:rPr>
              <w:t xml:space="preserve"> </w:t>
            </w:r>
            <w:r>
              <w:rPr>
                <w:rFonts w:eastAsia="Times New Roman"/>
                <w:b/>
                <w:i/>
                <w:sz w:val="24"/>
                <w:szCs w:val="24"/>
                <w:lang w:eastAsia="ru-RU"/>
              </w:rPr>
              <w:t>№5.</w:t>
            </w:r>
            <w:r>
              <w:rPr>
                <w:rFonts w:eastAsia="Times New Roman"/>
                <w:sz w:val="24"/>
                <w:szCs w:val="24"/>
                <w:lang w:eastAsia="ru-RU"/>
              </w:rPr>
              <w:t>Получение амми</w:t>
            </w:r>
            <w:r>
              <w:rPr>
                <w:rFonts w:eastAsia="Times New Roman"/>
                <w:sz w:val="24"/>
                <w:szCs w:val="24"/>
                <w:lang w:eastAsia="ru-RU"/>
              </w:rPr>
              <w:softHyphen/>
              <w:t>ака и изучение его свойств.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Соли аммония.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Азотная кислота.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Соли азотной кислоты</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Фосфор. Физические и химические свойства фос</w:t>
            </w:r>
            <w:r>
              <w:rPr>
                <w:rFonts w:eastAsia="Times New Roman"/>
                <w:sz w:val="24"/>
                <w:szCs w:val="24"/>
                <w:lang w:eastAsia="ru-RU"/>
              </w:rPr>
              <w:softHyphen/>
              <w:t>фора.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Оксид фосфора (V). Фосфорная кислота и ее соли.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6. Углерод и кремний (9 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Характеристика углерода и кремния. Аллотропия углерода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Химические свойства углерода. Адсорбция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Оксид углерода (II) - угарный газ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39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Оксид углерода (IV) - </w:t>
            </w:r>
            <w:r w:rsidR="00E3206A">
              <w:rPr>
                <w:rFonts w:eastAsia="Times New Roman"/>
                <w:sz w:val="24"/>
                <w:szCs w:val="24"/>
                <w:lang w:eastAsia="ru-RU"/>
              </w:rPr>
              <w:t xml:space="preserve">углекислый </w:t>
            </w:r>
            <w:proofErr w:type="spellStart"/>
            <w:r w:rsidR="00E3206A">
              <w:rPr>
                <w:rFonts w:eastAsia="Times New Roman"/>
                <w:sz w:val="24"/>
                <w:szCs w:val="24"/>
                <w:lang w:eastAsia="ru-RU"/>
              </w:rPr>
              <w:t>газ.Подготовка</w:t>
            </w:r>
            <w:proofErr w:type="spellEnd"/>
            <w:r w:rsidR="00E3206A">
              <w:rPr>
                <w:rFonts w:eastAsia="Times New Roman"/>
                <w:sz w:val="24"/>
                <w:szCs w:val="24"/>
                <w:lang w:eastAsia="ru-RU"/>
              </w:rPr>
              <w:t xml:space="preserve"> к </w:t>
            </w:r>
            <w:r>
              <w:rPr>
                <w:rFonts w:eastAsia="Times New Roman"/>
                <w:sz w:val="24"/>
                <w:szCs w:val="24"/>
                <w:lang w:eastAsia="ru-RU"/>
              </w:rPr>
              <w:t>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Угольная кислота и ее соли. Круговорот углерода в природе</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Практическая работа №6.</w:t>
            </w:r>
            <w:r>
              <w:rPr>
                <w:rFonts w:eastAsia="Times New Roman"/>
                <w:sz w:val="24"/>
                <w:szCs w:val="24"/>
                <w:lang w:eastAsia="ru-RU"/>
              </w:rPr>
              <w:t xml:space="preserve"> Получение оксида углерода (IV</w:t>
            </w:r>
            <w:r w:rsidR="00E3206A">
              <w:rPr>
                <w:rFonts w:eastAsia="Times New Roman"/>
                <w:sz w:val="24"/>
                <w:szCs w:val="24"/>
                <w:lang w:eastAsia="ru-RU"/>
              </w:rPr>
              <w:t>) и изучение его свойств. Распо</w:t>
            </w:r>
            <w:r>
              <w:rPr>
                <w:rFonts w:eastAsia="Times New Roman"/>
                <w:sz w:val="24"/>
                <w:szCs w:val="24"/>
                <w:lang w:eastAsia="ru-RU"/>
              </w:rPr>
              <w:t>знавание карбонатов.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lastRenderedPageBreak/>
              <w:t>42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Кремний. Оксид кремния (IV)</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Кремниевая кислота и ее соли. Стекло. Цемент.</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Урок контроля знаний №2 по темам: «Кислород и сера. Азот и фосфор. Углерод и кремний».</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Тема 7. Общие свойства металлов (13ч)</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Характеристика металлов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Нахождение металлов в природе и общие способы их получения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Химические свойства металлов. Электрохимический ряд напряжений металлов.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Сплавы (сталь, чугун, дюралюминий, бронза).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49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Щелочные металлы.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Магний. Щелочноземельные металлы.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Кальций и его соединения. Жесткость воды и способы ее устранения.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Алюминий. Положение алюминия в периодической системе и строение его атома.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Важнейшие соединения алюминия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Железо. Положение железа в периодической системе и строение его атома.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E3206A"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Соединения железа. </w:t>
            </w:r>
            <w:r w:rsidR="005C52EF">
              <w:rPr>
                <w:rFonts w:eastAsia="Times New Roman"/>
                <w:sz w:val="24"/>
                <w:szCs w:val="24"/>
                <w:lang w:eastAsia="ru-RU"/>
              </w:rPr>
              <w:t>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i/>
                <w:sz w:val="24"/>
                <w:szCs w:val="24"/>
                <w:lang w:eastAsia="ru-RU"/>
              </w:rPr>
              <w:t xml:space="preserve"> Практическая работа №7 </w:t>
            </w:r>
            <w:r>
              <w:rPr>
                <w:rFonts w:eastAsia="Times New Roman"/>
                <w:sz w:val="24"/>
                <w:szCs w:val="24"/>
                <w:lang w:eastAsia="ru-RU"/>
              </w:rPr>
              <w:t xml:space="preserve">Решение экспериментальных задач по </w:t>
            </w:r>
            <w:proofErr w:type="spellStart"/>
            <w:r>
              <w:rPr>
                <w:rFonts w:eastAsia="Times New Roman"/>
                <w:sz w:val="24"/>
                <w:szCs w:val="24"/>
                <w:lang w:eastAsia="ru-RU"/>
              </w:rPr>
              <w:t>теме«Металлы</w:t>
            </w:r>
            <w:proofErr w:type="spellEnd"/>
            <w:r>
              <w:rPr>
                <w:rFonts w:eastAsia="Times New Roman"/>
                <w:sz w:val="24"/>
                <w:szCs w:val="24"/>
                <w:lang w:eastAsia="ru-RU"/>
              </w:rPr>
              <w:t xml:space="preserve"> и их соединения».</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i/>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Урок контроля знаний №3 по теме: «Общие свойства металлов».</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lastRenderedPageBreak/>
              <w:t> </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b/>
                <w:bCs/>
                <w:sz w:val="24"/>
                <w:szCs w:val="24"/>
                <w:lang w:eastAsia="ru-RU"/>
              </w:rPr>
              <w:t xml:space="preserve">Тема 8. Основы органической химии(10 ч)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b/>
                <w:bCs/>
                <w:sz w:val="24"/>
                <w:szCs w:val="24"/>
                <w:lang w:eastAsia="ru-RU"/>
              </w:rPr>
            </w:pPr>
          </w:p>
        </w:tc>
      </w:tr>
      <w:tr w:rsidR="005C52EF" w:rsidTr="005C52EF">
        <w:trPr>
          <w:trHeight w:val="969"/>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Первоначальные сведения о строении органических веществ.    Упрощенная классификация органических соединений.</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59</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Предельные углеводороды. Метан, этан.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rHeight w:val="823"/>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60</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Непредельны</w:t>
            </w:r>
            <w:r w:rsidR="00E3206A">
              <w:rPr>
                <w:rFonts w:eastAsia="Times New Roman"/>
                <w:sz w:val="24"/>
                <w:szCs w:val="24"/>
                <w:lang w:eastAsia="ru-RU"/>
              </w:rPr>
              <w:t xml:space="preserve">е углеводороды. Этилен.  </w:t>
            </w:r>
            <w:r>
              <w:rPr>
                <w:rFonts w:eastAsia="Times New Roman"/>
                <w:sz w:val="24"/>
                <w:szCs w:val="24"/>
                <w:lang w:eastAsia="ru-RU"/>
              </w:rPr>
              <w:t>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61</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 Ацетилен Полимеры</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62</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Производны</w:t>
            </w:r>
            <w:r w:rsidR="00E3206A">
              <w:rPr>
                <w:rFonts w:eastAsia="Times New Roman"/>
                <w:sz w:val="24"/>
                <w:szCs w:val="24"/>
                <w:lang w:eastAsia="ru-RU"/>
              </w:rPr>
              <w:t xml:space="preserve">е углеводородов. Спирты.  </w:t>
            </w:r>
            <w:r>
              <w:rPr>
                <w:rFonts w:eastAsia="Times New Roman"/>
                <w:sz w:val="24"/>
                <w:szCs w:val="24"/>
                <w:lang w:eastAsia="ru-RU"/>
              </w:rPr>
              <w:t>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63</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Карбоновые кислоты. Сложные эфиры. Жиры</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64</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Углеводы</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rHeight w:val="671"/>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65</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Аминокислоты. Белки  </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66</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C52EF" w:rsidRDefault="005C52EF" w:rsidP="005C52EF">
            <w:pPr>
              <w:spacing w:after="0" w:line="240" w:lineRule="auto"/>
              <w:jc w:val="left"/>
              <w:rPr>
                <w:rFonts w:eastAsia="Times New Roman"/>
                <w:sz w:val="24"/>
                <w:szCs w:val="24"/>
                <w:lang w:eastAsia="ru-RU"/>
              </w:rPr>
            </w:pP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C52EF" w:rsidRDefault="005C52EF" w:rsidP="005C52EF">
            <w:pPr>
              <w:spacing w:after="0" w:line="240" w:lineRule="auto"/>
              <w:jc w:val="left"/>
              <w:rPr>
                <w:rFonts w:eastAsia="Times New Roman"/>
                <w:sz w:val="24"/>
                <w:szCs w:val="24"/>
                <w:lang w:eastAsia="ru-RU"/>
              </w:rPr>
            </w:pP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Обобщение знаний, полученных в 9 </w:t>
            </w:r>
            <w:proofErr w:type="spellStart"/>
            <w:r>
              <w:rPr>
                <w:rFonts w:eastAsia="Times New Roman"/>
                <w:sz w:val="24"/>
                <w:szCs w:val="24"/>
                <w:lang w:eastAsia="ru-RU"/>
              </w:rPr>
              <w:t>кл</w:t>
            </w:r>
            <w:proofErr w:type="spellEnd"/>
            <w:r>
              <w:rPr>
                <w:rFonts w:eastAsia="Times New Roman"/>
                <w:sz w:val="24"/>
                <w:szCs w:val="24"/>
                <w:lang w:eastAsia="ru-RU"/>
              </w:rPr>
              <w:t>.</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67</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center"/>
              <w:rPr>
                <w:rFonts w:eastAsia="Times New Roman"/>
                <w:sz w:val="24"/>
                <w:szCs w:val="24"/>
                <w:lang w:eastAsia="ru-RU"/>
              </w:rPr>
            </w:pPr>
            <w:r>
              <w:rPr>
                <w:rFonts w:eastAsia="Times New Roman"/>
                <w:b/>
                <w:bCs/>
                <w:sz w:val="24"/>
                <w:szCs w:val="24"/>
                <w:lang w:eastAsia="ru-RU"/>
              </w:rPr>
              <w:t>Урок контроля знаний №4  Итоговая работа по химии за курс 9 класса.</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center"/>
              <w:rPr>
                <w:rFonts w:eastAsia="Times New Roman"/>
                <w:b/>
                <w:bCs/>
                <w:sz w:val="24"/>
                <w:szCs w:val="24"/>
                <w:lang w:eastAsia="ru-RU"/>
              </w:rPr>
            </w:pPr>
          </w:p>
        </w:tc>
      </w:tr>
      <w:tr w:rsidR="005C52EF" w:rsidTr="005C52EF">
        <w:trPr>
          <w:tblCellSpacing w:w="15" w:type="dxa"/>
        </w:trPr>
        <w:tc>
          <w:tcPr>
            <w:tcW w:w="5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68</w:t>
            </w:r>
          </w:p>
        </w:tc>
        <w:tc>
          <w:tcPr>
            <w:tcW w:w="8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1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after="0" w:line="240" w:lineRule="auto"/>
              <w:jc w:val="left"/>
              <w:rPr>
                <w:rFonts w:eastAsia="Times New Roman"/>
                <w:sz w:val="24"/>
                <w:szCs w:val="24"/>
                <w:lang w:eastAsia="ru-RU"/>
              </w:rPr>
            </w:pPr>
            <w:r>
              <w:rPr>
                <w:rFonts w:eastAsia="Times New Roman"/>
                <w:sz w:val="24"/>
                <w:szCs w:val="24"/>
                <w:lang w:eastAsia="ru-RU"/>
              </w:rPr>
              <w:t> </w:t>
            </w:r>
          </w:p>
        </w:tc>
        <w:tc>
          <w:tcPr>
            <w:tcW w:w="58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C52EF" w:rsidRDefault="005C52EF" w:rsidP="005C52EF">
            <w:pPr>
              <w:spacing w:before="100" w:beforeAutospacing="1" w:after="100" w:afterAutospacing="1" w:line="240" w:lineRule="auto"/>
              <w:jc w:val="left"/>
              <w:rPr>
                <w:rFonts w:eastAsia="Times New Roman"/>
                <w:sz w:val="24"/>
                <w:szCs w:val="24"/>
                <w:lang w:eastAsia="ru-RU"/>
              </w:rPr>
            </w:pPr>
            <w:r>
              <w:rPr>
                <w:rFonts w:eastAsia="Times New Roman"/>
                <w:sz w:val="24"/>
                <w:szCs w:val="24"/>
                <w:lang w:eastAsia="ru-RU"/>
              </w:rPr>
              <w:t xml:space="preserve">Итоговое </w:t>
            </w:r>
            <w:proofErr w:type="gramStart"/>
            <w:r>
              <w:rPr>
                <w:rFonts w:eastAsia="Times New Roman"/>
                <w:sz w:val="24"/>
                <w:szCs w:val="24"/>
                <w:lang w:eastAsia="ru-RU"/>
              </w:rPr>
              <w:t>повторение .</w:t>
            </w:r>
            <w:proofErr w:type="gramEnd"/>
            <w:r>
              <w:rPr>
                <w:rFonts w:eastAsia="Times New Roman"/>
                <w:sz w:val="24"/>
                <w:szCs w:val="24"/>
                <w:lang w:eastAsia="ru-RU"/>
              </w:rPr>
              <w:t xml:space="preserve"> Подготовка к ОГЭ</w:t>
            </w:r>
          </w:p>
        </w:tc>
        <w:tc>
          <w:tcPr>
            <w:tcW w:w="1148" w:type="dxa"/>
            <w:tcBorders>
              <w:top w:val="single" w:sz="6" w:space="0" w:color="00000A"/>
              <w:left w:val="single" w:sz="6" w:space="0" w:color="00000A"/>
              <w:bottom w:val="single" w:sz="6" w:space="0" w:color="00000A"/>
              <w:right w:val="single" w:sz="6" w:space="0" w:color="00000A"/>
            </w:tcBorders>
            <w:tcMar>
              <w:top w:w="15" w:type="dxa"/>
              <w:left w:w="15" w:type="dxa"/>
              <w:bottom w:w="15" w:type="dxa"/>
              <w:right w:w="15" w:type="dxa"/>
            </w:tcMar>
          </w:tcPr>
          <w:p w:rsidR="005C52EF" w:rsidRDefault="005C52EF" w:rsidP="005C52EF">
            <w:pPr>
              <w:spacing w:before="100" w:beforeAutospacing="1" w:after="100" w:afterAutospacing="1" w:line="240" w:lineRule="auto"/>
              <w:jc w:val="left"/>
              <w:rPr>
                <w:rFonts w:eastAsia="Times New Roman"/>
                <w:sz w:val="24"/>
                <w:szCs w:val="24"/>
                <w:lang w:eastAsia="ru-RU"/>
              </w:rPr>
            </w:pPr>
          </w:p>
        </w:tc>
      </w:tr>
    </w:tbl>
    <w:p w:rsidR="005C52EF" w:rsidRPr="00167B09" w:rsidRDefault="005C52EF" w:rsidP="005C52EF">
      <w:pPr>
        <w:pStyle w:val="a4"/>
        <w:jc w:val="left"/>
        <w:rPr>
          <w:b/>
          <w:lang w:eastAsia="ru-RU"/>
        </w:rPr>
      </w:pPr>
    </w:p>
    <w:p w:rsidR="005C52EF" w:rsidRPr="005C0043" w:rsidRDefault="005C52EF" w:rsidP="005C52EF">
      <w:pPr>
        <w:spacing w:before="100" w:beforeAutospacing="1" w:after="100" w:afterAutospacing="1" w:line="240" w:lineRule="auto"/>
        <w:jc w:val="left"/>
        <w:rPr>
          <w:rFonts w:eastAsia="Times New Roman"/>
          <w:sz w:val="24"/>
          <w:szCs w:val="24"/>
          <w:lang w:eastAsia="ru-RU"/>
        </w:rPr>
      </w:pPr>
    </w:p>
    <w:sectPr w:rsidR="005C52EF" w:rsidRPr="005C0043" w:rsidSect="00246E2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987"/>
    <w:multiLevelType w:val="multilevel"/>
    <w:tmpl w:val="EE88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97FCC"/>
    <w:multiLevelType w:val="multilevel"/>
    <w:tmpl w:val="0C2A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50A47"/>
    <w:multiLevelType w:val="multilevel"/>
    <w:tmpl w:val="0F30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84269"/>
    <w:multiLevelType w:val="multilevel"/>
    <w:tmpl w:val="CF6C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2283B"/>
    <w:multiLevelType w:val="multilevel"/>
    <w:tmpl w:val="57DA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11EFB"/>
    <w:multiLevelType w:val="multilevel"/>
    <w:tmpl w:val="96A6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0F5476"/>
    <w:multiLevelType w:val="multilevel"/>
    <w:tmpl w:val="EE6C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9765A"/>
    <w:multiLevelType w:val="multilevel"/>
    <w:tmpl w:val="570E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52688"/>
    <w:multiLevelType w:val="multilevel"/>
    <w:tmpl w:val="E83E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867BFC"/>
    <w:multiLevelType w:val="multilevel"/>
    <w:tmpl w:val="75D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D48B9"/>
    <w:multiLevelType w:val="multilevel"/>
    <w:tmpl w:val="511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E1345"/>
    <w:multiLevelType w:val="multilevel"/>
    <w:tmpl w:val="053A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063BCA"/>
    <w:multiLevelType w:val="multilevel"/>
    <w:tmpl w:val="0592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7221B"/>
    <w:multiLevelType w:val="multilevel"/>
    <w:tmpl w:val="43C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13"/>
  </w:num>
  <w:num w:numId="5">
    <w:abstractNumId w:val="9"/>
  </w:num>
  <w:num w:numId="6">
    <w:abstractNumId w:val="2"/>
  </w:num>
  <w:num w:numId="7">
    <w:abstractNumId w:val="12"/>
  </w:num>
  <w:num w:numId="8">
    <w:abstractNumId w:val="3"/>
  </w:num>
  <w:num w:numId="9">
    <w:abstractNumId w:val="1"/>
  </w:num>
  <w:num w:numId="10">
    <w:abstractNumId w:val="7"/>
  </w:num>
  <w:num w:numId="11">
    <w:abstractNumId w:val="6"/>
  </w:num>
  <w:num w:numId="12">
    <w:abstractNumId w:val="8"/>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4B"/>
    <w:rsid w:val="0001132C"/>
    <w:rsid w:val="00072A57"/>
    <w:rsid w:val="00194585"/>
    <w:rsid w:val="00231AA2"/>
    <w:rsid w:val="00246E2F"/>
    <w:rsid w:val="00504F10"/>
    <w:rsid w:val="005C52EF"/>
    <w:rsid w:val="006B01CD"/>
    <w:rsid w:val="0079426E"/>
    <w:rsid w:val="007B6BA3"/>
    <w:rsid w:val="0086225E"/>
    <w:rsid w:val="008D03D9"/>
    <w:rsid w:val="00931187"/>
    <w:rsid w:val="00984467"/>
    <w:rsid w:val="00A2715C"/>
    <w:rsid w:val="00A35515"/>
    <w:rsid w:val="00A501AA"/>
    <w:rsid w:val="00A913CB"/>
    <w:rsid w:val="00AA5104"/>
    <w:rsid w:val="00AC3095"/>
    <w:rsid w:val="00B5424B"/>
    <w:rsid w:val="00D864E9"/>
    <w:rsid w:val="00E3206A"/>
    <w:rsid w:val="00E53A0F"/>
    <w:rsid w:val="00FE5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558AE-C5D5-4EC4-8E89-5BFBEFC7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4E9"/>
    <w:pPr>
      <w:ind w:left="720"/>
      <w:contextualSpacing/>
    </w:pPr>
  </w:style>
  <w:style w:type="paragraph" w:styleId="a4">
    <w:name w:val="No Spacing"/>
    <w:uiPriority w:val="1"/>
    <w:qFormat/>
    <w:rsid w:val="005C52EF"/>
    <w:pPr>
      <w:spacing w:after="0" w:line="240" w:lineRule="auto"/>
    </w:pPr>
  </w:style>
  <w:style w:type="character" w:customStyle="1" w:styleId="600pt">
    <w:name w:val="Основной текст (60) + Интервал 0 pt"/>
    <w:basedOn w:val="a0"/>
    <w:rsid w:val="005C52EF"/>
    <w:rPr>
      <w:rFonts w:ascii="Times New Roman" w:eastAsia="Times New Roman" w:hAnsi="Times New Roman" w:cs="Times New Roman" w:hint="default"/>
      <w:b/>
      <w:bCs/>
      <w:color w:val="000000"/>
      <w:spacing w:val="0"/>
      <w:w w:val="100"/>
      <w:position w:val="0"/>
      <w:sz w:val="19"/>
      <w:szCs w:val="19"/>
      <w:shd w:val="clear" w:color="auto" w:fill="FFFFFF"/>
      <w:lang w:val="ru-RU"/>
    </w:rPr>
  </w:style>
  <w:style w:type="character" w:customStyle="1" w:styleId="1600pt">
    <w:name w:val="Основной текст (160) + Интервал 0 pt"/>
    <w:basedOn w:val="a0"/>
    <w:rsid w:val="005C52EF"/>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table" w:customStyle="1" w:styleId="1">
    <w:name w:val="Сетка таблицы1"/>
    <w:basedOn w:val="a1"/>
    <w:uiPriority w:val="59"/>
    <w:rsid w:val="005C52EF"/>
    <w:pPr>
      <w:spacing w:after="0" w:line="240" w:lineRule="auto"/>
      <w:jc w:val="left"/>
    </w:pPr>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FE5101"/>
    <w:pPr>
      <w:spacing w:after="0" w:line="240" w:lineRule="auto"/>
      <w:jc w:val="left"/>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26</Pages>
  <Words>6408</Words>
  <Characters>36526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Школа "Образ"</Company>
  <LinksUpToDate>false</LinksUpToDate>
  <CharactersWithSpaces>42849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Пользователь</cp:lastModifiedBy>
  <cp:revision>21</cp:revision>
  <dcterms:created xsi:type="dcterms:W3CDTF">2020-08-26T04:21:00Z</dcterms:created>
  <dcterms:modified xsi:type="dcterms:W3CDTF">2022-12-11T10:52:00Z</dcterms:modified>
</cp:coreProperties>
</file>