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89A" w:rsidRDefault="00D0189A" w:rsidP="00770470">
      <w:pPr>
        <w:pStyle w:val="31"/>
        <w:spacing w:line="360" w:lineRule="auto"/>
        <w:ind w:left="0" w:right="1002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087848" w:rsidRDefault="00087848" w:rsidP="00770470">
      <w:pPr>
        <w:pStyle w:val="31"/>
        <w:spacing w:line="360" w:lineRule="auto"/>
        <w:ind w:left="0" w:right="1002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087848" w:rsidRDefault="00087848" w:rsidP="00087848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087848" w:rsidRDefault="00087848" w:rsidP="000878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Левокумский муниципальный округ</w:t>
      </w:r>
    </w:p>
    <w:p w:rsidR="00087848" w:rsidRDefault="00087848" w:rsidP="000878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Школьный этап всероссийской олимпиады школьников </w:t>
      </w:r>
    </w:p>
    <w:p w:rsidR="00087848" w:rsidRDefault="00087848" w:rsidP="00087848">
      <w:pPr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2024/25 учебного года</w:t>
      </w:r>
    </w:p>
    <w:p w:rsidR="00087848" w:rsidRDefault="00087848" w:rsidP="00087848">
      <w:pPr>
        <w:pStyle w:val="Default"/>
        <w:jc w:val="center"/>
        <w:rPr>
          <w:sz w:val="28"/>
          <w:szCs w:val="28"/>
        </w:rPr>
      </w:pPr>
    </w:p>
    <w:p w:rsidR="00087848" w:rsidRDefault="00087848" w:rsidP="0008784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ИСТОРИИ</w:t>
      </w:r>
    </w:p>
    <w:p w:rsidR="00087848" w:rsidRDefault="00087848" w:rsidP="0008784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возрастная группа - 9 класс</w:t>
      </w:r>
    </w:p>
    <w:p w:rsidR="00087848" w:rsidRDefault="00087848" w:rsidP="00087848">
      <w:pPr>
        <w:pStyle w:val="Default"/>
        <w:jc w:val="center"/>
      </w:pPr>
    </w:p>
    <w:p w:rsidR="00087848" w:rsidRDefault="00087848" w:rsidP="000878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Уважаемый участник олимпиады!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Вам предстоит выполнить теоретические задания.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выполнения заданий теоретического тура – </w:t>
      </w:r>
      <w:r>
        <w:t xml:space="preserve">90 </w:t>
      </w:r>
      <w:r>
        <w:rPr>
          <w:sz w:val="28"/>
          <w:szCs w:val="28"/>
        </w:rPr>
        <w:t xml:space="preserve">минут.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не спеша, внимательно прочитайте задание и определите наиболее верный и полный ответ;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отвечая на теоретические вопросы и выполняя практические задания, обдумайте и сформулируйте конкретный ответ только на поставленный вопрос;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после выполнения всех предложенных заданий еще раз удостоверьтесь в правильности выбранных Вами ответов и решений.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тестовых заданий целесообразно организовать следующим образом: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не спеша, внимательно прочитайте тестовое задание;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определите, какой из предложенных вариантов ответа наиболее верный и полный;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напишите букву, соответствующую выбранному Вами ответу;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продолжайте таким образом работу до завершения выполнения тестовых заданий;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после выполнения всех предложенных заданий еще раз удостоверьтесь в правильности ваших ответов; </w:t>
      </w:r>
    </w:p>
    <w:p w:rsidR="00087848" w:rsidRDefault="00087848" w:rsidP="000878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087848" w:rsidRDefault="00087848" w:rsidP="000878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теоретического тура считается выполненным, если Вы вовремя сдаете его членам жюри. </w:t>
      </w:r>
    </w:p>
    <w:p w:rsidR="00087848" w:rsidRDefault="00087848" w:rsidP="000878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Максимальная оценка – 100 баллов.</w:t>
      </w:r>
    </w:p>
    <w:p w:rsidR="00087848" w:rsidRDefault="00087848" w:rsidP="00087848">
      <w:pPr>
        <w:rPr>
          <w:rFonts w:ascii="Times New Roman" w:hAnsi="Times New Roman" w:cs="Times New Roman"/>
          <w:b/>
          <w:sz w:val="28"/>
          <w:szCs w:val="28"/>
        </w:rPr>
      </w:pPr>
    </w:p>
    <w:p w:rsidR="00087848" w:rsidRDefault="00087848" w:rsidP="00770470">
      <w:pPr>
        <w:pStyle w:val="31"/>
        <w:spacing w:line="360" w:lineRule="auto"/>
        <w:ind w:left="0" w:right="1002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0189A" w:rsidRDefault="00D0189A" w:rsidP="00770470">
      <w:pPr>
        <w:pStyle w:val="31"/>
        <w:spacing w:line="360" w:lineRule="auto"/>
        <w:ind w:left="0" w:right="1002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0189A" w:rsidRDefault="00D0189A" w:rsidP="00770470">
      <w:pPr>
        <w:pStyle w:val="31"/>
        <w:spacing w:line="360" w:lineRule="auto"/>
        <w:ind w:left="0" w:right="1002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0189A" w:rsidRDefault="00D0189A" w:rsidP="00770470">
      <w:pPr>
        <w:pStyle w:val="31"/>
        <w:spacing w:line="360" w:lineRule="auto"/>
        <w:ind w:left="0" w:right="1002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0189A" w:rsidRDefault="00087848" w:rsidP="00087848">
      <w:pPr>
        <w:pStyle w:val="31"/>
        <w:spacing w:line="360" w:lineRule="auto"/>
        <w:ind w:left="0" w:right="1002"/>
        <w:contextualSpacing/>
        <w:jc w:val="right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Код участника_________</w:t>
      </w:r>
    </w:p>
    <w:p w:rsidR="00D0189A" w:rsidRDefault="00D0189A" w:rsidP="00770470">
      <w:pPr>
        <w:pStyle w:val="31"/>
        <w:spacing w:line="360" w:lineRule="auto"/>
        <w:ind w:left="0" w:right="1002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770470" w:rsidRPr="003E10BA" w:rsidRDefault="00770470" w:rsidP="00770470">
      <w:pPr>
        <w:pStyle w:val="31"/>
        <w:spacing w:line="360" w:lineRule="auto"/>
        <w:ind w:left="0" w:right="1002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pacing w:val="-48"/>
          <w:sz w:val="24"/>
          <w:szCs w:val="24"/>
        </w:rPr>
      </w:pPr>
      <w:r w:rsidRPr="003E10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1. Перед</w:t>
      </w:r>
      <w:r w:rsidR="0008784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b/>
          <w:i/>
          <w:color w:val="000000" w:themeColor="text1"/>
          <w:spacing w:val="-49"/>
          <w:sz w:val="24"/>
          <w:szCs w:val="24"/>
        </w:rPr>
        <w:t xml:space="preserve">  </w:t>
      </w:r>
      <w:r w:rsidRPr="003E10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Вами</w:t>
      </w:r>
      <w:r w:rsidR="0008784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b/>
          <w:i/>
          <w:color w:val="000000" w:themeColor="text1"/>
          <w:spacing w:val="-48"/>
          <w:sz w:val="24"/>
          <w:szCs w:val="24"/>
        </w:rPr>
        <w:t xml:space="preserve">  </w:t>
      </w:r>
      <w:r w:rsidRPr="003E10BA">
        <w:rPr>
          <w:rFonts w:ascii="Times New Roman" w:hAnsi="Times New Roman" w:cs="Times New Roman"/>
          <w:b/>
          <w:i/>
          <w:color w:val="000000" w:themeColor="text1"/>
          <w:spacing w:val="-3"/>
          <w:sz w:val="24"/>
          <w:szCs w:val="24"/>
        </w:rPr>
        <w:t>ряд</w:t>
      </w:r>
      <w:r w:rsidRPr="003E10BA">
        <w:rPr>
          <w:rFonts w:ascii="Times New Roman" w:hAnsi="Times New Roman" w:cs="Times New Roman"/>
          <w:b/>
          <w:i/>
          <w:color w:val="000000" w:themeColor="text1"/>
          <w:spacing w:val="-48"/>
          <w:sz w:val="24"/>
          <w:szCs w:val="24"/>
        </w:rPr>
        <w:t xml:space="preserve"> </w:t>
      </w:r>
      <w:r w:rsidR="00087848">
        <w:rPr>
          <w:rFonts w:ascii="Times New Roman" w:hAnsi="Times New Roman" w:cs="Times New Roman"/>
          <w:b/>
          <w:i/>
          <w:color w:val="000000" w:themeColor="text1"/>
          <w:spacing w:val="-4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событий</w:t>
      </w:r>
      <w:r w:rsidRPr="003E10BA">
        <w:rPr>
          <w:rFonts w:ascii="Times New Roman" w:hAnsi="Times New Roman" w:cs="Times New Roman"/>
          <w:b/>
          <w:i/>
          <w:color w:val="000000" w:themeColor="text1"/>
          <w:spacing w:val="-49"/>
          <w:sz w:val="24"/>
          <w:szCs w:val="24"/>
        </w:rPr>
        <w:t xml:space="preserve">  </w:t>
      </w:r>
      <w:r w:rsidR="00087848">
        <w:rPr>
          <w:rFonts w:ascii="Times New Roman" w:hAnsi="Times New Roman" w:cs="Times New Roman"/>
          <w:b/>
          <w:i/>
          <w:color w:val="000000" w:themeColor="text1"/>
          <w:spacing w:val="-49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XV</w:t>
      </w:r>
      <w:r w:rsidRPr="003E10BA">
        <w:rPr>
          <w:rFonts w:ascii="Times New Roman" w:hAnsi="Times New Roman" w:cs="Times New Roman"/>
          <w:b/>
          <w:i/>
          <w:color w:val="000000" w:themeColor="text1"/>
          <w:spacing w:val="-4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века.</w:t>
      </w:r>
      <w:r w:rsidRPr="003E10BA">
        <w:rPr>
          <w:rFonts w:ascii="Times New Roman" w:hAnsi="Times New Roman" w:cs="Times New Roman"/>
          <w:b/>
          <w:i/>
          <w:color w:val="000000" w:themeColor="text1"/>
          <w:spacing w:val="-48"/>
          <w:sz w:val="24"/>
          <w:szCs w:val="24"/>
        </w:rPr>
        <w:t xml:space="preserve"> </w:t>
      </w:r>
    </w:p>
    <w:p w:rsidR="00770470" w:rsidRPr="003E10BA" w:rsidRDefault="00770470" w:rsidP="00770470">
      <w:pPr>
        <w:pStyle w:val="31"/>
        <w:spacing w:line="360" w:lineRule="auto"/>
        <w:ind w:left="0" w:right="1002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Выберите</w:t>
      </w:r>
      <w:r w:rsidRPr="003E10BA">
        <w:rPr>
          <w:rFonts w:ascii="Times New Roman" w:hAnsi="Times New Roman" w:cs="Times New Roman"/>
          <w:b/>
          <w:i/>
          <w:color w:val="000000" w:themeColor="text1"/>
          <w:spacing w:val="-49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из</w:t>
      </w:r>
      <w:r w:rsidRPr="003E10BA">
        <w:rPr>
          <w:rFonts w:ascii="Times New Roman" w:hAnsi="Times New Roman" w:cs="Times New Roman"/>
          <w:b/>
          <w:i/>
          <w:color w:val="000000" w:themeColor="text1"/>
          <w:spacing w:val="-4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них</w:t>
      </w:r>
      <w:r w:rsidR="002A31EB" w:rsidRPr="003E10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b/>
          <w:i/>
          <w:color w:val="000000" w:themeColor="text1"/>
          <w:spacing w:val="-4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те,</w:t>
      </w:r>
      <w:r w:rsidRPr="003E10BA">
        <w:rPr>
          <w:rFonts w:ascii="Times New Roman" w:hAnsi="Times New Roman" w:cs="Times New Roman"/>
          <w:b/>
          <w:i/>
          <w:color w:val="000000" w:themeColor="text1"/>
          <w:spacing w:val="-49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b/>
          <w:i/>
          <w:color w:val="000000" w:themeColor="text1"/>
          <w:spacing w:val="-5"/>
          <w:sz w:val="24"/>
          <w:szCs w:val="24"/>
        </w:rPr>
        <w:t xml:space="preserve">которые </w:t>
      </w:r>
      <w:r w:rsidRPr="003E10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произошли в период правления Василия II.</w:t>
      </w:r>
    </w:p>
    <w:p w:rsidR="00770470" w:rsidRPr="003E10BA" w:rsidRDefault="00770470" w:rsidP="0077047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А) Яжелбицкий</w:t>
      </w:r>
      <w:r w:rsidRPr="003E10BA">
        <w:rPr>
          <w:rFonts w:ascii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мир</w:t>
      </w:r>
    </w:p>
    <w:p w:rsidR="00770470" w:rsidRPr="003E10BA" w:rsidRDefault="00770470" w:rsidP="00770470">
      <w:pPr>
        <w:spacing w:line="360" w:lineRule="auto"/>
        <w:ind w:right="3232"/>
        <w:contextualSpacing/>
        <w:jc w:val="both"/>
        <w:rPr>
          <w:rFonts w:ascii="Times New Roman" w:hAnsi="Times New Roman" w:cs="Times New Roman"/>
          <w:color w:val="000000" w:themeColor="text1"/>
          <w:spacing w:val="-26"/>
          <w:w w:val="89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 xml:space="preserve">Б)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Присоединение к Московскому</w:t>
      </w:r>
      <w:r w:rsidRPr="003E10BA">
        <w:rPr>
          <w:rFonts w:ascii="Times New Roman" w:hAnsi="Times New Roman" w:cs="Times New Roman"/>
          <w:color w:val="000000" w:themeColor="text1"/>
          <w:spacing w:val="13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княжеству</w:t>
      </w:r>
      <w:r w:rsidRPr="003E10BA">
        <w:rPr>
          <w:rFonts w:ascii="Times New Roman" w:hAnsi="Times New Roman" w:cs="Times New Roman"/>
          <w:color w:val="000000" w:themeColor="text1"/>
          <w:spacing w:val="25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Ярославля</w:t>
      </w:r>
      <w:r w:rsidRPr="003E10BA">
        <w:rPr>
          <w:rFonts w:ascii="Times New Roman" w:hAnsi="Times New Roman" w:cs="Times New Roman"/>
          <w:color w:val="000000" w:themeColor="text1"/>
          <w:w w:val="89"/>
          <w:sz w:val="24"/>
          <w:szCs w:val="24"/>
        </w:rPr>
        <w:t xml:space="preserve">   </w:t>
      </w:r>
      <w:r w:rsidRPr="003E10BA">
        <w:rPr>
          <w:rFonts w:ascii="Times New Roman" w:hAnsi="Times New Roman" w:cs="Times New Roman"/>
          <w:color w:val="000000" w:themeColor="text1"/>
          <w:spacing w:val="-26"/>
          <w:w w:val="89"/>
          <w:sz w:val="24"/>
          <w:szCs w:val="24"/>
        </w:rPr>
        <w:t xml:space="preserve"> </w:t>
      </w:r>
    </w:p>
    <w:p w:rsidR="00770470" w:rsidRPr="003E10BA" w:rsidRDefault="00770470" w:rsidP="00770470">
      <w:pPr>
        <w:spacing w:line="360" w:lineRule="auto"/>
        <w:ind w:right="3232"/>
        <w:contextualSpacing/>
        <w:jc w:val="both"/>
        <w:rPr>
          <w:rFonts w:ascii="Times New Roman" w:hAnsi="Times New Roman" w:cs="Times New Roman"/>
          <w:color w:val="000000" w:themeColor="text1"/>
          <w:spacing w:val="-26"/>
          <w:w w:val="89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pacing w:val="-26"/>
          <w:w w:val="89"/>
          <w:sz w:val="24"/>
          <w:szCs w:val="24"/>
        </w:rPr>
        <w:t xml:space="preserve">В)  </w:t>
      </w:r>
      <w:r w:rsidRPr="003E10BA">
        <w:rPr>
          <w:rFonts w:ascii="Times New Roman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Строительство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краснокаменного</w:t>
      </w:r>
      <w:r w:rsidRPr="003E10BA">
        <w:rPr>
          <w:rFonts w:ascii="Times New Roman" w:hAnsi="Times New Roman" w:cs="Times New Roman"/>
          <w:color w:val="000000" w:themeColor="text1"/>
          <w:spacing w:val="31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Московского</w:t>
      </w:r>
      <w:r w:rsidRPr="003E10BA">
        <w:rPr>
          <w:rFonts w:ascii="Times New Roman" w:hAnsi="Times New Roman" w:cs="Times New Roman"/>
          <w:color w:val="000000" w:themeColor="text1"/>
          <w:spacing w:val="44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кремля</w:t>
      </w:r>
      <w:r w:rsidRPr="003E10BA">
        <w:rPr>
          <w:rFonts w:ascii="Times New Roman" w:hAnsi="Times New Roman" w:cs="Times New Roman"/>
          <w:color w:val="000000" w:themeColor="text1"/>
          <w:w w:val="89"/>
          <w:sz w:val="24"/>
          <w:szCs w:val="24"/>
        </w:rPr>
        <w:t xml:space="preserve">   </w:t>
      </w:r>
      <w:r w:rsidRPr="003E10BA">
        <w:rPr>
          <w:rFonts w:ascii="Times New Roman" w:hAnsi="Times New Roman" w:cs="Times New Roman"/>
          <w:color w:val="000000" w:themeColor="text1"/>
          <w:spacing w:val="-26"/>
          <w:w w:val="89"/>
          <w:sz w:val="24"/>
          <w:szCs w:val="24"/>
        </w:rPr>
        <w:t xml:space="preserve"> </w:t>
      </w:r>
    </w:p>
    <w:p w:rsidR="00770470" w:rsidRPr="003E10BA" w:rsidRDefault="00770470" w:rsidP="00770470">
      <w:pPr>
        <w:spacing w:line="360" w:lineRule="auto"/>
        <w:ind w:right="3232"/>
        <w:contextualSpacing/>
        <w:jc w:val="both"/>
        <w:rPr>
          <w:rFonts w:ascii="Times New Roman" w:hAnsi="Times New Roman" w:cs="Times New Roman"/>
          <w:color w:val="000000" w:themeColor="text1"/>
          <w:spacing w:val="-26"/>
          <w:w w:val="89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pacing w:val="-26"/>
          <w:w w:val="89"/>
          <w:sz w:val="24"/>
          <w:szCs w:val="24"/>
        </w:rPr>
        <w:t xml:space="preserve">Г)  </w:t>
      </w:r>
      <w:r w:rsidRPr="003E10BA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Стояние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3E10BA">
        <w:rPr>
          <w:rFonts w:ascii="Times New Roman" w:hAnsi="Times New Roman" w:cs="Times New Roman"/>
          <w:color w:val="000000" w:themeColor="text1"/>
          <w:spacing w:val="-24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Угре</w:t>
      </w:r>
    </w:p>
    <w:p w:rsidR="00770470" w:rsidRPr="003E10BA" w:rsidRDefault="00770470" w:rsidP="00770470">
      <w:pPr>
        <w:spacing w:line="360" w:lineRule="auto"/>
        <w:ind w:right="432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Д)</w:t>
      </w:r>
      <w:r w:rsid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Автокефалия </w:t>
      </w:r>
      <w:r w:rsidRPr="003E10BA">
        <w:rPr>
          <w:rFonts w:ascii="Times New Roman" w:hAnsi="Times New Roman" w:cs="Times New Roman"/>
          <w:color w:val="000000" w:themeColor="text1"/>
          <w:spacing w:val="-3"/>
          <w:w w:val="95"/>
          <w:sz w:val="24"/>
          <w:szCs w:val="24"/>
        </w:rPr>
        <w:t>Русской</w:t>
      </w:r>
      <w:r w:rsidRPr="003E10BA">
        <w:rPr>
          <w:rFonts w:ascii="Times New Roman" w:hAnsi="Times New Roman" w:cs="Times New Roman"/>
          <w:color w:val="000000" w:themeColor="text1"/>
          <w:spacing w:val="26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православной</w:t>
      </w:r>
      <w:r w:rsidRPr="003E10BA">
        <w:rPr>
          <w:rFonts w:ascii="Times New Roman" w:hAnsi="Times New Roman" w:cs="Times New Roman"/>
          <w:color w:val="000000" w:themeColor="text1"/>
          <w:spacing w:val="14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pacing w:val="-3"/>
          <w:w w:val="95"/>
          <w:sz w:val="24"/>
          <w:szCs w:val="24"/>
        </w:rPr>
        <w:t>церкви</w:t>
      </w:r>
      <w:r w:rsidRPr="003E10BA">
        <w:rPr>
          <w:rFonts w:ascii="Times New Roman" w:hAnsi="Times New Roman" w:cs="Times New Roman"/>
          <w:color w:val="000000" w:themeColor="text1"/>
          <w:w w:val="101"/>
          <w:sz w:val="24"/>
          <w:szCs w:val="24"/>
        </w:rPr>
        <w:t xml:space="preserve">  </w:t>
      </w:r>
      <w:r w:rsidRPr="003E10BA">
        <w:rPr>
          <w:rFonts w:ascii="Times New Roman" w:hAnsi="Times New Roman" w:cs="Times New Roman"/>
          <w:color w:val="000000" w:themeColor="text1"/>
          <w:spacing w:val="28"/>
          <w:w w:val="101"/>
          <w:sz w:val="24"/>
          <w:szCs w:val="24"/>
        </w:rPr>
        <w:t xml:space="preserve"> Е)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Ферраро-Флорентийский</w:t>
      </w:r>
      <w:r w:rsidRPr="003E10BA">
        <w:rPr>
          <w:rFonts w:ascii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собор</w:t>
      </w:r>
    </w:p>
    <w:tbl>
      <w:tblPr>
        <w:tblStyle w:val="a7"/>
        <w:tblW w:w="0" w:type="auto"/>
        <w:tblInd w:w="130" w:type="dxa"/>
        <w:tblLook w:val="04A0" w:firstRow="1" w:lastRow="0" w:firstColumn="1" w:lastColumn="0" w:noHBand="0" w:noVBand="1"/>
      </w:tblPr>
      <w:tblGrid>
        <w:gridCol w:w="3147"/>
        <w:gridCol w:w="3147"/>
        <w:gridCol w:w="3147"/>
      </w:tblGrid>
      <w:tr w:rsidR="00770470" w:rsidTr="003E10BA">
        <w:tc>
          <w:tcPr>
            <w:tcW w:w="3380" w:type="dxa"/>
          </w:tcPr>
          <w:p w:rsidR="00770470" w:rsidRPr="003E10BA" w:rsidRDefault="003E10BA" w:rsidP="003E10BA">
            <w:pPr>
              <w:spacing w:line="360" w:lineRule="auto"/>
              <w:ind w:right="432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0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770470" w:rsidRPr="003E10BA" w:rsidRDefault="003E10BA" w:rsidP="003E10BA">
            <w:pPr>
              <w:spacing w:line="360" w:lineRule="auto"/>
              <w:ind w:right="432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0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00" w:type="dxa"/>
          </w:tcPr>
          <w:p w:rsidR="00770470" w:rsidRPr="003E10BA" w:rsidRDefault="003E10BA" w:rsidP="003E10BA">
            <w:pPr>
              <w:spacing w:line="360" w:lineRule="auto"/>
              <w:ind w:right="432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0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E10BA" w:rsidTr="003E10BA">
        <w:tc>
          <w:tcPr>
            <w:tcW w:w="3380" w:type="dxa"/>
          </w:tcPr>
          <w:p w:rsidR="003E10BA" w:rsidRDefault="003E10BA" w:rsidP="003833AD">
            <w:pPr>
              <w:spacing w:line="360" w:lineRule="auto"/>
              <w:ind w:right="432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E10BA" w:rsidRDefault="003E10BA" w:rsidP="003833AD">
            <w:pPr>
              <w:spacing w:line="360" w:lineRule="auto"/>
              <w:ind w:right="432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3E10BA" w:rsidRDefault="003E10BA" w:rsidP="003833AD">
            <w:pPr>
              <w:spacing w:line="360" w:lineRule="auto"/>
              <w:ind w:right="432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69FA" w:rsidRDefault="00DB69FA" w:rsidP="00DB69FA">
      <w:pPr>
        <w:pStyle w:val="11"/>
        <w:spacing w:before="0" w:line="360" w:lineRule="auto"/>
        <w:ind w:left="0"/>
        <w:contextualSpacing/>
        <w:rPr>
          <w:rFonts w:ascii="Times New Roman" w:hAnsi="Times New Roman" w:cs="Times New Roman"/>
          <w:color w:val="333333"/>
          <w:sz w:val="24"/>
          <w:szCs w:val="24"/>
        </w:rPr>
      </w:pPr>
    </w:p>
    <w:p w:rsidR="00DB69FA" w:rsidRPr="00CC4B19" w:rsidRDefault="00DB69FA" w:rsidP="00DB69FA">
      <w:pPr>
        <w:pStyle w:val="11"/>
        <w:spacing w:before="0" w:line="36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C4B19">
        <w:rPr>
          <w:rFonts w:ascii="Times New Roman" w:hAnsi="Times New Roman" w:cs="Times New Roman"/>
          <w:i/>
          <w:color w:val="333333"/>
          <w:sz w:val="24"/>
          <w:szCs w:val="24"/>
        </w:rPr>
        <w:t>2. Лишнее в рядах.</w:t>
      </w:r>
    </w:p>
    <w:p w:rsidR="00DB69FA" w:rsidRPr="003E10BA" w:rsidRDefault="00DB69FA" w:rsidP="00DB69FA">
      <w:pPr>
        <w:pStyle w:val="31"/>
        <w:spacing w:line="360" w:lineRule="auto"/>
        <w:ind w:left="0"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Перед</w:t>
      </w:r>
      <w:r w:rsidRPr="003E10BA">
        <w:rPr>
          <w:rFonts w:ascii="Times New Roman" w:hAnsi="Times New Roman" w:cs="Times New Roman"/>
          <w:color w:val="000000" w:themeColor="text1"/>
          <w:spacing w:val="-5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Вами</w:t>
      </w:r>
      <w:r w:rsidRPr="003E10BA">
        <w:rPr>
          <w:rFonts w:ascii="Times New Roman" w:hAnsi="Times New Roman" w:cs="Times New Roman"/>
          <w:color w:val="000000" w:themeColor="text1"/>
          <w:spacing w:val="-5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пять</w:t>
      </w:r>
      <w:r w:rsidRPr="003E10BA">
        <w:rPr>
          <w:rFonts w:ascii="Times New Roman" w:hAnsi="Times New Roman" w:cs="Times New Roman"/>
          <w:color w:val="000000" w:themeColor="text1"/>
          <w:spacing w:val="-5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рядов,</w:t>
      </w:r>
      <w:r w:rsidRPr="003E10BA">
        <w:rPr>
          <w:rFonts w:ascii="Times New Roman" w:hAnsi="Times New Roman" w:cs="Times New Roman"/>
          <w:color w:val="000000" w:themeColor="text1"/>
          <w:spacing w:val="-5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3E10BA">
        <w:rPr>
          <w:rFonts w:ascii="Times New Roman" w:hAnsi="Times New Roman" w:cs="Times New Roman"/>
          <w:color w:val="000000" w:themeColor="text1"/>
          <w:spacing w:val="-5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каждом</w:t>
      </w:r>
      <w:r w:rsidRPr="003E10BA">
        <w:rPr>
          <w:rFonts w:ascii="Times New Roman" w:hAnsi="Times New Roman" w:cs="Times New Roman"/>
          <w:color w:val="000000" w:themeColor="text1"/>
          <w:spacing w:val="-56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r w:rsidRPr="003E10BA">
        <w:rPr>
          <w:rFonts w:ascii="Times New Roman" w:hAnsi="Times New Roman" w:cs="Times New Roman"/>
          <w:color w:val="000000" w:themeColor="text1"/>
          <w:spacing w:val="-5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которых</w:t>
      </w:r>
      <w:r w:rsidRPr="003E10BA">
        <w:rPr>
          <w:rFonts w:ascii="Times New Roman" w:hAnsi="Times New Roman" w:cs="Times New Roman"/>
          <w:color w:val="000000" w:themeColor="text1"/>
          <w:spacing w:val="-5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все</w:t>
      </w:r>
      <w:r w:rsidRPr="003E10BA">
        <w:rPr>
          <w:rFonts w:ascii="Times New Roman" w:hAnsi="Times New Roman" w:cs="Times New Roman"/>
          <w:color w:val="000000" w:themeColor="text1"/>
          <w:spacing w:val="-5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элементы,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кроме одного, объединяет нечто общее. Выберите лишний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элемент в каждом</w:t>
      </w:r>
      <w:r w:rsidRPr="003E10BA">
        <w:rPr>
          <w:rFonts w:ascii="Times New Roman" w:hAnsi="Times New Roman" w:cs="Times New Roman"/>
          <w:color w:val="000000" w:themeColor="text1"/>
          <w:spacing w:val="-55"/>
          <w:sz w:val="24"/>
          <w:szCs w:val="24"/>
        </w:rPr>
        <w:t xml:space="preserve">  </w:t>
      </w:r>
      <w:r w:rsidRPr="003E10BA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ряду.</w:t>
      </w:r>
    </w:p>
    <w:p w:rsidR="00DB69FA" w:rsidRPr="00EE1285" w:rsidRDefault="00DB69FA" w:rsidP="00EE1285">
      <w:pPr>
        <w:pStyle w:val="31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285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1. А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>) Лещинский</w:t>
      </w:r>
      <w:r w:rsidR="00EE1285"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Б) Разумовский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В) Понятовски</w:t>
      </w:r>
      <w:r w:rsidR="00EE1285"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>Г) Собеский</w:t>
      </w:r>
    </w:p>
    <w:p w:rsidR="00DB69FA" w:rsidRPr="00EE1285" w:rsidRDefault="00DB69FA" w:rsidP="00EE1285">
      <w:pPr>
        <w:pStyle w:val="31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>2. А) алебарда Б) кольчуга В) булава Г) палица</w:t>
      </w:r>
    </w:p>
    <w:p w:rsidR="00DB69FA" w:rsidRPr="00EE1285" w:rsidRDefault="00DB69FA" w:rsidP="00EE1285">
      <w:pPr>
        <w:pStyle w:val="31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>3. А) Зубов Б) Потёмкин В) Орлов Г) Разумовский</w:t>
      </w:r>
    </w:p>
    <w:p w:rsidR="00DB69FA" w:rsidRPr="00EE1285" w:rsidRDefault="00DB69FA" w:rsidP="00EE1285">
      <w:pPr>
        <w:pStyle w:val="31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>4. А) бердыш Б) топор В) кистень Г) шишак</w:t>
      </w:r>
    </w:p>
    <w:p w:rsidR="00DB69FA" w:rsidRPr="00EE1285" w:rsidRDefault="00DB69FA" w:rsidP="00EE1285">
      <w:pPr>
        <w:pStyle w:val="31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>5. А) Бироновщина Б) Ледяной дом   В) дело Волынского   Г) Потёмкинские деревни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B69FA" w:rsidTr="00DB69FA">
        <w:tc>
          <w:tcPr>
            <w:tcW w:w="1914" w:type="dxa"/>
          </w:tcPr>
          <w:p w:rsidR="00DB69FA" w:rsidRDefault="00DB69FA" w:rsidP="00DB69FA">
            <w:pPr>
              <w:pStyle w:val="11"/>
              <w:spacing w:before="0" w:line="360" w:lineRule="auto"/>
              <w:ind w:left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</w:t>
            </w:r>
          </w:p>
        </w:tc>
        <w:tc>
          <w:tcPr>
            <w:tcW w:w="1914" w:type="dxa"/>
          </w:tcPr>
          <w:p w:rsidR="00DB69FA" w:rsidRDefault="00DB69FA" w:rsidP="00DB69FA">
            <w:pPr>
              <w:pStyle w:val="11"/>
              <w:spacing w:before="0" w:line="360" w:lineRule="auto"/>
              <w:ind w:left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2.</w:t>
            </w:r>
          </w:p>
        </w:tc>
        <w:tc>
          <w:tcPr>
            <w:tcW w:w="1914" w:type="dxa"/>
          </w:tcPr>
          <w:p w:rsidR="00DB69FA" w:rsidRDefault="00DB69FA" w:rsidP="00DB69FA">
            <w:pPr>
              <w:pStyle w:val="11"/>
              <w:spacing w:before="0" w:line="360" w:lineRule="auto"/>
              <w:ind w:left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3.</w:t>
            </w:r>
          </w:p>
        </w:tc>
        <w:tc>
          <w:tcPr>
            <w:tcW w:w="1914" w:type="dxa"/>
          </w:tcPr>
          <w:p w:rsidR="00DB69FA" w:rsidRDefault="00DB69FA" w:rsidP="00DB69FA">
            <w:pPr>
              <w:pStyle w:val="11"/>
              <w:spacing w:before="0" w:line="360" w:lineRule="auto"/>
              <w:ind w:left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4.</w:t>
            </w:r>
          </w:p>
        </w:tc>
        <w:tc>
          <w:tcPr>
            <w:tcW w:w="1915" w:type="dxa"/>
          </w:tcPr>
          <w:p w:rsidR="00DB69FA" w:rsidRDefault="00DB69FA" w:rsidP="00DB69FA">
            <w:pPr>
              <w:pStyle w:val="11"/>
              <w:spacing w:before="0" w:line="360" w:lineRule="auto"/>
              <w:ind w:left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5.</w:t>
            </w:r>
          </w:p>
        </w:tc>
      </w:tr>
      <w:tr w:rsidR="00DB69FA" w:rsidTr="00DB69FA">
        <w:tc>
          <w:tcPr>
            <w:tcW w:w="1914" w:type="dxa"/>
          </w:tcPr>
          <w:p w:rsidR="00DB69FA" w:rsidRDefault="00DB69FA" w:rsidP="00DB69FA">
            <w:pPr>
              <w:pStyle w:val="11"/>
              <w:spacing w:before="0" w:line="360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914" w:type="dxa"/>
          </w:tcPr>
          <w:p w:rsidR="00DB69FA" w:rsidRDefault="00DB69FA" w:rsidP="00DB69FA">
            <w:pPr>
              <w:pStyle w:val="11"/>
              <w:spacing w:before="0" w:line="360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914" w:type="dxa"/>
          </w:tcPr>
          <w:p w:rsidR="00DB69FA" w:rsidRDefault="00DB69FA" w:rsidP="00DB69FA">
            <w:pPr>
              <w:pStyle w:val="11"/>
              <w:spacing w:before="0" w:line="360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914" w:type="dxa"/>
          </w:tcPr>
          <w:p w:rsidR="00DB69FA" w:rsidRDefault="00DB69FA" w:rsidP="00DB69FA">
            <w:pPr>
              <w:pStyle w:val="11"/>
              <w:spacing w:before="0" w:line="360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915" w:type="dxa"/>
          </w:tcPr>
          <w:p w:rsidR="00DB69FA" w:rsidRDefault="00DB69FA" w:rsidP="00DB69FA">
            <w:pPr>
              <w:pStyle w:val="11"/>
              <w:spacing w:before="0" w:line="360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074B87" w:rsidRDefault="00074B87" w:rsidP="00770470">
      <w:pPr>
        <w:pStyle w:val="11"/>
        <w:spacing w:before="0" w:line="360" w:lineRule="auto"/>
        <w:ind w:left="0"/>
        <w:contextualSpacing/>
        <w:jc w:val="both"/>
        <w:rPr>
          <w:rFonts w:ascii="Times New Roman" w:hAnsi="Times New Roman" w:cs="Times New Roman"/>
          <w:i/>
          <w:color w:val="333333"/>
          <w:sz w:val="24"/>
          <w:szCs w:val="24"/>
        </w:rPr>
      </w:pPr>
    </w:p>
    <w:p w:rsidR="00770470" w:rsidRPr="00026108" w:rsidRDefault="00E554CB" w:rsidP="00770470">
      <w:pPr>
        <w:pStyle w:val="11"/>
        <w:spacing w:before="0" w:line="36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</w:rPr>
        <w:t>3</w:t>
      </w:r>
      <w:r w:rsidR="00770470" w:rsidRPr="00026108">
        <w:rPr>
          <w:rFonts w:ascii="Times New Roman" w:hAnsi="Times New Roman" w:cs="Times New Roman"/>
          <w:i/>
          <w:color w:val="333333"/>
          <w:sz w:val="24"/>
          <w:szCs w:val="24"/>
        </w:rPr>
        <w:t>. Пропуски в тексте.</w:t>
      </w:r>
    </w:p>
    <w:p w:rsidR="00770470" w:rsidRPr="003E10BA" w:rsidRDefault="00770470" w:rsidP="00EE1285">
      <w:pPr>
        <w:pStyle w:val="31"/>
        <w:spacing w:line="360" w:lineRule="auto"/>
        <w:ind w:left="0"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Перед Вами 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текст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некоторых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событиях 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древнерусской истории. В нём пропущены слова и даты. Заполните каждый </w:t>
      </w:r>
      <w:r w:rsidR="002A31EB"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пропуск, выбрав один из пяти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вариантов.</w:t>
      </w:r>
    </w:p>
    <w:p w:rsidR="00770470" w:rsidRPr="003E10BA" w:rsidRDefault="00770470" w:rsidP="00EE1285">
      <w:pPr>
        <w:pStyle w:val="31"/>
        <w:spacing w:line="360" w:lineRule="auto"/>
        <w:ind w:left="0"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Правление первого Владимирского 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великого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князя 1)[Юрия 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Долгорукого,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Владимира Мономаха, Андрея Боголюбского, Всеволода 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Большое Гнездо] представлено как стремительными взлётами, так и оглушительными падениями. К первым можно отнести захват и разграбление князем бывшего владения отца, города 2)[Ростова,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Киева, Суздаля, Новгорода], в 3)[1157, 1185, 1068, 1169] 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году.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Изредка случались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неудачи: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например,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ему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так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не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удалось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основать 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отдельную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владимирскую митрополию. Но красочная и насыщенная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событиями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жизнь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князя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закончилась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трагично.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В 4)[1212,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1174,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1157,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1078]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он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был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убит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заговорщиками 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во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главе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боярами 5)[Милославскими, </w:t>
      </w:r>
      <w:r w:rsidRPr="00EE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Кучковичами,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Оболенскими, Морозовыми] в собственной резиденции.</w:t>
      </w: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1701"/>
        <w:gridCol w:w="1842"/>
        <w:gridCol w:w="2127"/>
        <w:gridCol w:w="1851"/>
      </w:tblGrid>
      <w:tr w:rsidR="00770470" w:rsidRPr="009A0598" w:rsidTr="003833AD">
        <w:trPr>
          <w:trHeight w:hRule="exact" w:val="28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70470" w:rsidRPr="009A0598" w:rsidRDefault="00770470" w:rsidP="0038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70470" w:rsidRPr="009A0598" w:rsidRDefault="00770470" w:rsidP="0038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70470" w:rsidRPr="009A0598" w:rsidRDefault="00770470" w:rsidP="0038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70470" w:rsidRPr="009A0598" w:rsidRDefault="00770470" w:rsidP="0038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70470" w:rsidRPr="009A0598" w:rsidRDefault="00770470" w:rsidP="0038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  <w:p w:rsidR="00770470" w:rsidRPr="009A0598" w:rsidRDefault="00770470" w:rsidP="0038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  <w:p w:rsidR="00770470" w:rsidRPr="009A0598" w:rsidRDefault="00770470" w:rsidP="0038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</w:tr>
      <w:tr w:rsidR="00770470" w:rsidRPr="009A0598" w:rsidTr="003833AD">
        <w:trPr>
          <w:trHeight w:hRule="exact" w:val="29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0470" w:rsidRPr="009A0598" w:rsidRDefault="00770470" w:rsidP="003833AD">
            <w:pPr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0470" w:rsidRPr="009A0598" w:rsidRDefault="00770470" w:rsidP="003833AD">
            <w:pPr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0470" w:rsidRPr="009A0598" w:rsidRDefault="00770470" w:rsidP="003833AD">
            <w:pPr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0470" w:rsidRPr="009A0598" w:rsidRDefault="00770470" w:rsidP="003833AD">
            <w:pPr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470" w:rsidRPr="009A0598" w:rsidRDefault="00770470" w:rsidP="003833AD">
            <w:pPr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70470" w:rsidRDefault="00770470" w:rsidP="00A8434F">
      <w:pPr>
        <w:pStyle w:val="11"/>
        <w:spacing w:before="0" w:line="360" w:lineRule="auto"/>
        <w:ind w:left="0"/>
        <w:contextualSpacing/>
        <w:rPr>
          <w:rFonts w:ascii="Times New Roman" w:hAnsi="Times New Roman" w:cs="Times New Roman"/>
          <w:color w:val="333333"/>
          <w:sz w:val="24"/>
          <w:szCs w:val="24"/>
        </w:rPr>
      </w:pPr>
    </w:p>
    <w:p w:rsidR="00EE1285" w:rsidRDefault="00EE1285" w:rsidP="00FC13DF">
      <w:pPr>
        <w:pStyle w:val="11"/>
        <w:spacing w:before="0" w:line="360" w:lineRule="auto"/>
        <w:ind w:left="0"/>
        <w:contextualSpacing/>
        <w:jc w:val="both"/>
        <w:rPr>
          <w:rFonts w:ascii="Times New Roman" w:hAnsi="Times New Roman" w:cs="Times New Roman"/>
          <w:i/>
          <w:color w:val="333333"/>
          <w:sz w:val="24"/>
          <w:szCs w:val="24"/>
        </w:rPr>
      </w:pPr>
    </w:p>
    <w:p w:rsidR="00FC13DF" w:rsidRPr="00CC4B19" w:rsidRDefault="00CC4B19" w:rsidP="00FC13DF">
      <w:pPr>
        <w:pStyle w:val="11"/>
        <w:spacing w:before="0" w:line="36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4B19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4. </w:t>
      </w:r>
      <w:r w:rsidR="00FC13DF" w:rsidRPr="00CC4B19">
        <w:rPr>
          <w:rFonts w:ascii="Times New Roman" w:hAnsi="Times New Roman" w:cs="Times New Roman"/>
          <w:i/>
          <w:color w:val="333333"/>
          <w:sz w:val="24"/>
          <w:szCs w:val="24"/>
        </w:rPr>
        <w:t>Древнерусские князья.</w:t>
      </w:r>
    </w:p>
    <w:p w:rsidR="00FC13DF" w:rsidRPr="00FC13DF" w:rsidRDefault="00FC13DF" w:rsidP="00FC13DF">
      <w:pPr>
        <w:pStyle w:val="31"/>
        <w:spacing w:line="36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13DF">
        <w:rPr>
          <w:rFonts w:ascii="Times New Roman" w:hAnsi="Times New Roman" w:cs="Times New Roman"/>
          <w:color w:val="404040"/>
          <w:sz w:val="24"/>
          <w:szCs w:val="24"/>
        </w:rPr>
        <w:t>Перед</w:t>
      </w:r>
      <w:r w:rsidRPr="00FC13DF">
        <w:rPr>
          <w:rFonts w:ascii="Times New Roman" w:hAnsi="Times New Roman" w:cs="Times New Roman"/>
          <w:color w:val="404040"/>
          <w:spacing w:val="-50"/>
          <w:sz w:val="24"/>
          <w:szCs w:val="24"/>
        </w:rPr>
        <w:t xml:space="preserve"> </w:t>
      </w:r>
      <w:r w:rsidRPr="00FC13DF">
        <w:rPr>
          <w:rFonts w:ascii="Times New Roman" w:hAnsi="Times New Roman" w:cs="Times New Roman"/>
          <w:color w:val="404040"/>
          <w:sz w:val="24"/>
          <w:szCs w:val="24"/>
        </w:rPr>
        <w:t>Вами</w:t>
      </w:r>
      <w:r w:rsidRPr="00FC13DF">
        <w:rPr>
          <w:rFonts w:ascii="Times New Roman" w:hAnsi="Times New Roman" w:cs="Times New Roman"/>
          <w:color w:val="404040"/>
          <w:spacing w:val="-50"/>
          <w:sz w:val="24"/>
          <w:szCs w:val="24"/>
        </w:rPr>
        <w:t xml:space="preserve"> </w:t>
      </w:r>
      <w:r w:rsidRPr="00FC13DF">
        <w:rPr>
          <w:rFonts w:ascii="Times New Roman" w:hAnsi="Times New Roman" w:cs="Times New Roman"/>
          <w:color w:val="404040"/>
          <w:sz w:val="24"/>
          <w:szCs w:val="24"/>
        </w:rPr>
        <w:t>изображения</w:t>
      </w:r>
      <w:r w:rsidRPr="00FC13DF">
        <w:rPr>
          <w:rFonts w:ascii="Times New Roman" w:hAnsi="Times New Roman" w:cs="Times New Roman"/>
          <w:color w:val="404040"/>
          <w:spacing w:val="-50"/>
          <w:sz w:val="24"/>
          <w:szCs w:val="24"/>
        </w:rPr>
        <w:t xml:space="preserve"> </w:t>
      </w:r>
      <w:r w:rsidRPr="00FC13DF">
        <w:rPr>
          <w:rFonts w:ascii="Times New Roman" w:hAnsi="Times New Roman" w:cs="Times New Roman"/>
          <w:color w:val="404040"/>
          <w:spacing w:val="-3"/>
          <w:sz w:val="24"/>
          <w:szCs w:val="24"/>
        </w:rPr>
        <w:t>русских</w:t>
      </w:r>
      <w:r w:rsidRPr="00FC13DF">
        <w:rPr>
          <w:rFonts w:ascii="Times New Roman" w:hAnsi="Times New Roman" w:cs="Times New Roman"/>
          <w:color w:val="404040"/>
          <w:spacing w:val="-49"/>
          <w:sz w:val="24"/>
          <w:szCs w:val="24"/>
        </w:rPr>
        <w:t xml:space="preserve"> </w:t>
      </w:r>
      <w:r w:rsidRPr="00FC13DF">
        <w:rPr>
          <w:rFonts w:ascii="Times New Roman" w:hAnsi="Times New Roman" w:cs="Times New Roman"/>
          <w:color w:val="404040"/>
          <w:sz w:val="24"/>
          <w:szCs w:val="24"/>
        </w:rPr>
        <w:t>князей</w:t>
      </w:r>
      <w:r w:rsidRPr="00FC13DF">
        <w:rPr>
          <w:rFonts w:ascii="Times New Roman" w:hAnsi="Times New Roman" w:cs="Times New Roman"/>
          <w:color w:val="404040"/>
          <w:spacing w:val="-50"/>
          <w:sz w:val="24"/>
          <w:szCs w:val="24"/>
        </w:rPr>
        <w:t xml:space="preserve"> </w:t>
      </w:r>
      <w:r w:rsidRPr="00FC13DF">
        <w:rPr>
          <w:rFonts w:ascii="Times New Roman" w:hAnsi="Times New Roman" w:cs="Times New Roman"/>
          <w:color w:val="404040"/>
          <w:sz w:val="24"/>
          <w:szCs w:val="24"/>
        </w:rPr>
        <w:t>и</w:t>
      </w:r>
      <w:r w:rsidRPr="00FC13DF">
        <w:rPr>
          <w:rFonts w:ascii="Times New Roman" w:hAnsi="Times New Roman" w:cs="Times New Roman"/>
          <w:color w:val="404040"/>
          <w:spacing w:val="-50"/>
          <w:sz w:val="24"/>
          <w:szCs w:val="24"/>
        </w:rPr>
        <w:t xml:space="preserve"> </w:t>
      </w:r>
      <w:r w:rsidRPr="00FC13DF">
        <w:rPr>
          <w:rFonts w:ascii="Times New Roman" w:hAnsi="Times New Roman" w:cs="Times New Roman"/>
          <w:color w:val="404040"/>
          <w:sz w:val="24"/>
          <w:szCs w:val="24"/>
        </w:rPr>
        <w:t>перечень</w:t>
      </w:r>
      <w:r w:rsidRPr="00FC13DF">
        <w:rPr>
          <w:rFonts w:ascii="Times New Roman" w:hAnsi="Times New Roman" w:cs="Times New Roman"/>
          <w:color w:val="404040"/>
          <w:spacing w:val="-50"/>
          <w:sz w:val="24"/>
          <w:szCs w:val="24"/>
        </w:rPr>
        <w:t xml:space="preserve"> </w:t>
      </w:r>
      <w:r w:rsidRPr="00FC13DF">
        <w:rPr>
          <w:rFonts w:ascii="Times New Roman" w:hAnsi="Times New Roman" w:cs="Times New Roman"/>
          <w:color w:val="404040"/>
          <w:sz w:val="24"/>
          <w:szCs w:val="24"/>
        </w:rPr>
        <w:t>фактов</w:t>
      </w:r>
      <w:r w:rsidRPr="00FC13DF">
        <w:rPr>
          <w:rFonts w:ascii="Times New Roman" w:hAnsi="Times New Roman" w:cs="Times New Roman"/>
          <w:color w:val="404040"/>
          <w:spacing w:val="-49"/>
          <w:sz w:val="24"/>
          <w:szCs w:val="24"/>
        </w:rPr>
        <w:t xml:space="preserve"> </w:t>
      </w:r>
      <w:r w:rsidRPr="00FC13DF">
        <w:rPr>
          <w:rFonts w:ascii="Times New Roman" w:hAnsi="Times New Roman" w:cs="Times New Roman"/>
          <w:color w:val="404040"/>
          <w:spacing w:val="-7"/>
          <w:sz w:val="24"/>
          <w:szCs w:val="24"/>
        </w:rPr>
        <w:t xml:space="preserve">об </w:t>
      </w:r>
      <w:r w:rsidRPr="00FC13DF">
        <w:rPr>
          <w:rFonts w:ascii="Times New Roman" w:hAnsi="Times New Roman" w:cs="Times New Roman"/>
          <w:color w:val="404040"/>
          <w:sz w:val="24"/>
          <w:szCs w:val="24"/>
        </w:rPr>
        <w:t>этих</w:t>
      </w:r>
      <w:r w:rsidRPr="00FC13DF">
        <w:rPr>
          <w:rFonts w:ascii="Times New Roman" w:hAnsi="Times New Roman" w:cs="Times New Roman"/>
          <w:color w:val="404040"/>
          <w:spacing w:val="-17"/>
          <w:sz w:val="24"/>
          <w:szCs w:val="24"/>
        </w:rPr>
        <w:t xml:space="preserve"> </w:t>
      </w:r>
      <w:r w:rsidRPr="00FC13DF">
        <w:rPr>
          <w:rFonts w:ascii="Times New Roman" w:hAnsi="Times New Roman" w:cs="Times New Roman"/>
          <w:color w:val="404040"/>
          <w:sz w:val="24"/>
          <w:szCs w:val="24"/>
        </w:rPr>
        <w:t>князьях.</w:t>
      </w:r>
    </w:p>
    <w:p w:rsidR="00FC13DF" w:rsidRPr="00FC13DF" w:rsidRDefault="00FC13DF" w:rsidP="00FC13D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13DF">
        <w:rPr>
          <w:rFonts w:ascii="Times New Roman" w:hAnsi="Times New Roman" w:cs="Times New Roman"/>
          <w:color w:val="404040"/>
          <w:sz w:val="24"/>
          <w:szCs w:val="24"/>
        </w:rPr>
        <w:t>Соотнесите каждое изображение с соответствующим фактом.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088"/>
      </w:tblGrid>
      <w:tr w:rsidR="006F538B" w:rsidTr="00770470">
        <w:trPr>
          <w:trHeight w:val="1871"/>
        </w:trPr>
        <w:tc>
          <w:tcPr>
            <w:tcW w:w="2376" w:type="dxa"/>
          </w:tcPr>
          <w:p w:rsidR="006F538B" w:rsidRDefault="006F538B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bookmarkStart w:id="0" w:name="_GoBack"/>
            <w:r w:rsidRPr="006F538B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anchor distT="0" distB="0" distL="0" distR="0" simplePos="0" relativeHeight="251671552" behindDoc="0" locked="0" layoutInCell="1" allowOverlap="1">
                  <wp:simplePos x="0" y="0"/>
                  <wp:positionH relativeFrom="page">
                    <wp:posOffset>160020</wp:posOffset>
                  </wp:positionH>
                  <wp:positionV relativeFrom="paragraph">
                    <wp:posOffset>635</wp:posOffset>
                  </wp:positionV>
                  <wp:extent cx="1093470" cy="1052195"/>
                  <wp:effectExtent l="19050" t="0" r="0" b="0"/>
                  <wp:wrapTopAndBottom/>
                  <wp:docPr id="60" name="image1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2" name="image146.png"/>
                          <pic:cNvPicPr/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470" cy="1052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 w:rsidR="00F0288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</w:t>
            </w:r>
          </w:p>
        </w:tc>
        <w:tc>
          <w:tcPr>
            <w:tcW w:w="7088" w:type="dxa"/>
          </w:tcPr>
          <w:p w:rsidR="006F538B" w:rsidRDefault="006F538B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6F538B" w:rsidRDefault="00F0288C" w:rsidP="00F0288C">
            <w:pPr>
              <w:tabs>
                <w:tab w:val="left" w:pos="231"/>
                <w:tab w:val="center" w:pos="3382"/>
              </w:tabs>
              <w:spacing w:before="210" w:line="261" w:lineRule="auto"/>
              <w:ind w:left="-108"/>
              <w:rPr>
                <w:sz w:val="24"/>
              </w:rPr>
            </w:pPr>
            <w:r>
              <w:rPr>
                <w:color w:val="4A4A4A"/>
                <w:sz w:val="24"/>
              </w:rPr>
              <w:tab/>
              <w:t xml:space="preserve">1) </w:t>
            </w:r>
            <w:r>
              <w:rPr>
                <w:color w:val="4A4A4A"/>
                <w:sz w:val="24"/>
              </w:rPr>
              <w:tab/>
            </w:r>
            <w:r w:rsidR="006F538B">
              <w:rPr>
                <w:color w:val="4A4A4A"/>
                <w:sz w:val="24"/>
              </w:rPr>
              <w:t>Князь</w:t>
            </w:r>
            <w:r w:rsidR="006F538B">
              <w:rPr>
                <w:color w:val="4A4A4A"/>
                <w:spacing w:val="-33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был</w:t>
            </w:r>
            <w:r w:rsidR="006F538B">
              <w:rPr>
                <w:color w:val="4A4A4A"/>
                <w:spacing w:val="-32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убит</w:t>
            </w:r>
            <w:r w:rsidR="006F538B">
              <w:rPr>
                <w:color w:val="4A4A4A"/>
                <w:spacing w:val="-32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в</w:t>
            </w:r>
            <w:r w:rsidR="006F538B">
              <w:rPr>
                <w:color w:val="4A4A4A"/>
                <w:spacing w:val="-32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Орде</w:t>
            </w:r>
            <w:r w:rsidR="006F538B">
              <w:rPr>
                <w:color w:val="4A4A4A"/>
                <w:spacing w:val="-32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и</w:t>
            </w:r>
            <w:r w:rsidR="006F538B">
              <w:rPr>
                <w:color w:val="4A4A4A"/>
                <w:spacing w:val="-32"/>
                <w:sz w:val="24"/>
              </w:rPr>
              <w:t xml:space="preserve"> </w:t>
            </w:r>
            <w:r w:rsidR="006F538B">
              <w:rPr>
                <w:color w:val="4A4A4A"/>
                <w:spacing w:val="-3"/>
                <w:sz w:val="24"/>
              </w:rPr>
              <w:t xml:space="preserve">впоследствии </w:t>
            </w:r>
            <w:r w:rsidR="006F538B">
              <w:rPr>
                <w:color w:val="4A4A4A"/>
                <w:sz w:val="24"/>
              </w:rPr>
              <w:t>канонизирован</w:t>
            </w:r>
          </w:p>
          <w:p w:rsidR="006F538B" w:rsidRPr="006F538B" w:rsidRDefault="006F538B" w:rsidP="006F538B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38B" w:rsidTr="006F538B">
        <w:tc>
          <w:tcPr>
            <w:tcW w:w="2376" w:type="dxa"/>
          </w:tcPr>
          <w:p w:rsidR="006F538B" w:rsidRDefault="006F538B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F538B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1171395" cy="980166"/>
                  <wp:effectExtent l="19050" t="0" r="0" b="0"/>
                  <wp:docPr id="224" name="image1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" name="image145.png"/>
                          <pic:cNvPicPr/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090" cy="984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Б)</w:t>
            </w:r>
          </w:p>
        </w:tc>
        <w:tc>
          <w:tcPr>
            <w:tcW w:w="7088" w:type="dxa"/>
          </w:tcPr>
          <w:p w:rsidR="006F538B" w:rsidRDefault="006F538B" w:rsidP="006F538B">
            <w:pPr>
              <w:ind w:left="315"/>
              <w:rPr>
                <w:color w:val="4A4A4A"/>
                <w:sz w:val="24"/>
              </w:rPr>
            </w:pPr>
          </w:p>
          <w:p w:rsidR="006F538B" w:rsidRDefault="006F538B" w:rsidP="006F538B">
            <w:pPr>
              <w:ind w:left="315"/>
              <w:rPr>
                <w:color w:val="4A4A4A"/>
                <w:sz w:val="24"/>
              </w:rPr>
            </w:pPr>
          </w:p>
          <w:p w:rsidR="006F538B" w:rsidRDefault="00F0288C" w:rsidP="006F538B">
            <w:pPr>
              <w:ind w:left="-108"/>
              <w:jc w:val="center"/>
              <w:rPr>
                <w:sz w:val="24"/>
              </w:rPr>
            </w:pPr>
            <w:r>
              <w:rPr>
                <w:color w:val="4A4A4A"/>
                <w:sz w:val="24"/>
              </w:rPr>
              <w:t xml:space="preserve">2) </w:t>
            </w:r>
            <w:r w:rsidR="006F538B">
              <w:rPr>
                <w:color w:val="4A4A4A"/>
                <w:sz w:val="24"/>
              </w:rPr>
              <w:t>Его отец почти половину жизни был слепым</w:t>
            </w:r>
          </w:p>
          <w:p w:rsidR="006F538B" w:rsidRDefault="006F538B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6F538B" w:rsidTr="006F538B">
        <w:tc>
          <w:tcPr>
            <w:tcW w:w="2376" w:type="dxa"/>
          </w:tcPr>
          <w:p w:rsidR="006F538B" w:rsidRDefault="006F538B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F538B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anchor distT="0" distB="0" distL="0" distR="0" simplePos="0" relativeHeight="251673600" behindDoc="0" locked="0" layoutInCell="1" allowOverlap="1">
                  <wp:simplePos x="0" y="0"/>
                  <wp:positionH relativeFrom="page">
                    <wp:posOffset>160020</wp:posOffset>
                  </wp:positionH>
                  <wp:positionV relativeFrom="paragraph">
                    <wp:posOffset>132715</wp:posOffset>
                  </wp:positionV>
                  <wp:extent cx="1093470" cy="1026160"/>
                  <wp:effectExtent l="19050" t="0" r="0" b="0"/>
                  <wp:wrapTopAndBottom/>
                  <wp:docPr id="226" name="image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" name="image149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470" cy="102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0288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</w:t>
            </w:r>
          </w:p>
        </w:tc>
        <w:tc>
          <w:tcPr>
            <w:tcW w:w="7088" w:type="dxa"/>
          </w:tcPr>
          <w:p w:rsidR="006F538B" w:rsidRDefault="006F538B" w:rsidP="006F538B">
            <w:pPr>
              <w:spacing w:before="210" w:line="261" w:lineRule="auto"/>
              <w:ind w:left="315" w:right="482"/>
              <w:rPr>
                <w:color w:val="4A4A4A"/>
                <w:sz w:val="24"/>
              </w:rPr>
            </w:pPr>
          </w:p>
          <w:p w:rsidR="006F538B" w:rsidRDefault="00F0288C" w:rsidP="006F538B">
            <w:pPr>
              <w:spacing w:before="210" w:line="261" w:lineRule="auto"/>
              <w:ind w:left="-108" w:right="-108"/>
              <w:jc w:val="center"/>
              <w:rPr>
                <w:sz w:val="24"/>
              </w:rPr>
            </w:pPr>
            <w:r>
              <w:rPr>
                <w:color w:val="4A4A4A"/>
                <w:sz w:val="24"/>
              </w:rPr>
              <w:t xml:space="preserve">3) </w:t>
            </w:r>
            <w:r w:rsidR="006F538B">
              <w:rPr>
                <w:color w:val="4A4A4A"/>
                <w:sz w:val="24"/>
              </w:rPr>
              <w:t>Первые</w:t>
            </w:r>
            <w:r w:rsidR="006F538B">
              <w:rPr>
                <w:color w:val="4A4A4A"/>
                <w:spacing w:val="-49"/>
                <w:sz w:val="24"/>
              </w:rPr>
              <w:t xml:space="preserve"> </w:t>
            </w:r>
            <w:r w:rsidR="006F538B">
              <w:rPr>
                <w:color w:val="4A4A4A"/>
                <w:spacing w:val="-3"/>
                <w:sz w:val="24"/>
              </w:rPr>
              <w:t>годы</w:t>
            </w:r>
            <w:r w:rsidR="006F538B">
              <w:rPr>
                <w:color w:val="4A4A4A"/>
                <w:spacing w:val="-48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правления</w:t>
            </w:r>
            <w:r w:rsidR="006F538B">
              <w:rPr>
                <w:color w:val="4A4A4A"/>
                <w:spacing w:val="-49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князя</w:t>
            </w:r>
            <w:r w:rsidR="006F538B">
              <w:rPr>
                <w:color w:val="4A4A4A"/>
                <w:spacing w:val="-48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регентом</w:t>
            </w:r>
            <w:r w:rsidR="006F538B">
              <w:rPr>
                <w:color w:val="4A4A4A"/>
                <w:spacing w:val="-48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на</w:t>
            </w:r>
            <w:r w:rsidR="006F538B">
              <w:rPr>
                <w:color w:val="4A4A4A"/>
                <w:spacing w:val="-49"/>
                <w:sz w:val="24"/>
              </w:rPr>
              <w:t xml:space="preserve"> </w:t>
            </w:r>
            <w:r w:rsidR="006F538B">
              <w:rPr>
                <w:color w:val="4A4A4A"/>
                <w:spacing w:val="-4"/>
                <w:sz w:val="24"/>
              </w:rPr>
              <w:t xml:space="preserve">престоле </w:t>
            </w:r>
            <w:r w:rsidR="006F538B">
              <w:rPr>
                <w:color w:val="4A4A4A"/>
                <w:sz w:val="24"/>
              </w:rPr>
              <w:t xml:space="preserve">был митрополит </w:t>
            </w:r>
            <w:r w:rsidR="006F538B">
              <w:rPr>
                <w:color w:val="4A4A4A"/>
                <w:spacing w:val="-3"/>
                <w:sz w:val="24"/>
              </w:rPr>
              <w:t>всея</w:t>
            </w:r>
            <w:r w:rsidR="006F538B">
              <w:rPr>
                <w:color w:val="4A4A4A"/>
                <w:spacing w:val="-46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Руси</w:t>
            </w:r>
          </w:p>
          <w:p w:rsidR="006F538B" w:rsidRDefault="006F538B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6F538B" w:rsidTr="006F538B">
        <w:tc>
          <w:tcPr>
            <w:tcW w:w="2376" w:type="dxa"/>
          </w:tcPr>
          <w:p w:rsidR="006F538B" w:rsidRDefault="006F538B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F538B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anchor distT="0" distB="0" distL="0" distR="0" simplePos="0" relativeHeight="251675648" behindDoc="0" locked="0" layoutInCell="1" allowOverlap="1">
                  <wp:simplePos x="0" y="0"/>
                  <wp:positionH relativeFrom="page">
                    <wp:posOffset>160020</wp:posOffset>
                  </wp:positionH>
                  <wp:positionV relativeFrom="paragraph">
                    <wp:posOffset>58420</wp:posOffset>
                  </wp:positionV>
                  <wp:extent cx="1033145" cy="887095"/>
                  <wp:effectExtent l="19050" t="0" r="0" b="0"/>
                  <wp:wrapTopAndBottom/>
                  <wp:docPr id="227" name="image1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image148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0288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</w:t>
            </w:r>
          </w:p>
        </w:tc>
        <w:tc>
          <w:tcPr>
            <w:tcW w:w="7088" w:type="dxa"/>
          </w:tcPr>
          <w:p w:rsidR="006F538B" w:rsidRDefault="006F538B" w:rsidP="006F538B">
            <w:pPr>
              <w:spacing w:before="210" w:line="261" w:lineRule="auto"/>
              <w:ind w:left="315" w:right="586"/>
              <w:rPr>
                <w:color w:val="4A4A4A"/>
                <w:sz w:val="24"/>
              </w:rPr>
            </w:pPr>
          </w:p>
          <w:p w:rsidR="006F538B" w:rsidRDefault="00F0288C" w:rsidP="006F538B">
            <w:pPr>
              <w:spacing w:before="210" w:line="261" w:lineRule="auto"/>
              <w:ind w:left="-108" w:right="-108"/>
              <w:jc w:val="center"/>
              <w:rPr>
                <w:sz w:val="24"/>
              </w:rPr>
            </w:pPr>
            <w:r>
              <w:rPr>
                <w:color w:val="4A4A4A"/>
                <w:sz w:val="24"/>
              </w:rPr>
              <w:t>4)</w:t>
            </w:r>
            <w:r w:rsidR="006F538B">
              <w:rPr>
                <w:color w:val="4A4A4A"/>
                <w:sz w:val="24"/>
              </w:rPr>
              <w:t>Вместе</w:t>
            </w:r>
            <w:r w:rsidR="006F538B">
              <w:rPr>
                <w:color w:val="4A4A4A"/>
                <w:spacing w:val="-45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с</w:t>
            </w:r>
            <w:r w:rsidR="006F538B">
              <w:rPr>
                <w:color w:val="4A4A4A"/>
                <w:spacing w:val="-45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отцом</w:t>
            </w:r>
            <w:r w:rsidR="006F538B">
              <w:rPr>
                <w:color w:val="4A4A4A"/>
                <w:spacing w:val="-44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участвовал</w:t>
            </w:r>
            <w:r w:rsidR="006F538B">
              <w:rPr>
                <w:color w:val="4A4A4A"/>
                <w:spacing w:val="-45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в</w:t>
            </w:r>
            <w:r w:rsidR="006F538B">
              <w:rPr>
                <w:color w:val="4A4A4A"/>
                <w:spacing w:val="-44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битве</w:t>
            </w:r>
            <w:r w:rsidR="006F538B">
              <w:rPr>
                <w:color w:val="4A4A4A"/>
                <w:spacing w:val="-45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на</w:t>
            </w:r>
            <w:r w:rsidR="006F538B">
              <w:rPr>
                <w:color w:val="4A4A4A"/>
                <w:spacing w:val="-44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реке</w:t>
            </w:r>
            <w:r w:rsidR="006F538B">
              <w:rPr>
                <w:color w:val="4A4A4A"/>
                <w:spacing w:val="-45"/>
                <w:sz w:val="24"/>
              </w:rPr>
              <w:t xml:space="preserve"> </w:t>
            </w:r>
            <w:r w:rsidR="006F538B">
              <w:rPr>
                <w:color w:val="4A4A4A"/>
                <w:spacing w:val="-3"/>
                <w:sz w:val="24"/>
              </w:rPr>
              <w:t xml:space="preserve">Омовже </w:t>
            </w:r>
            <w:r w:rsidR="006F538B">
              <w:rPr>
                <w:color w:val="4A4A4A"/>
                <w:sz w:val="24"/>
              </w:rPr>
              <w:t>против</w:t>
            </w:r>
            <w:r w:rsidR="006F538B">
              <w:rPr>
                <w:color w:val="4A4A4A"/>
                <w:spacing w:val="-15"/>
                <w:sz w:val="24"/>
              </w:rPr>
              <w:t xml:space="preserve"> </w:t>
            </w:r>
            <w:r w:rsidR="006F538B">
              <w:rPr>
                <w:color w:val="4A4A4A"/>
                <w:sz w:val="24"/>
              </w:rPr>
              <w:t>меченосцев</w:t>
            </w:r>
          </w:p>
          <w:p w:rsidR="006F538B" w:rsidRDefault="006F538B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6F538B" w:rsidTr="006F538B">
        <w:tc>
          <w:tcPr>
            <w:tcW w:w="2376" w:type="dxa"/>
          </w:tcPr>
          <w:p w:rsidR="006F538B" w:rsidRDefault="006F538B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F538B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anchor distT="0" distB="0" distL="0" distR="0" simplePos="0" relativeHeight="251677696" behindDoc="0" locked="0" layoutInCell="1" allowOverlap="1">
                  <wp:simplePos x="0" y="0"/>
                  <wp:positionH relativeFrom="page">
                    <wp:posOffset>160020</wp:posOffset>
                  </wp:positionH>
                  <wp:positionV relativeFrom="paragraph">
                    <wp:posOffset>-635</wp:posOffset>
                  </wp:positionV>
                  <wp:extent cx="1033145" cy="939800"/>
                  <wp:effectExtent l="19050" t="0" r="0" b="0"/>
                  <wp:wrapTopAndBottom/>
                  <wp:docPr id="228" name="image1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" name="image150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93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0288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</w:t>
            </w:r>
          </w:p>
        </w:tc>
        <w:tc>
          <w:tcPr>
            <w:tcW w:w="7088" w:type="dxa"/>
          </w:tcPr>
          <w:p w:rsidR="006F538B" w:rsidRDefault="006F538B" w:rsidP="006F538B">
            <w:pPr>
              <w:ind w:left="315"/>
              <w:rPr>
                <w:color w:val="4A4A4A"/>
                <w:sz w:val="24"/>
              </w:rPr>
            </w:pPr>
          </w:p>
          <w:p w:rsidR="006F538B" w:rsidRDefault="006F538B" w:rsidP="006F538B">
            <w:pPr>
              <w:ind w:left="315"/>
              <w:rPr>
                <w:color w:val="4A4A4A"/>
                <w:sz w:val="24"/>
              </w:rPr>
            </w:pPr>
          </w:p>
          <w:p w:rsidR="006F538B" w:rsidRDefault="00F0288C" w:rsidP="006F538B">
            <w:pPr>
              <w:ind w:left="-108" w:right="-108"/>
              <w:jc w:val="center"/>
              <w:rPr>
                <w:sz w:val="24"/>
              </w:rPr>
            </w:pPr>
            <w:r>
              <w:rPr>
                <w:color w:val="4A4A4A"/>
                <w:sz w:val="24"/>
              </w:rPr>
              <w:t xml:space="preserve">5) </w:t>
            </w:r>
            <w:r w:rsidR="006F538B">
              <w:rPr>
                <w:color w:val="4A4A4A"/>
                <w:sz w:val="24"/>
              </w:rPr>
              <w:t>Дочь этого князя была королевой Франции</w:t>
            </w:r>
          </w:p>
          <w:p w:rsidR="006F538B" w:rsidRDefault="006F538B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6F538B" w:rsidTr="006F538B">
        <w:tc>
          <w:tcPr>
            <w:tcW w:w="2376" w:type="dxa"/>
          </w:tcPr>
          <w:p w:rsidR="006F538B" w:rsidRDefault="006F538B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F538B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anchor distT="0" distB="0" distL="0" distR="0" simplePos="0" relativeHeight="251679744" behindDoc="0" locked="0" layoutInCell="1" allowOverlap="1">
                  <wp:simplePos x="0" y="0"/>
                  <wp:positionH relativeFrom="page">
                    <wp:posOffset>107950</wp:posOffset>
                  </wp:positionH>
                  <wp:positionV relativeFrom="paragraph">
                    <wp:posOffset>41275</wp:posOffset>
                  </wp:positionV>
                  <wp:extent cx="1084580" cy="989330"/>
                  <wp:effectExtent l="19050" t="0" r="1270" b="0"/>
                  <wp:wrapTopAndBottom/>
                  <wp:docPr id="229" name="image1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" name="image147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580" cy="989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0288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Е)</w:t>
            </w:r>
          </w:p>
        </w:tc>
        <w:tc>
          <w:tcPr>
            <w:tcW w:w="7088" w:type="dxa"/>
          </w:tcPr>
          <w:p w:rsidR="006F538B" w:rsidRDefault="006F538B" w:rsidP="006F538B">
            <w:pPr>
              <w:ind w:left="315"/>
              <w:rPr>
                <w:color w:val="4A4A4A"/>
                <w:sz w:val="24"/>
              </w:rPr>
            </w:pPr>
          </w:p>
          <w:p w:rsidR="006F538B" w:rsidRDefault="006F538B" w:rsidP="006F538B">
            <w:pPr>
              <w:ind w:left="315"/>
              <w:rPr>
                <w:color w:val="4A4A4A"/>
                <w:sz w:val="24"/>
              </w:rPr>
            </w:pPr>
          </w:p>
          <w:p w:rsidR="006F538B" w:rsidRDefault="006F538B" w:rsidP="006F538B">
            <w:pPr>
              <w:ind w:left="315"/>
              <w:rPr>
                <w:color w:val="4A4A4A"/>
                <w:sz w:val="24"/>
              </w:rPr>
            </w:pPr>
          </w:p>
          <w:p w:rsidR="006F538B" w:rsidRDefault="00F0288C" w:rsidP="006F538B">
            <w:pPr>
              <w:ind w:left="-108" w:right="-108"/>
              <w:jc w:val="center"/>
              <w:rPr>
                <w:sz w:val="24"/>
              </w:rPr>
            </w:pPr>
            <w:r>
              <w:rPr>
                <w:color w:val="4A4A4A"/>
                <w:sz w:val="24"/>
              </w:rPr>
              <w:t xml:space="preserve">6) </w:t>
            </w:r>
            <w:r w:rsidR="006F538B">
              <w:rPr>
                <w:color w:val="4A4A4A"/>
                <w:sz w:val="24"/>
              </w:rPr>
              <w:t>Этот князь погиб на одном из днепровских порогов</w:t>
            </w:r>
          </w:p>
          <w:p w:rsidR="006F538B" w:rsidRDefault="006F538B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A8434F" w:rsidRDefault="00A8434F" w:rsidP="00A8434F">
      <w:pPr>
        <w:spacing w:line="360" w:lineRule="auto"/>
        <w:contextualSpacing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F0288C" w:rsidTr="00F0288C">
        <w:tc>
          <w:tcPr>
            <w:tcW w:w="1595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А)</w:t>
            </w:r>
          </w:p>
        </w:tc>
        <w:tc>
          <w:tcPr>
            <w:tcW w:w="1595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Б)</w:t>
            </w:r>
          </w:p>
        </w:tc>
        <w:tc>
          <w:tcPr>
            <w:tcW w:w="1595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В)</w:t>
            </w:r>
          </w:p>
        </w:tc>
        <w:tc>
          <w:tcPr>
            <w:tcW w:w="1595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Г)</w:t>
            </w:r>
          </w:p>
        </w:tc>
        <w:tc>
          <w:tcPr>
            <w:tcW w:w="1595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Д)</w:t>
            </w:r>
          </w:p>
        </w:tc>
        <w:tc>
          <w:tcPr>
            <w:tcW w:w="1596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Е)</w:t>
            </w:r>
          </w:p>
        </w:tc>
      </w:tr>
      <w:tr w:rsidR="00F0288C" w:rsidTr="00F0288C">
        <w:tc>
          <w:tcPr>
            <w:tcW w:w="1595" w:type="dxa"/>
          </w:tcPr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</w:tcPr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</w:tcPr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</w:tcPr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</w:tcPr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96" w:type="dxa"/>
          </w:tcPr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677133" w:rsidRDefault="00677133" w:rsidP="00621EBE">
      <w:pPr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3FDF" w:rsidRDefault="00103FDF" w:rsidP="00621EBE">
      <w:pPr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7848" w:rsidRDefault="00087848" w:rsidP="00621EBE">
      <w:pPr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7848" w:rsidRDefault="00087848" w:rsidP="00621EBE">
      <w:pPr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1EBE" w:rsidRPr="00CC4B19" w:rsidRDefault="00074B87" w:rsidP="00621EBE">
      <w:pPr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C4B1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21EBE" w:rsidRPr="00CC4B1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 каждую верно </w:t>
      </w:r>
      <w:r w:rsidR="00F0288C" w:rsidRPr="00CC4B19">
        <w:rPr>
          <w:rFonts w:ascii="Times New Roman" w:hAnsi="Times New Roman" w:cs="Times New Roman"/>
          <w:b/>
          <w:bCs/>
          <w:i/>
          <w:sz w:val="24"/>
          <w:szCs w:val="24"/>
        </w:rPr>
        <w:t>указанную последовательность – 3</w:t>
      </w:r>
      <w:r w:rsidR="00621EBE" w:rsidRPr="00CC4B1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балла. При наличии</w:t>
      </w:r>
    </w:p>
    <w:p w:rsidR="00621EBE" w:rsidRPr="00CC4B19" w:rsidRDefault="00621EBE" w:rsidP="00621EBE">
      <w:pPr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C4B19">
        <w:rPr>
          <w:rFonts w:ascii="Times New Roman" w:hAnsi="Times New Roman" w:cs="Times New Roman"/>
          <w:b/>
          <w:bCs/>
          <w:i/>
          <w:sz w:val="24"/>
          <w:szCs w:val="24"/>
        </w:rPr>
        <w:t>одной ошибки (т.е. верная последовательность восстанавливается путем пере</w:t>
      </w:r>
      <w:r w:rsidR="00F0288C" w:rsidRPr="00CC4B19">
        <w:rPr>
          <w:rFonts w:ascii="Times New Roman" w:hAnsi="Times New Roman" w:cs="Times New Roman"/>
          <w:b/>
          <w:bCs/>
          <w:i/>
          <w:sz w:val="24"/>
          <w:szCs w:val="24"/>
        </w:rPr>
        <w:t>становки любых двух символов)– 2</w:t>
      </w:r>
      <w:r w:rsidRPr="00CC4B1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балл</w:t>
      </w:r>
      <w:r w:rsidR="00F0288C" w:rsidRPr="00CC4B19">
        <w:rPr>
          <w:rFonts w:ascii="Times New Roman" w:hAnsi="Times New Roman" w:cs="Times New Roman"/>
          <w:b/>
          <w:bCs/>
          <w:i/>
          <w:sz w:val="24"/>
          <w:szCs w:val="24"/>
        </w:rPr>
        <w:t>а. Максимально за задание – 6</w:t>
      </w:r>
      <w:r w:rsidRPr="00CC4B1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баллов.)</w:t>
      </w:r>
    </w:p>
    <w:p w:rsidR="00621EBE" w:rsidRPr="00CC4B19" w:rsidRDefault="00621EBE" w:rsidP="00621EBE">
      <w:pPr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C4B19">
        <w:rPr>
          <w:rFonts w:ascii="Times New Roman" w:hAnsi="Times New Roman" w:cs="Times New Roman"/>
          <w:b/>
          <w:bCs/>
          <w:i/>
          <w:sz w:val="24"/>
          <w:szCs w:val="24"/>
        </w:rPr>
        <w:t>Расположите в хронологическом порядке следующие события. Ответ занесите в</w:t>
      </w:r>
    </w:p>
    <w:p w:rsidR="00621EBE" w:rsidRPr="00CC4B19" w:rsidRDefault="00621EBE" w:rsidP="00621EBE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4B19">
        <w:rPr>
          <w:rFonts w:ascii="Times New Roman" w:hAnsi="Times New Roman" w:cs="Times New Roman"/>
          <w:b/>
          <w:bCs/>
          <w:i/>
          <w:sz w:val="24"/>
          <w:szCs w:val="24"/>
        </w:rPr>
        <w:t>таблицу.</w:t>
      </w:r>
    </w:p>
    <w:p w:rsidR="00621EBE" w:rsidRPr="009A0598" w:rsidRDefault="00074B87" w:rsidP="00621EBE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621EBE" w:rsidRPr="009A0598">
        <w:rPr>
          <w:rFonts w:ascii="Times New Roman" w:hAnsi="Times New Roman" w:cs="Times New Roman"/>
          <w:b/>
          <w:sz w:val="24"/>
          <w:szCs w:val="24"/>
        </w:rPr>
        <w:t>.1.</w:t>
      </w:r>
    </w:p>
    <w:p w:rsidR="00621EBE" w:rsidRPr="009A0598" w:rsidRDefault="00621EBE" w:rsidP="00621EBE">
      <w:pPr>
        <w:pStyle w:val="Default"/>
        <w:spacing w:line="360" w:lineRule="auto"/>
        <w:contextualSpacing/>
        <w:jc w:val="both"/>
      </w:pPr>
      <w:r w:rsidRPr="009A0598">
        <w:t xml:space="preserve">A) Бироновщина </w:t>
      </w:r>
    </w:p>
    <w:p w:rsidR="00621EBE" w:rsidRPr="009A0598" w:rsidRDefault="00621EBE" w:rsidP="00621EBE">
      <w:pPr>
        <w:pStyle w:val="Default"/>
        <w:spacing w:line="360" w:lineRule="auto"/>
        <w:contextualSpacing/>
        <w:jc w:val="both"/>
      </w:pPr>
      <w:r w:rsidRPr="009A0598">
        <w:t xml:space="preserve">Б) «Негласный комитет» </w:t>
      </w:r>
    </w:p>
    <w:p w:rsidR="00621EBE" w:rsidRPr="009A0598" w:rsidRDefault="00621EBE" w:rsidP="00621EBE">
      <w:pPr>
        <w:pStyle w:val="Default"/>
        <w:spacing w:line="360" w:lineRule="auto"/>
        <w:contextualSpacing/>
        <w:jc w:val="both"/>
      </w:pPr>
      <w:r w:rsidRPr="009A0598">
        <w:t xml:space="preserve">B) Хованщина </w:t>
      </w:r>
    </w:p>
    <w:p w:rsidR="00621EBE" w:rsidRDefault="00621EBE" w:rsidP="00621EBE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0598">
        <w:rPr>
          <w:rFonts w:ascii="Times New Roman" w:hAnsi="Times New Roman" w:cs="Times New Roman"/>
          <w:sz w:val="24"/>
          <w:szCs w:val="24"/>
        </w:rPr>
        <w:t>Г) Опричнина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317"/>
      </w:tblGrid>
      <w:tr w:rsidR="00621EBE" w:rsidRPr="009A0598" w:rsidTr="003833AD">
        <w:tc>
          <w:tcPr>
            <w:tcW w:w="2418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8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7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1EBE" w:rsidRPr="009A0598" w:rsidTr="003833AD">
        <w:tc>
          <w:tcPr>
            <w:tcW w:w="2418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8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8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7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1EBE" w:rsidRPr="009A0598" w:rsidRDefault="00074B87" w:rsidP="00621EBE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621EBE" w:rsidRPr="009A0598">
        <w:rPr>
          <w:rFonts w:ascii="Times New Roman" w:hAnsi="Times New Roman" w:cs="Times New Roman"/>
          <w:b/>
          <w:sz w:val="24"/>
          <w:szCs w:val="24"/>
        </w:rPr>
        <w:t>.2.</w:t>
      </w:r>
    </w:p>
    <w:p w:rsidR="00621EBE" w:rsidRPr="009A0598" w:rsidRDefault="00621EBE" w:rsidP="00621EBE">
      <w:pPr>
        <w:pStyle w:val="Default"/>
        <w:spacing w:line="360" w:lineRule="auto"/>
        <w:contextualSpacing/>
        <w:jc w:val="both"/>
      </w:pPr>
      <w:r w:rsidRPr="009A0598">
        <w:t xml:space="preserve">А) Рождение Ш. Марджани </w:t>
      </w:r>
    </w:p>
    <w:p w:rsidR="00621EBE" w:rsidRPr="009A0598" w:rsidRDefault="00621EBE" w:rsidP="00621EBE">
      <w:pPr>
        <w:pStyle w:val="Default"/>
        <w:spacing w:line="360" w:lineRule="auto"/>
        <w:contextualSpacing/>
        <w:jc w:val="both"/>
      </w:pPr>
      <w:r w:rsidRPr="009A0598">
        <w:t xml:space="preserve">Б) Гибель А.С. Пушкина </w:t>
      </w:r>
    </w:p>
    <w:p w:rsidR="00621EBE" w:rsidRPr="009A0598" w:rsidRDefault="00621EBE" w:rsidP="00621EBE">
      <w:pPr>
        <w:pStyle w:val="Default"/>
        <w:spacing w:line="360" w:lineRule="auto"/>
        <w:contextualSpacing/>
        <w:jc w:val="both"/>
      </w:pPr>
      <w:r w:rsidRPr="009A0598">
        <w:t xml:space="preserve">В) Гибель М. Ю. Лермонтов </w:t>
      </w:r>
    </w:p>
    <w:p w:rsidR="00621EBE" w:rsidRDefault="00621EBE" w:rsidP="00621EBE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0598">
        <w:rPr>
          <w:rFonts w:ascii="Times New Roman" w:hAnsi="Times New Roman" w:cs="Times New Roman"/>
          <w:sz w:val="24"/>
          <w:szCs w:val="24"/>
        </w:rPr>
        <w:t>Г) «Хождение в народ»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317"/>
      </w:tblGrid>
      <w:tr w:rsidR="00621EBE" w:rsidRPr="009A0598" w:rsidTr="003833AD">
        <w:tc>
          <w:tcPr>
            <w:tcW w:w="2418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8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7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5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1EBE" w:rsidRPr="009A0598" w:rsidTr="003833AD">
        <w:tc>
          <w:tcPr>
            <w:tcW w:w="2418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8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8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7" w:type="dxa"/>
          </w:tcPr>
          <w:p w:rsidR="00621EBE" w:rsidRPr="009A0598" w:rsidRDefault="00621EBE" w:rsidP="00621EBE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1EBE" w:rsidRPr="00CC4B19" w:rsidRDefault="00074B87" w:rsidP="00621EBE">
      <w:pPr>
        <w:pStyle w:val="11"/>
        <w:spacing w:before="114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6</w:t>
      </w:r>
      <w:r w:rsidR="00CC4B19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="00621EBE" w:rsidRPr="00CC4B19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Экспонаты музеев. </w:t>
      </w:r>
    </w:p>
    <w:p w:rsidR="00621EBE" w:rsidRPr="00CC4B19" w:rsidRDefault="00621EBE" w:rsidP="00621EBE">
      <w:pPr>
        <w:spacing w:before="3" w:line="312" w:lineRule="auto"/>
        <w:ind w:right="16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B19">
        <w:rPr>
          <w:rFonts w:ascii="Times New Roman" w:hAnsi="Times New Roman" w:cs="Times New Roman"/>
          <w:b/>
          <w:i/>
          <w:color w:val="404040"/>
          <w:spacing w:val="-3"/>
          <w:sz w:val="24"/>
          <w:szCs w:val="24"/>
        </w:rPr>
        <w:t xml:space="preserve">Определите, </w:t>
      </w:r>
      <w:r w:rsidRPr="00CC4B19">
        <w:rPr>
          <w:rFonts w:ascii="Times New Roman" w:hAnsi="Times New Roman" w:cs="Times New Roman"/>
          <w:b/>
          <w:i/>
          <w:color w:val="404040"/>
          <w:sz w:val="24"/>
          <w:szCs w:val="24"/>
        </w:rPr>
        <w:t>какому музею</w:t>
      </w:r>
      <w:r w:rsidRPr="00CC4B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C4B19">
        <w:rPr>
          <w:rFonts w:ascii="Times New Roman" w:hAnsi="Times New Roman" w:cs="Times New Roman"/>
          <w:b/>
          <w:i/>
          <w:color w:val="404040"/>
          <w:sz w:val="24"/>
          <w:szCs w:val="24"/>
        </w:rPr>
        <w:t>соответствует каждый экспонат.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4786"/>
      </w:tblGrid>
      <w:tr w:rsidR="00621EBE" w:rsidTr="00BD7623">
        <w:tc>
          <w:tcPr>
            <w:tcW w:w="4644" w:type="dxa"/>
          </w:tcPr>
          <w:p w:rsidR="00621EBE" w:rsidRPr="00BD7623" w:rsidRDefault="00621EBE" w:rsidP="00BD7623">
            <w:pPr>
              <w:pStyle w:val="a5"/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</w:t>
            </w:r>
            <w:r w:rsidRPr="00BD7623">
              <w:rPr>
                <w:rFonts w:ascii="Times New Roman" w:hAnsi="Times New Roman" w:cs="Times New Roman"/>
                <w:color w:val="333333"/>
                <w:spacing w:val="-4"/>
                <w:w w:val="95"/>
                <w:sz w:val="24"/>
                <w:szCs w:val="24"/>
              </w:rPr>
              <w:t xml:space="preserve"> Государственная </w:t>
            </w:r>
            <w:r w:rsidRPr="00BD7623">
              <w:rPr>
                <w:rFonts w:ascii="Times New Roman" w:hAnsi="Times New Roman" w:cs="Times New Roman"/>
                <w:color w:val="333333"/>
                <w:spacing w:val="-5"/>
                <w:w w:val="95"/>
                <w:sz w:val="24"/>
                <w:szCs w:val="24"/>
              </w:rPr>
              <w:t xml:space="preserve">Третьяковская </w:t>
            </w: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галерея</w:t>
            </w:r>
          </w:p>
        </w:tc>
        <w:tc>
          <w:tcPr>
            <w:tcW w:w="4786" w:type="dxa"/>
          </w:tcPr>
          <w:p w:rsidR="00621EBE" w:rsidRDefault="00BD7623" w:rsidP="00087848">
            <w:pPr>
              <w:spacing w:line="360" w:lineRule="auto"/>
              <w:ind w:left="-108"/>
              <w:contextualSpacing/>
              <w:jc w:val="both"/>
              <w:rPr>
                <w:rFonts w:ascii="Times New Roman" w:hAnsi="Times New Roman" w:cs="Times New Roman"/>
                <w:color w:val="4A4A4A"/>
                <w:sz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1)</w:t>
            </w:r>
            <w:r w:rsidRPr="00BD7623">
              <w:rPr>
                <w:rFonts w:ascii="Times New Roman" w:hAnsi="Times New Roman" w:cs="Times New Roman"/>
                <w:color w:val="4A4A4A"/>
                <w:sz w:val="24"/>
              </w:rPr>
              <w:t xml:space="preserve"> Кардиограмма Юрия Гагарина</w:t>
            </w:r>
          </w:p>
          <w:p w:rsidR="00087848" w:rsidRPr="00087848" w:rsidRDefault="00087848" w:rsidP="00087848">
            <w:pPr>
              <w:spacing w:line="36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21EBE" w:rsidTr="00BD7623">
        <w:tc>
          <w:tcPr>
            <w:tcW w:w="4644" w:type="dxa"/>
          </w:tcPr>
          <w:p w:rsidR="00621EBE" w:rsidRPr="00BD7623" w:rsidRDefault="00621EBE" w:rsidP="00BD7623">
            <w:pPr>
              <w:pStyle w:val="a5"/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Б)</w:t>
            </w:r>
            <w:r w:rsidRPr="00BD7623">
              <w:rPr>
                <w:rFonts w:ascii="Times New Roman" w:hAnsi="Times New Roman" w:cs="Times New Roman"/>
                <w:color w:val="333333"/>
                <w:w w:val="95"/>
                <w:sz w:val="24"/>
                <w:szCs w:val="24"/>
              </w:rPr>
              <w:t xml:space="preserve"> Кунсткамера</w:t>
            </w:r>
          </w:p>
        </w:tc>
        <w:tc>
          <w:tcPr>
            <w:tcW w:w="4786" w:type="dxa"/>
          </w:tcPr>
          <w:p w:rsidR="00BD7623" w:rsidRPr="00BD7623" w:rsidRDefault="00BD7623" w:rsidP="00BD7623">
            <w:pPr>
              <w:spacing w:line="36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2)</w:t>
            </w:r>
            <w:r w:rsidRPr="00BD7623">
              <w:rPr>
                <w:rFonts w:ascii="Times New Roman" w:hAnsi="Times New Roman" w:cs="Times New Roman"/>
                <w:color w:val="4A4A4A"/>
                <w:sz w:val="24"/>
              </w:rPr>
              <w:t xml:space="preserve"> Картина В. И. Сурикова</w:t>
            </w:r>
          </w:p>
          <w:p w:rsidR="00621EBE" w:rsidRPr="00583ACC" w:rsidRDefault="00BD7623" w:rsidP="00583ACC">
            <w:pPr>
              <w:spacing w:line="36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D7623">
              <w:rPr>
                <w:rFonts w:ascii="Times New Roman" w:hAnsi="Times New Roman" w:cs="Times New Roman"/>
                <w:color w:val="4A4A4A"/>
                <w:w w:val="95"/>
                <w:sz w:val="24"/>
              </w:rPr>
              <w:t xml:space="preserve">«Переход Суворова через </w:t>
            </w:r>
            <w:r w:rsidRPr="00BD7623">
              <w:rPr>
                <w:rFonts w:ascii="Times New Roman" w:hAnsi="Times New Roman" w:cs="Times New Roman"/>
                <w:color w:val="4A4A4A"/>
                <w:sz w:val="24"/>
              </w:rPr>
              <w:t>Альпы»</w:t>
            </w:r>
          </w:p>
        </w:tc>
      </w:tr>
      <w:tr w:rsidR="00621EBE" w:rsidTr="00BD7623">
        <w:tc>
          <w:tcPr>
            <w:tcW w:w="4644" w:type="dxa"/>
          </w:tcPr>
          <w:p w:rsidR="00621EBE" w:rsidRPr="00BD7623" w:rsidRDefault="00621EBE" w:rsidP="00BD7623">
            <w:pPr>
              <w:pStyle w:val="a5"/>
              <w:spacing w:line="360" w:lineRule="auto"/>
              <w:ind w:righ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Музейный комплекс</w:t>
            </w:r>
            <w:r w:rsidRPr="00BD7623">
              <w:rPr>
                <w:rFonts w:ascii="Times New Roman" w:hAnsi="Times New Roman" w:cs="Times New Roman"/>
                <w:color w:val="333333"/>
                <w:spacing w:val="-60"/>
                <w:sz w:val="24"/>
                <w:szCs w:val="24"/>
              </w:rPr>
              <w:t xml:space="preserve"> </w:t>
            </w:r>
            <w:r w:rsidRPr="00BD7623">
              <w:rPr>
                <w:rFonts w:ascii="Times New Roman" w:hAnsi="Times New Roman" w:cs="Times New Roman"/>
                <w:color w:val="333333"/>
                <w:spacing w:val="-4"/>
                <w:sz w:val="24"/>
                <w:szCs w:val="24"/>
              </w:rPr>
              <w:t xml:space="preserve">«Дорога </w:t>
            </w: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памяти»</w:t>
            </w:r>
          </w:p>
        </w:tc>
        <w:tc>
          <w:tcPr>
            <w:tcW w:w="4786" w:type="dxa"/>
          </w:tcPr>
          <w:p w:rsidR="00621EBE" w:rsidRPr="00BD7623" w:rsidRDefault="00BD7623" w:rsidP="00BD7623">
            <w:pPr>
              <w:spacing w:line="360" w:lineRule="auto"/>
              <w:ind w:left="-108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3)</w:t>
            </w:r>
            <w:r w:rsidRPr="00BD7623">
              <w:rPr>
                <w:rFonts w:ascii="Times New Roman" w:hAnsi="Times New Roman" w:cs="Times New Roman"/>
                <w:color w:val="4A4A4A"/>
                <w:sz w:val="24"/>
              </w:rPr>
              <w:t xml:space="preserve"> Плакат «Да здравствует </w:t>
            </w:r>
            <w:r w:rsidRPr="00BD7623">
              <w:rPr>
                <w:rFonts w:ascii="Times New Roman" w:hAnsi="Times New Roman" w:cs="Times New Roman"/>
                <w:color w:val="4A4A4A"/>
                <w:w w:val="95"/>
                <w:sz w:val="24"/>
              </w:rPr>
              <w:t xml:space="preserve">многомиллионный ленинский </w:t>
            </w:r>
            <w:r w:rsidRPr="00BD7623">
              <w:rPr>
                <w:rFonts w:ascii="Times New Roman" w:hAnsi="Times New Roman" w:cs="Times New Roman"/>
                <w:color w:val="4A4A4A"/>
                <w:sz w:val="24"/>
              </w:rPr>
              <w:t>комсомол»</w:t>
            </w:r>
          </w:p>
        </w:tc>
      </w:tr>
      <w:tr w:rsidR="00621EBE" w:rsidTr="00BD7623">
        <w:tc>
          <w:tcPr>
            <w:tcW w:w="4644" w:type="dxa"/>
          </w:tcPr>
          <w:p w:rsidR="00621EBE" w:rsidRPr="00BD7623" w:rsidRDefault="00621EBE" w:rsidP="00BD7623">
            <w:pPr>
              <w:pStyle w:val="a5"/>
              <w:spacing w:line="360" w:lineRule="auto"/>
              <w:ind w:righ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Музей современной</w:t>
            </w:r>
            <w:r w:rsidRPr="00BD7623">
              <w:rPr>
                <w:rFonts w:ascii="Times New Roman" w:hAnsi="Times New Roman" w:cs="Times New Roman"/>
                <w:color w:val="333333"/>
                <w:spacing w:val="-62"/>
                <w:sz w:val="24"/>
                <w:szCs w:val="24"/>
              </w:rPr>
              <w:t xml:space="preserve"> </w:t>
            </w:r>
            <w:r w:rsidRPr="00BD7623">
              <w:rPr>
                <w:rFonts w:ascii="Times New Roman" w:hAnsi="Times New Roman" w:cs="Times New Roman"/>
                <w:color w:val="333333"/>
                <w:spacing w:val="-4"/>
                <w:sz w:val="24"/>
                <w:szCs w:val="24"/>
              </w:rPr>
              <w:t>истории России</w:t>
            </w:r>
          </w:p>
        </w:tc>
        <w:tc>
          <w:tcPr>
            <w:tcW w:w="4786" w:type="dxa"/>
          </w:tcPr>
          <w:p w:rsidR="00621EBE" w:rsidRPr="00583ACC" w:rsidRDefault="00BD7623" w:rsidP="00583ACC">
            <w:pPr>
              <w:spacing w:line="36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4)</w:t>
            </w:r>
            <w:r w:rsidRPr="00BD7623">
              <w:rPr>
                <w:rFonts w:ascii="Times New Roman" w:hAnsi="Times New Roman" w:cs="Times New Roman"/>
                <w:color w:val="4A4A4A"/>
                <w:w w:val="95"/>
                <w:sz w:val="24"/>
              </w:rPr>
              <w:t xml:space="preserve"> Гравированный клык (Чукотка, </w:t>
            </w:r>
            <w:r w:rsidRPr="00BD7623">
              <w:rPr>
                <w:rFonts w:ascii="Times New Roman" w:hAnsi="Times New Roman" w:cs="Times New Roman"/>
                <w:color w:val="4A4A4A"/>
                <w:sz w:val="24"/>
              </w:rPr>
              <w:t>моржовая кость, нач. XX в.)</w:t>
            </w:r>
          </w:p>
        </w:tc>
      </w:tr>
      <w:tr w:rsidR="00621EBE" w:rsidTr="00BD7623">
        <w:tc>
          <w:tcPr>
            <w:tcW w:w="4644" w:type="dxa"/>
          </w:tcPr>
          <w:p w:rsidR="00621EBE" w:rsidRPr="00BD7623" w:rsidRDefault="00621EBE" w:rsidP="00BD7623">
            <w:pPr>
              <w:pStyle w:val="a5"/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Д) </w:t>
            </w:r>
            <w:r w:rsidRPr="00BD7623">
              <w:rPr>
                <w:rFonts w:ascii="Times New Roman" w:hAnsi="Times New Roman" w:cs="Times New Roman"/>
                <w:color w:val="333333"/>
                <w:w w:val="95"/>
                <w:sz w:val="24"/>
                <w:szCs w:val="24"/>
              </w:rPr>
              <w:t xml:space="preserve">Государственный исторический </w:t>
            </w: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музей</w:t>
            </w:r>
          </w:p>
        </w:tc>
        <w:tc>
          <w:tcPr>
            <w:tcW w:w="4786" w:type="dxa"/>
          </w:tcPr>
          <w:p w:rsidR="00621EBE" w:rsidRPr="00583ACC" w:rsidRDefault="00BD7623" w:rsidP="00583ACC">
            <w:pPr>
              <w:spacing w:line="36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5)</w:t>
            </w:r>
            <w:r w:rsidRPr="00BD7623">
              <w:rPr>
                <w:rFonts w:ascii="Times New Roman" w:hAnsi="Times New Roman" w:cs="Times New Roman"/>
                <w:color w:val="4A4A4A"/>
                <w:w w:val="95"/>
                <w:sz w:val="24"/>
              </w:rPr>
              <w:t xml:space="preserve"> Каталка для нанесения узоров </w:t>
            </w:r>
            <w:r w:rsidRPr="00BD7623">
              <w:rPr>
                <w:rFonts w:ascii="Times New Roman" w:hAnsi="Times New Roman" w:cs="Times New Roman"/>
                <w:color w:val="4A4A4A"/>
                <w:sz w:val="24"/>
              </w:rPr>
              <w:t>на тесто (Дагестан, 2-я пол.XIX в.)</w:t>
            </w:r>
          </w:p>
        </w:tc>
      </w:tr>
      <w:tr w:rsidR="00621EBE" w:rsidTr="00BD7623">
        <w:tc>
          <w:tcPr>
            <w:tcW w:w="4644" w:type="dxa"/>
          </w:tcPr>
          <w:p w:rsidR="00621EBE" w:rsidRPr="00BD7623" w:rsidRDefault="00621EBE" w:rsidP="00BD7623">
            <w:pPr>
              <w:pStyle w:val="a5"/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Е) </w:t>
            </w:r>
            <w:r w:rsidRPr="00BD7623">
              <w:rPr>
                <w:rFonts w:ascii="Times New Roman" w:hAnsi="Times New Roman" w:cs="Times New Roman"/>
                <w:color w:val="333333"/>
                <w:w w:val="95"/>
                <w:sz w:val="24"/>
                <w:szCs w:val="24"/>
              </w:rPr>
              <w:t>Государственный музей Востока</w:t>
            </w:r>
          </w:p>
        </w:tc>
        <w:tc>
          <w:tcPr>
            <w:tcW w:w="4786" w:type="dxa"/>
          </w:tcPr>
          <w:p w:rsidR="00621EBE" w:rsidRPr="00583ACC" w:rsidRDefault="00BD7623" w:rsidP="00583ACC">
            <w:pPr>
              <w:spacing w:line="36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6)</w:t>
            </w:r>
            <w:r w:rsidRPr="00BD7623">
              <w:rPr>
                <w:rFonts w:ascii="Times New Roman" w:hAnsi="Times New Roman" w:cs="Times New Roman"/>
                <w:color w:val="4A4A4A"/>
                <w:sz w:val="24"/>
              </w:rPr>
              <w:t xml:space="preserve"> Картина И. Н. Крамского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623">
              <w:rPr>
                <w:rFonts w:ascii="Times New Roman" w:hAnsi="Times New Roman" w:cs="Times New Roman"/>
                <w:color w:val="4A4A4A"/>
                <w:sz w:val="24"/>
              </w:rPr>
              <w:t>«Христос в пустыне»</w:t>
            </w:r>
          </w:p>
        </w:tc>
      </w:tr>
      <w:tr w:rsidR="00621EBE" w:rsidTr="00583ACC">
        <w:trPr>
          <w:trHeight w:val="609"/>
        </w:trPr>
        <w:tc>
          <w:tcPr>
            <w:tcW w:w="4644" w:type="dxa"/>
          </w:tcPr>
          <w:p w:rsidR="00364D2B" w:rsidRDefault="00364D2B" w:rsidP="00BD7623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621EBE" w:rsidRPr="00BD7623" w:rsidRDefault="00621EBE" w:rsidP="00BD7623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Ж) </w:t>
            </w:r>
            <w:r w:rsidR="00BD7623" w:rsidRPr="00BD7623">
              <w:rPr>
                <w:rFonts w:ascii="Times New Roman" w:hAnsi="Times New Roman" w:cs="Times New Roman"/>
                <w:color w:val="333333"/>
                <w:w w:val="95"/>
                <w:sz w:val="24"/>
                <w:szCs w:val="24"/>
              </w:rPr>
              <w:t>Государственный Русский музей</w:t>
            </w:r>
          </w:p>
        </w:tc>
        <w:tc>
          <w:tcPr>
            <w:tcW w:w="4786" w:type="dxa"/>
          </w:tcPr>
          <w:p w:rsidR="00364D2B" w:rsidRDefault="00364D2B" w:rsidP="00583ACC">
            <w:pPr>
              <w:spacing w:line="360" w:lineRule="auto"/>
              <w:ind w:left="-108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583ACC" w:rsidRPr="00087848" w:rsidRDefault="00BD7623" w:rsidP="00087848">
            <w:pPr>
              <w:spacing w:line="360" w:lineRule="auto"/>
              <w:ind w:left="-108"/>
              <w:contextualSpacing/>
              <w:jc w:val="both"/>
              <w:rPr>
                <w:rFonts w:ascii="Times New Roman" w:hAnsi="Times New Roman" w:cs="Times New Roman"/>
                <w:color w:val="4A4A4A"/>
                <w:sz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7)</w:t>
            </w:r>
            <w:r w:rsidRPr="00BD7623">
              <w:rPr>
                <w:rFonts w:ascii="Times New Roman" w:hAnsi="Times New Roman" w:cs="Times New Roman"/>
                <w:color w:val="4A4A4A"/>
                <w:sz w:val="24"/>
              </w:rPr>
              <w:t xml:space="preserve"> «Изборник Святослава»</w:t>
            </w:r>
          </w:p>
        </w:tc>
      </w:tr>
      <w:tr w:rsidR="00621EBE" w:rsidTr="00BD7623">
        <w:tc>
          <w:tcPr>
            <w:tcW w:w="4644" w:type="dxa"/>
          </w:tcPr>
          <w:p w:rsidR="00621EBE" w:rsidRPr="00BD7623" w:rsidRDefault="00621EBE" w:rsidP="00BD7623">
            <w:pPr>
              <w:pStyle w:val="a5"/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З)</w:t>
            </w:r>
            <w:r w:rsidR="00BD7623"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Музей космонавтики</w:t>
            </w:r>
          </w:p>
        </w:tc>
        <w:tc>
          <w:tcPr>
            <w:tcW w:w="4786" w:type="dxa"/>
          </w:tcPr>
          <w:p w:rsidR="00BD7623" w:rsidRPr="00BD7623" w:rsidRDefault="00BD7623" w:rsidP="00BD7623">
            <w:pPr>
              <w:spacing w:line="36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D762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8)</w:t>
            </w:r>
            <w:r w:rsidRPr="00BD7623">
              <w:rPr>
                <w:rFonts w:ascii="Times New Roman" w:hAnsi="Times New Roman" w:cs="Times New Roman"/>
                <w:color w:val="4A4A4A"/>
                <w:w w:val="95"/>
                <w:sz w:val="24"/>
              </w:rPr>
              <w:t xml:space="preserve"> Шинель снайпера Людмилы </w:t>
            </w:r>
            <w:r w:rsidRPr="00BD7623">
              <w:rPr>
                <w:rFonts w:ascii="Times New Roman" w:hAnsi="Times New Roman" w:cs="Times New Roman"/>
                <w:color w:val="4A4A4A"/>
                <w:sz w:val="24"/>
              </w:rPr>
              <w:t>Павличенко</w:t>
            </w:r>
          </w:p>
          <w:p w:rsidR="00621EBE" w:rsidRPr="00BD7623" w:rsidRDefault="00621EBE" w:rsidP="00BD7623">
            <w:pPr>
              <w:spacing w:line="360" w:lineRule="auto"/>
              <w:ind w:left="-108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FC13DF" w:rsidRDefault="00FC13DF" w:rsidP="00A8434F">
      <w:pPr>
        <w:spacing w:line="360" w:lineRule="auto"/>
        <w:contextualSpacing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F0288C" w:rsidTr="00F0288C">
        <w:tc>
          <w:tcPr>
            <w:tcW w:w="1196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А)</w:t>
            </w:r>
          </w:p>
        </w:tc>
        <w:tc>
          <w:tcPr>
            <w:tcW w:w="1196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Б)</w:t>
            </w:r>
          </w:p>
        </w:tc>
        <w:tc>
          <w:tcPr>
            <w:tcW w:w="1196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В)</w:t>
            </w:r>
          </w:p>
        </w:tc>
        <w:tc>
          <w:tcPr>
            <w:tcW w:w="1196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Г)</w:t>
            </w:r>
          </w:p>
        </w:tc>
        <w:tc>
          <w:tcPr>
            <w:tcW w:w="1196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Д)</w:t>
            </w:r>
          </w:p>
        </w:tc>
        <w:tc>
          <w:tcPr>
            <w:tcW w:w="1197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Е)</w:t>
            </w:r>
          </w:p>
        </w:tc>
        <w:tc>
          <w:tcPr>
            <w:tcW w:w="1197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Ж)</w:t>
            </w:r>
          </w:p>
        </w:tc>
        <w:tc>
          <w:tcPr>
            <w:tcW w:w="1197" w:type="dxa"/>
          </w:tcPr>
          <w:p w:rsidR="00F0288C" w:rsidRPr="00F0288C" w:rsidRDefault="00F0288C" w:rsidP="00F0288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0288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З)</w:t>
            </w:r>
          </w:p>
        </w:tc>
      </w:tr>
      <w:tr w:rsidR="00F0288C" w:rsidTr="00F0288C">
        <w:tc>
          <w:tcPr>
            <w:tcW w:w="1196" w:type="dxa"/>
          </w:tcPr>
          <w:p w:rsidR="00F0288C" w:rsidRDefault="00F0288C" w:rsidP="00CC4B19">
            <w:pPr>
              <w:tabs>
                <w:tab w:val="left" w:pos="652"/>
              </w:tabs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196" w:type="dxa"/>
          </w:tcPr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196" w:type="dxa"/>
          </w:tcPr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196" w:type="dxa"/>
          </w:tcPr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196" w:type="dxa"/>
          </w:tcPr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197" w:type="dxa"/>
          </w:tcPr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197" w:type="dxa"/>
          </w:tcPr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197" w:type="dxa"/>
          </w:tcPr>
          <w:p w:rsidR="00F0288C" w:rsidRDefault="00F0288C" w:rsidP="00A8434F">
            <w:pPr>
              <w:spacing w:line="36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364D2B" w:rsidRDefault="00364D2B" w:rsidP="00770470">
      <w:pPr>
        <w:pStyle w:val="11"/>
        <w:spacing w:before="0" w:line="360" w:lineRule="auto"/>
        <w:ind w:left="0"/>
        <w:contextualSpacing/>
        <w:jc w:val="both"/>
        <w:rPr>
          <w:rFonts w:ascii="Times New Roman" w:hAnsi="Times New Roman" w:cs="Times New Roman"/>
          <w:b w:val="0"/>
          <w:bCs w:val="0"/>
          <w:color w:val="333333"/>
          <w:sz w:val="24"/>
          <w:szCs w:val="24"/>
        </w:rPr>
      </w:pPr>
    </w:p>
    <w:p w:rsidR="00770470" w:rsidRPr="00026108" w:rsidRDefault="00074B87" w:rsidP="00770470">
      <w:pPr>
        <w:pStyle w:val="11"/>
        <w:spacing w:before="0" w:line="36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7</w:t>
      </w:r>
      <w:r w:rsidR="00677133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="00770470" w:rsidRPr="00026108">
        <w:rPr>
          <w:rFonts w:ascii="Times New Roman" w:hAnsi="Times New Roman" w:cs="Times New Roman"/>
          <w:color w:val="333333"/>
          <w:sz w:val="24"/>
          <w:szCs w:val="24"/>
        </w:rPr>
        <w:t>Работа с картой.</w:t>
      </w:r>
    </w:p>
    <w:p w:rsidR="00770470" w:rsidRPr="00026108" w:rsidRDefault="00770470" w:rsidP="00770470">
      <w:pPr>
        <w:pStyle w:val="a5"/>
        <w:tabs>
          <w:tab w:val="left" w:pos="3231"/>
        </w:tabs>
        <w:spacing w:line="360" w:lineRule="auto"/>
        <w:ind w:right="-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color w:val="404040"/>
          <w:sz w:val="24"/>
          <w:szCs w:val="24"/>
          <w:lang w:eastAsia="ru-RU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1577340</wp:posOffset>
            </wp:positionH>
            <wp:positionV relativeFrom="paragraph">
              <wp:posOffset>272415</wp:posOffset>
            </wp:positionV>
            <wp:extent cx="4298315" cy="3028315"/>
            <wp:effectExtent l="19050" t="0" r="6985" b="0"/>
            <wp:wrapTopAndBottom/>
            <wp:docPr id="230" name="image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67.p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8315" cy="3028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26108">
        <w:rPr>
          <w:rFonts w:ascii="Times New Roman" w:hAnsi="Times New Roman" w:cs="Times New Roman"/>
          <w:color w:val="404040"/>
          <w:w w:val="95"/>
          <w:sz w:val="24"/>
          <w:szCs w:val="24"/>
        </w:rPr>
        <w:t>Изучите предс</w:t>
      </w:r>
      <w:r w:rsidR="00F0288C">
        <w:rPr>
          <w:rFonts w:ascii="Times New Roman" w:hAnsi="Times New Roman" w:cs="Times New Roman"/>
          <w:color w:val="404040"/>
          <w:w w:val="95"/>
          <w:sz w:val="24"/>
          <w:szCs w:val="24"/>
        </w:rPr>
        <w:t xml:space="preserve">тавленную карту и выберите верные и неверные </w:t>
      </w:r>
      <w:r w:rsidR="00F0288C">
        <w:rPr>
          <w:rFonts w:ascii="Times New Roman" w:hAnsi="Times New Roman" w:cs="Times New Roman"/>
          <w:color w:val="404040"/>
          <w:sz w:val="24"/>
          <w:szCs w:val="24"/>
        </w:rPr>
        <w:t>утверждения</w:t>
      </w:r>
      <w:r w:rsidRPr="00026108">
        <w:rPr>
          <w:rFonts w:ascii="Times New Roman" w:hAnsi="Times New Roman" w:cs="Times New Roman"/>
          <w:color w:val="404040"/>
          <w:sz w:val="24"/>
          <w:szCs w:val="24"/>
        </w:rPr>
        <w:t xml:space="preserve"> о ней.</w:t>
      </w:r>
      <w:r w:rsidR="00F0288C">
        <w:rPr>
          <w:rFonts w:ascii="Times New Roman" w:hAnsi="Times New Roman" w:cs="Times New Roman"/>
          <w:color w:val="404040"/>
          <w:sz w:val="24"/>
          <w:szCs w:val="24"/>
        </w:rPr>
        <w:t xml:space="preserve"> (Да/Нет)</w:t>
      </w:r>
    </w:p>
    <w:p w:rsidR="00770470" w:rsidRDefault="00770470" w:rsidP="00770470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А) Во</w:t>
      </w:r>
      <w:r w:rsidRPr="003E10BA">
        <w:rPr>
          <w:rFonts w:ascii="Times New Roman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время</w:t>
      </w:r>
      <w:r w:rsidRPr="003E10BA">
        <w:rPr>
          <w:rFonts w:ascii="Times New Roman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показанных</w:t>
      </w:r>
      <w:r w:rsidRPr="003E10BA">
        <w:rPr>
          <w:rFonts w:ascii="Times New Roman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на</w:t>
      </w:r>
      <w:r w:rsidRPr="003E10BA">
        <w:rPr>
          <w:rFonts w:ascii="Times New Roman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карте</w:t>
      </w:r>
      <w:r w:rsidRPr="003E10BA">
        <w:rPr>
          <w:rFonts w:ascii="Times New Roman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событий</w:t>
      </w:r>
      <w:r w:rsidRPr="003E10BA">
        <w:rPr>
          <w:rFonts w:ascii="Times New Roman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правителем</w:t>
      </w:r>
      <w:r w:rsidRPr="003E10BA">
        <w:rPr>
          <w:rFonts w:ascii="Times New Roman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pacing w:val="-4"/>
          <w:w w:val="95"/>
          <w:sz w:val="24"/>
          <w:szCs w:val="24"/>
        </w:rPr>
        <w:t>России</w:t>
      </w:r>
      <w:r w:rsidRPr="003E10BA">
        <w:rPr>
          <w:rFonts w:ascii="Times New Roman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был</w:t>
      </w:r>
      <w:r w:rsidRPr="003E10BA">
        <w:rPr>
          <w:rFonts w:ascii="Times New Roman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Василий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Шуйский</w:t>
      </w: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Б) Активное</w:t>
      </w:r>
      <w:r w:rsidRPr="003E10BA">
        <w:rPr>
          <w:rFonts w:ascii="Times New Roman" w:hAnsi="Times New Roman" w:cs="Times New Roman"/>
          <w:color w:val="000000" w:themeColor="text1"/>
          <w:spacing w:val="-43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участие</w:t>
      </w:r>
      <w:r w:rsidRPr="003E10BA">
        <w:rPr>
          <w:rFonts w:ascii="Times New Roman" w:hAnsi="Times New Roman" w:cs="Times New Roman"/>
          <w:color w:val="000000" w:themeColor="text1"/>
          <w:spacing w:val="-43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3E10BA">
        <w:rPr>
          <w:rFonts w:ascii="Times New Roman" w:hAnsi="Times New Roman" w:cs="Times New Roman"/>
          <w:color w:val="000000" w:themeColor="text1"/>
          <w:spacing w:val="-43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показанных</w:t>
      </w:r>
      <w:r w:rsidRPr="003E10BA">
        <w:rPr>
          <w:rFonts w:ascii="Times New Roman" w:hAnsi="Times New Roman" w:cs="Times New Roman"/>
          <w:color w:val="000000" w:themeColor="text1"/>
          <w:spacing w:val="-42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3E10BA">
        <w:rPr>
          <w:rFonts w:ascii="Times New Roman" w:hAnsi="Times New Roman" w:cs="Times New Roman"/>
          <w:color w:val="000000" w:themeColor="text1"/>
          <w:spacing w:val="-43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карте</w:t>
      </w:r>
      <w:r w:rsidRPr="003E10BA">
        <w:rPr>
          <w:rFonts w:ascii="Times New Roman" w:hAnsi="Times New Roman" w:cs="Times New Roman"/>
          <w:color w:val="000000" w:themeColor="text1"/>
          <w:spacing w:val="-43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событиях</w:t>
      </w:r>
      <w:r w:rsidRPr="003E10BA">
        <w:rPr>
          <w:rFonts w:ascii="Times New Roman" w:hAnsi="Times New Roman" w:cs="Times New Roman"/>
          <w:color w:val="000000" w:themeColor="text1"/>
          <w:spacing w:val="-42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принимал</w:t>
      </w:r>
      <w:r w:rsidRPr="003E10BA">
        <w:rPr>
          <w:rFonts w:ascii="Times New Roman" w:hAnsi="Times New Roman" w:cs="Times New Roman"/>
          <w:color w:val="000000" w:themeColor="text1"/>
          <w:spacing w:val="-43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Иван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Заруцкий</w:t>
      </w: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spacing w:val="-4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В) Жители</w:t>
      </w:r>
      <w:r w:rsidRPr="003E10BA">
        <w:rPr>
          <w:rFonts w:ascii="Times New Roman" w:hAnsi="Times New Roman" w:cs="Times New Roman"/>
          <w:color w:val="000000" w:themeColor="text1"/>
          <w:spacing w:val="-42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осаждённого</w:t>
      </w:r>
      <w:r w:rsidRPr="003E10BA">
        <w:rPr>
          <w:rFonts w:ascii="Times New Roman" w:hAnsi="Times New Roman" w:cs="Times New Roman"/>
          <w:color w:val="000000" w:themeColor="text1"/>
          <w:spacing w:val="-4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города</w:t>
      </w:r>
      <w:r w:rsidRPr="003E10BA">
        <w:rPr>
          <w:rFonts w:ascii="Times New Roman" w:hAnsi="Times New Roman" w:cs="Times New Roman"/>
          <w:color w:val="000000" w:themeColor="text1"/>
          <w:spacing w:val="-42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примкнули</w:t>
      </w:r>
      <w:r w:rsidRPr="003E10BA">
        <w:rPr>
          <w:rFonts w:ascii="Times New Roman" w:hAnsi="Times New Roman" w:cs="Times New Roman"/>
          <w:color w:val="000000" w:themeColor="text1"/>
          <w:spacing w:val="-4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3E10BA">
        <w:rPr>
          <w:rFonts w:ascii="Times New Roman" w:hAnsi="Times New Roman" w:cs="Times New Roman"/>
          <w:color w:val="000000" w:themeColor="text1"/>
          <w:spacing w:val="-42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неприятелям</w:t>
      </w:r>
      <w:r w:rsidRPr="003E10BA">
        <w:rPr>
          <w:rFonts w:ascii="Times New Roman" w:hAnsi="Times New Roman" w:cs="Times New Roman"/>
          <w:color w:val="000000" w:themeColor="text1"/>
          <w:spacing w:val="-4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3E10BA">
        <w:rPr>
          <w:rFonts w:ascii="Times New Roman" w:hAnsi="Times New Roman" w:cs="Times New Roman"/>
          <w:color w:val="000000" w:themeColor="text1"/>
          <w:spacing w:val="-42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вместе</w:t>
      </w:r>
      <w:r w:rsidRPr="003E10BA">
        <w:rPr>
          <w:rFonts w:ascii="Times New Roman" w:hAnsi="Times New Roman" w:cs="Times New Roman"/>
          <w:color w:val="000000" w:themeColor="text1"/>
          <w:spacing w:val="-41"/>
          <w:sz w:val="24"/>
          <w:szCs w:val="24"/>
        </w:rPr>
        <w:t xml:space="preserve"> </w:t>
      </w: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spacing w:val="-4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3E10BA">
        <w:rPr>
          <w:rFonts w:ascii="Times New Roman" w:hAnsi="Times New Roman" w:cs="Times New Roman"/>
          <w:color w:val="000000" w:themeColor="text1"/>
          <w:spacing w:val="-4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ними оказывали сопротивление</w:t>
      </w:r>
      <w:r w:rsidRPr="003E10BA">
        <w:rPr>
          <w:rFonts w:ascii="Times New Roman" w:hAnsi="Times New Roman" w:cs="Times New Roman"/>
          <w:color w:val="000000" w:themeColor="text1"/>
          <w:spacing w:val="-33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осаждавшим</w:t>
      </w: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Г) Первым делом после завладения городом участники народного</w:t>
      </w:r>
      <w:r w:rsidRPr="003E10BA">
        <w:rPr>
          <w:rFonts w:ascii="Times New Roman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ополчения </w:t>
      </w: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освободили</w:t>
      </w:r>
      <w:r w:rsidRPr="003E10BA">
        <w:rPr>
          <w:rFonts w:ascii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r w:rsidRPr="003E10BA">
        <w:rPr>
          <w:rFonts w:ascii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темницы</w:t>
      </w:r>
      <w:r w:rsidRPr="003E10BA">
        <w:rPr>
          <w:rFonts w:ascii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патриарха</w:t>
      </w:r>
      <w:r w:rsidRPr="003E10BA">
        <w:rPr>
          <w:rFonts w:ascii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Гермогена</w:t>
      </w: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spacing w:val="-18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Д) Могила одного из участников, представленных на карте событий </w:t>
      </w:r>
      <w:r w:rsidRPr="003E10BA">
        <w:rPr>
          <w:rFonts w:ascii="Times New Roman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находится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3E10BA">
        <w:rPr>
          <w:rFonts w:ascii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Спасо-Евфимиевском</w:t>
      </w:r>
      <w:r w:rsidRPr="003E10BA">
        <w:rPr>
          <w:rFonts w:ascii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монастыре</w:t>
      </w:r>
      <w:r w:rsidRPr="003E10BA">
        <w:rPr>
          <w:rFonts w:ascii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3E10BA">
        <w:rPr>
          <w:rFonts w:ascii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Суздале</w:t>
      </w: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Е) Одно</w:t>
      </w:r>
      <w:r w:rsidRPr="003E10BA">
        <w:rPr>
          <w:rFonts w:ascii="Times New Roman" w:hAnsi="Times New Roman" w:cs="Times New Roman"/>
          <w:color w:val="000000" w:themeColor="text1"/>
          <w:spacing w:val="-4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r w:rsidRPr="003E10BA">
        <w:rPr>
          <w:rFonts w:ascii="Times New Roman" w:hAnsi="Times New Roman" w:cs="Times New Roman"/>
          <w:color w:val="000000" w:themeColor="text1"/>
          <w:spacing w:val="-40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представленных</w:t>
      </w:r>
      <w:r w:rsidRPr="003E10BA">
        <w:rPr>
          <w:rFonts w:ascii="Times New Roman" w:hAnsi="Times New Roman" w:cs="Times New Roman"/>
          <w:color w:val="000000" w:themeColor="text1"/>
          <w:spacing w:val="-40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3E10BA">
        <w:rPr>
          <w:rFonts w:ascii="Times New Roman" w:hAnsi="Times New Roman" w:cs="Times New Roman"/>
          <w:color w:val="000000" w:themeColor="text1"/>
          <w:spacing w:val="-40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карте</w:t>
      </w:r>
      <w:r w:rsidRPr="003E10BA">
        <w:rPr>
          <w:rFonts w:ascii="Times New Roman" w:hAnsi="Times New Roman" w:cs="Times New Roman"/>
          <w:color w:val="000000" w:themeColor="text1"/>
          <w:spacing w:val="-40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укреплений</w:t>
      </w:r>
      <w:r w:rsidRPr="003E10BA">
        <w:rPr>
          <w:rFonts w:ascii="Times New Roman" w:hAnsi="Times New Roman" w:cs="Times New Roman"/>
          <w:color w:val="000000" w:themeColor="text1"/>
          <w:spacing w:val="-4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было</w:t>
      </w:r>
      <w:r w:rsidRPr="003E10BA">
        <w:rPr>
          <w:rFonts w:ascii="Times New Roman" w:hAnsi="Times New Roman" w:cs="Times New Roman"/>
          <w:color w:val="000000" w:themeColor="text1"/>
          <w:spacing w:val="-40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снесено</w:t>
      </w:r>
      <w:r w:rsidRPr="003E10BA">
        <w:rPr>
          <w:rFonts w:ascii="Times New Roman" w:hAnsi="Times New Roman" w:cs="Times New Roman"/>
          <w:color w:val="000000" w:themeColor="text1"/>
          <w:spacing w:val="-40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Pr="003E10BA">
        <w:rPr>
          <w:rFonts w:ascii="Times New Roman" w:hAnsi="Times New Roman" w:cs="Times New Roman"/>
          <w:color w:val="000000" w:themeColor="text1"/>
          <w:spacing w:val="-40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Екатерине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II</w:t>
      </w: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w w:val="89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Ж) Один</w:t>
      </w:r>
      <w:r w:rsidRPr="003E10BA">
        <w:rPr>
          <w:rFonts w:ascii="Times New Roman" w:hAnsi="Times New Roman" w:cs="Times New Roman"/>
          <w:color w:val="000000" w:themeColor="text1"/>
          <w:spacing w:val="-4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r w:rsidRPr="003E10BA">
        <w:rPr>
          <w:rFonts w:ascii="Times New Roman" w:hAnsi="Times New Roman" w:cs="Times New Roman"/>
          <w:color w:val="000000" w:themeColor="text1"/>
          <w:spacing w:val="-4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изображённых</w:t>
      </w:r>
      <w:r w:rsidRPr="003E10BA">
        <w:rPr>
          <w:rFonts w:ascii="Times New Roman" w:hAnsi="Times New Roman" w:cs="Times New Roman"/>
          <w:color w:val="000000" w:themeColor="text1"/>
          <w:spacing w:val="-4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3E10BA">
        <w:rPr>
          <w:rFonts w:ascii="Times New Roman" w:hAnsi="Times New Roman" w:cs="Times New Roman"/>
          <w:color w:val="000000" w:themeColor="text1"/>
          <w:spacing w:val="-4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карте</w:t>
      </w:r>
      <w:r w:rsidRPr="003E10BA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монастырей</w:t>
      </w:r>
      <w:r w:rsidRPr="003E10BA">
        <w:rPr>
          <w:rFonts w:ascii="Times New Roman" w:hAnsi="Times New Roman" w:cs="Times New Roman"/>
          <w:color w:val="000000" w:themeColor="text1"/>
          <w:spacing w:val="-4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был</w:t>
      </w:r>
      <w:r w:rsidRPr="003E10BA">
        <w:rPr>
          <w:rFonts w:ascii="Times New Roman" w:hAnsi="Times New Roman" w:cs="Times New Roman"/>
          <w:color w:val="000000" w:themeColor="text1"/>
          <w:spacing w:val="-4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основан</w:t>
      </w:r>
      <w:r w:rsidRPr="003E10BA">
        <w:rPr>
          <w:rFonts w:ascii="Times New Roman" w:hAnsi="Times New Roman" w:cs="Times New Roman"/>
          <w:color w:val="000000" w:themeColor="text1"/>
          <w:spacing w:val="-4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3E10BA">
        <w:rPr>
          <w:rFonts w:ascii="Times New Roman" w:hAnsi="Times New Roman" w:cs="Times New Roman"/>
          <w:color w:val="000000" w:themeColor="text1"/>
          <w:spacing w:val="-48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месте</w:t>
      </w:r>
      <w:r w:rsidRPr="003E10BA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победы</w:t>
      </w:r>
      <w:r w:rsidRPr="003E10BA">
        <w:rPr>
          <w:rFonts w:ascii="Times New Roman" w:hAnsi="Times New Roman" w:cs="Times New Roman"/>
          <w:color w:val="000000" w:themeColor="text1"/>
          <w:w w:val="89"/>
          <w:sz w:val="24"/>
          <w:szCs w:val="24"/>
        </w:rPr>
        <w:t xml:space="preserve"> </w:t>
      </w: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русских</w:t>
      </w:r>
      <w:r w:rsidRPr="003E10BA">
        <w:rPr>
          <w:rFonts w:ascii="Times New Roman" w:hAnsi="Times New Roman" w:cs="Times New Roman"/>
          <w:color w:val="000000" w:themeColor="text1"/>
          <w:spacing w:val="-23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войск</w:t>
      </w:r>
      <w:r w:rsidRPr="003E10BA">
        <w:rPr>
          <w:rFonts w:ascii="Times New Roman" w:hAnsi="Times New Roman" w:cs="Times New Roman"/>
          <w:color w:val="000000" w:themeColor="text1"/>
          <w:spacing w:val="-22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над</w:t>
      </w:r>
      <w:r w:rsidRPr="003E10BA">
        <w:rPr>
          <w:rFonts w:ascii="Times New Roman" w:hAnsi="Times New Roman" w:cs="Times New Roman"/>
          <w:color w:val="000000" w:themeColor="text1"/>
          <w:spacing w:val="-22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литовскими</w:t>
      </w:r>
      <w:r w:rsidRPr="003E10BA">
        <w:rPr>
          <w:rFonts w:ascii="Times New Roman" w:hAnsi="Times New Roman" w:cs="Times New Roman"/>
          <w:color w:val="000000" w:themeColor="text1"/>
          <w:spacing w:val="-22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3E10BA">
        <w:rPr>
          <w:rFonts w:ascii="Times New Roman" w:hAnsi="Times New Roman" w:cs="Times New Roman"/>
          <w:color w:val="000000" w:themeColor="text1"/>
          <w:spacing w:val="-22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получил</w:t>
      </w:r>
      <w:r w:rsidRPr="003E10BA">
        <w:rPr>
          <w:rFonts w:ascii="Times New Roman" w:hAnsi="Times New Roman" w:cs="Times New Roman"/>
          <w:color w:val="000000" w:themeColor="text1"/>
          <w:spacing w:val="-22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своё</w:t>
      </w:r>
      <w:r w:rsidRPr="003E10BA">
        <w:rPr>
          <w:rFonts w:ascii="Times New Roman" w:hAnsi="Times New Roman" w:cs="Times New Roman"/>
          <w:color w:val="000000" w:themeColor="text1"/>
          <w:spacing w:val="-22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название</w:t>
      </w:r>
      <w:r w:rsidRPr="003E10BA">
        <w:rPr>
          <w:rFonts w:ascii="Times New Roman" w:hAnsi="Times New Roman" w:cs="Times New Roman"/>
          <w:color w:val="000000" w:themeColor="text1"/>
          <w:spacing w:val="-22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благодаря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местности, на которой стоит</w:t>
      </w: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З) Событиям, показанным на карте, посвящена опера известного русского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композитора </w:t>
      </w: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М. П. Мусоргского</w:t>
      </w:r>
    </w:p>
    <w:p w:rsidR="00770470" w:rsidRPr="003E10BA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И) Современником</w:t>
      </w:r>
      <w:r w:rsidRPr="003E10BA">
        <w:rPr>
          <w:rFonts w:ascii="Times New Roman" w:hAnsi="Times New Roman" w:cs="Times New Roman"/>
          <w:color w:val="000000" w:themeColor="text1"/>
          <w:spacing w:val="-2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показанных</w:t>
      </w:r>
      <w:r w:rsidRPr="003E10BA">
        <w:rPr>
          <w:rFonts w:ascii="Times New Roman" w:hAnsi="Times New Roman" w:cs="Times New Roman"/>
          <w:color w:val="000000" w:themeColor="text1"/>
          <w:spacing w:val="-20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3E10BA">
        <w:rPr>
          <w:rFonts w:ascii="Times New Roman" w:hAnsi="Times New Roman" w:cs="Times New Roman"/>
          <w:color w:val="000000" w:themeColor="text1"/>
          <w:spacing w:val="-20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карте</w:t>
      </w:r>
      <w:r w:rsidRPr="003E10BA">
        <w:rPr>
          <w:rFonts w:ascii="Times New Roman" w:hAnsi="Times New Roman" w:cs="Times New Roman"/>
          <w:color w:val="000000" w:themeColor="text1"/>
          <w:spacing w:val="-20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событий</w:t>
      </w:r>
      <w:r w:rsidRPr="003E10BA">
        <w:rPr>
          <w:rFonts w:ascii="Times New Roman" w:hAnsi="Times New Roman" w:cs="Times New Roman"/>
          <w:color w:val="000000" w:themeColor="text1"/>
          <w:spacing w:val="-21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была</w:t>
      </w:r>
      <w:r w:rsidRPr="003E10BA">
        <w:rPr>
          <w:rFonts w:ascii="Times New Roman" w:hAnsi="Times New Roman" w:cs="Times New Roman"/>
          <w:color w:val="000000" w:themeColor="text1"/>
          <w:spacing w:val="-20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Марина</w:t>
      </w:r>
      <w:r w:rsidRPr="003E10BA">
        <w:rPr>
          <w:rFonts w:ascii="Times New Roman" w:hAnsi="Times New Roman" w:cs="Times New Roman"/>
          <w:color w:val="000000" w:themeColor="text1"/>
          <w:spacing w:val="-20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sz w:val="24"/>
          <w:szCs w:val="24"/>
        </w:rPr>
        <w:t>Мнишек</w:t>
      </w:r>
    </w:p>
    <w:p w:rsidR="00770470" w:rsidRDefault="00770470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</w:pP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К) Показанные</w:t>
      </w:r>
      <w:r w:rsidRPr="003E10BA">
        <w:rPr>
          <w:rFonts w:ascii="Times New Roman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на</w:t>
      </w:r>
      <w:r w:rsidRPr="003E10BA">
        <w:rPr>
          <w:rFonts w:ascii="Times New Roman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карте</w:t>
      </w:r>
      <w:r w:rsidRPr="003E10BA">
        <w:rPr>
          <w:rFonts w:ascii="Times New Roman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события</w:t>
      </w:r>
      <w:r w:rsidRPr="003E10BA">
        <w:rPr>
          <w:rFonts w:ascii="Times New Roman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предшествовали</w:t>
      </w:r>
      <w:r w:rsidRPr="003E10BA">
        <w:rPr>
          <w:rFonts w:ascii="Times New Roman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созыву</w:t>
      </w:r>
      <w:r w:rsidRPr="003E10BA">
        <w:rPr>
          <w:rFonts w:ascii="Times New Roman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«Совета</w:t>
      </w:r>
      <w:r w:rsidRPr="003E10BA">
        <w:rPr>
          <w:rFonts w:ascii="Times New Roman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всей</w:t>
      </w:r>
      <w:r w:rsidRPr="003E10BA">
        <w:rPr>
          <w:rFonts w:ascii="Times New Roman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3E10B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земли»</w:t>
      </w:r>
    </w:p>
    <w:p w:rsidR="00364D2B" w:rsidRPr="003E10BA" w:rsidRDefault="00364D2B" w:rsidP="00770470">
      <w:pPr>
        <w:spacing w:line="360" w:lineRule="auto"/>
        <w:ind w:right="-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0288C" w:rsidTr="00F0288C">
        <w:tc>
          <w:tcPr>
            <w:tcW w:w="957" w:type="dxa"/>
          </w:tcPr>
          <w:p w:rsidR="00F0288C" w:rsidRDefault="00F0288C" w:rsidP="00F0288C">
            <w:pPr>
              <w:tabs>
                <w:tab w:val="left" w:pos="3152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</w:p>
        </w:tc>
        <w:tc>
          <w:tcPr>
            <w:tcW w:w="957" w:type="dxa"/>
          </w:tcPr>
          <w:p w:rsidR="00F0288C" w:rsidRDefault="00F0288C" w:rsidP="00F0288C">
            <w:pPr>
              <w:tabs>
                <w:tab w:val="left" w:pos="3152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</w:p>
        </w:tc>
        <w:tc>
          <w:tcPr>
            <w:tcW w:w="957" w:type="dxa"/>
          </w:tcPr>
          <w:p w:rsidR="00F0288C" w:rsidRDefault="00F0288C" w:rsidP="00F0288C">
            <w:pPr>
              <w:tabs>
                <w:tab w:val="left" w:pos="3152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</w:p>
        </w:tc>
        <w:tc>
          <w:tcPr>
            <w:tcW w:w="957" w:type="dxa"/>
          </w:tcPr>
          <w:p w:rsidR="00F0288C" w:rsidRDefault="00F0288C" w:rsidP="00F0288C">
            <w:pPr>
              <w:tabs>
                <w:tab w:val="left" w:pos="3152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</w:p>
        </w:tc>
        <w:tc>
          <w:tcPr>
            <w:tcW w:w="957" w:type="dxa"/>
          </w:tcPr>
          <w:p w:rsidR="00F0288C" w:rsidRDefault="00F0288C" w:rsidP="00F0288C">
            <w:pPr>
              <w:tabs>
                <w:tab w:val="left" w:pos="3152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</w:p>
        </w:tc>
        <w:tc>
          <w:tcPr>
            <w:tcW w:w="957" w:type="dxa"/>
          </w:tcPr>
          <w:p w:rsidR="00F0288C" w:rsidRDefault="00F0288C" w:rsidP="00F0288C">
            <w:pPr>
              <w:tabs>
                <w:tab w:val="left" w:pos="3152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Е)</w:t>
            </w:r>
          </w:p>
        </w:tc>
        <w:tc>
          <w:tcPr>
            <w:tcW w:w="957" w:type="dxa"/>
          </w:tcPr>
          <w:p w:rsidR="00F0288C" w:rsidRDefault="00F0288C" w:rsidP="00F0288C">
            <w:pPr>
              <w:tabs>
                <w:tab w:val="left" w:pos="3152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Ж)</w:t>
            </w:r>
          </w:p>
        </w:tc>
        <w:tc>
          <w:tcPr>
            <w:tcW w:w="957" w:type="dxa"/>
          </w:tcPr>
          <w:p w:rsidR="00F0288C" w:rsidRDefault="00F0288C" w:rsidP="00F0288C">
            <w:pPr>
              <w:tabs>
                <w:tab w:val="left" w:pos="3152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З)</w:t>
            </w:r>
          </w:p>
        </w:tc>
        <w:tc>
          <w:tcPr>
            <w:tcW w:w="957" w:type="dxa"/>
          </w:tcPr>
          <w:p w:rsidR="00F0288C" w:rsidRDefault="00F0288C" w:rsidP="00F0288C">
            <w:pPr>
              <w:tabs>
                <w:tab w:val="left" w:pos="3152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И)</w:t>
            </w:r>
          </w:p>
        </w:tc>
        <w:tc>
          <w:tcPr>
            <w:tcW w:w="958" w:type="dxa"/>
          </w:tcPr>
          <w:p w:rsidR="00F0288C" w:rsidRDefault="00F0288C" w:rsidP="00F0288C">
            <w:pPr>
              <w:tabs>
                <w:tab w:val="left" w:pos="3152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К)</w:t>
            </w:r>
          </w:p>
        </w:tc>
      </w:tr>
      <w:tr w:rsidR="00677133" w:rsidTr="00F0288C">
        <w:tc>
          <w:tcPr>
            <w:tcW w:w="957" w:type="dxa"/>
          </w:tcPr>
          <w:p w:rsidR="00677133" w:rsidRDefault="00677133" w:rsidP="00770470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77133" w:rsidRDefault="00677133"/>
        </w:tc>
        <w:tc>
          <w:tcPr>
            <w:tcW w:w="957" w:type="dxa"/>
          </w:tcPr>
          <w:p w:rsidR="00677133" w:rsidRDefault="00677133"/>
        </w:tc>
        <w:tc>
          <w:tcPr>
            <w:tcW w:w="957" w:type="dxa"/>
          </w:tcPr>
          <w:p w:rsidR="00677133" w:rsidRDefault="00677133"/>
        </w:tc>
        <w:tc>
          <w:tcPr>
            <w:tcW w:w="957" w:type="dxa"/>
          </w:tcPr>
          <w:p w:rsidR="00677133" w:rsidRDefault="00677133" w:rsidP="00770470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77133" w:rsidRDefault="00677133" w:rsidP="00770470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77133" w:rsidRDefault="00677133" w:rsidP="00770470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77133" w:rsidRDefault="00677133" w:rsidP="00770470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77133" w:rsidRDefault="00677133" w:rsidP="00770470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677133" w:rsidRDefault="00677133" w:rsidP="00770470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0288C" w:rsidRDefault="00F0288C" w:rsidP="00770470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7848" w:rsidRDefault="00087848" w:rsidP="00770470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7848" w:rsidRDefault="00087848" w:rsidP="00770470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470" w:rsidRPr="009A0598" w:rsidRDefault="00074B87" w:rsidP="00770470">
      <w:pPr>
        <w:tabs>
          <w:tab w:val="left" w:pos="3152"/>
        </w:tabs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677133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70470" w:rsidRPr="009A0598"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="00770470" w:rsidRPr="009A05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кажите век, к которому относятся описанные в отрывке события. Назовите династию русских царей, один из представителей которой упомянут в данном отрывке. (6 баллов)</w:t>
      </w:r>
    </w:p>
    <w:p w:rsidR="00770470" w:rsidRPr="009A0598" w:rsidRDefault="00770470" w:rsidP="00770470">
      <w:pPr>
        <w:shd w:val="clear" w:color="auto" w:fill="FFFFFF"/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59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Из сочинения историка.</w:t>
      </w:r>
    </w:p>
    <w:p w:rsidR="00770470" w:rsidRPr="009A0598" w:rsidRDefault="00770470" w:rsidP="00770470">
      <w:pPr>
        <w:shd w:val="clear" w:color="auto" w:fill="FFFFFF"/>
        <w:tabs>
          <w:tab w:val="left" w:pos="284"/>
        </w:tabs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9A0598">
        <w:rPr>
          <w:rFonts w:ascii="Times New Roman" w:eastAsia="Times New Roman" w:hAnsi="Times New Roman" w:cs="Times New Roman"/>
          <w:color w:val="000000"/>
          <w:sz w:val="24"/>
          <w:szCs w:val="24"/>
        </w:rPr>
        <w:t>«Смутное время было закончено с большими территориальными потерями для Руси. Смоленск был утрачен на долгие десятилетия, западная и значительная часть восточной Карелии захвачены шведами. Для восстановления утраченных в годы Смуты международных позиций Россия на протяжении всего века вела войны как с европейскими государствами (Речью Посполитой, Швецией), так и со странами Востока (Крымским ханством и Турцией), что во многом способствовало усилению западного влияния на внутреннюю жизнь страны.</w:t>
      </w:r>
    </w:p>
    <w:p w:rsidR="00770470" w:rsidRPr="009A0598" w:rsidRDefault="00770470" w:rsidP="00770470">
      <w:pPr>
        <w:shd w:val="clear" w:color="auto" w:fill="FFFFFF"/>
        <w:tabs>
          <w:tab w:val="left" w:pos="284"/>
        </w:tabs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9A0598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 уже была одной из самых больших стран мира, но всё ещё отставала по темпам развития экономики от западноевропейских стран. Осознание необходимости изменений в жизни страны подталкивало к изучению и внедрению лучших сторон европейского опыта. На русскую службу начали приглашаться иностранные специалисты. Они были необходимы для того, чтобы помочь использовать европейский опыт, как при подготовке к войнам, так и для организации производства. Так, на основе западноевропейских образцов при Алексее Михайловиче был принят первый в русской армии воинский устав. Организовать в Москве производство оружия (пушечный завод) и построить первый русский военный корабль «Орёл» помогали голландские специалисты. Уже в середине века в Москве проживало около 1,5 тысяч западноевропейцев. Иностранцы в Москве жили по своим обычаям, для чего была создана Немецкая слобода — «Кукуй»».</w:t>
      </w:r>
    </w:p>
    <w:p w:rsidR="00D0189A" w:rsidRDefault="00770470" w:rsidP="00D0189A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0598">
        <w:rPr>
          <w:rFonts w:ascii="Times New Roman" w:hAnsi="Times New Roman" w:cs="Times New Roman"/>
          <w:sz w:val="24"/>
          <w:szCs w:val="24"/>
        </w:rPr>
        <w:t>Век____</w:t>
      </w:r>
      <w:r w:rsidRPr="009A0598">
        <w:rPr>
          <w:rFonts w:ascii="Times New Roman" w:hAnsi="Times New Roman" w:cs="Times New Roman"/>
          <w:sz w:val="24"/>
          <w:szCs w:val="24"/>
        </w:rPr>
        <w:br/>
        <w:t>Династия_______</w:t>
      </w:r>
    </w:p>
    <w:p w:rsidR="00087848" w:rsidRDefault="00087848" w:rsidP="00D0189A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7848" w:rsidRDefault="00087848" w:rsidP="00D0189A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7848" w:rsidRDefault="00087848" w:rsidP="00D0189A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7848" w:rsidRDefault="00087848" w:rsidP="00D0189A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баллов________</w:t>
      </w:r>
    </w:p>
    <w:p w:rsidR="00087848" w:rsidRDefault="00087848" w:rsidP="00D0189A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7848" w:rsidRDefault="00087848" w:rsidP="00D0189A">
      <w:pPr>
        <w:tabs>
          <w:tab w:val="left" w:pos="315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</w:t>
      </w:r>
    </w:p>
    <w:sectPr w:rsidR="00087848" w:rsidSect="00364D2B">
      <w:pgSz w:w="11906" w:h="16838"/>
      <w:pgMar w:top="124" w:right="850" w:bottom="284" w:left="1701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25E" w:rsidRDefault="009A625E" w:rsidP="003E10BA">
      <w:r>
        <w:separator/>
      </w:r>
    </w:p>
  </w:endnote>
  <w:endnote w:type="continuationSeparator" w:id="0">
    <w:p w:rsidR="009A625E" w:rsidRDefault="009A625E" w:rsidP="003E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25E" w:rsidRDefault="009A625E" w:rsidP="003E10BA">
      <w:r>
        <w:separator/>
      </w:r>
    </w:p>
  </w:footnote>
  <w:footnote w:type="continuationSeparator" w:id="0">
    <w:p w:rsidR="009A625E" w:rsidRDefault="009A625E" w:rsidP="003E10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34F"/>
    <w:rsid w:val="00074B87"/>
    <w:rsid w:val="00087848"/>
    <w:rsid w:val="000B1358"/>
    <w:rsid w:val="000F3457"/>
    <w:rsid w:val="00103FDF"/>
    <w:rsid w:val="0025662D"/>
    <w:rsid w:val="002A31EB"/>
    <w:rsid w:val="00364D2B"/>
    <w:rsid w:val="003A4B10"/>
    <w:rsid w:val="003E10BA"/>
    <w:rsid w:val="00550F00"/>
    <w:rsid w:val="00583ACC"/>
    <w:rsid w:val="00621EBE"/>
    <w:rsid w:val="00677133"/>
    <w:rsid w:val="00685C62"/>
    <w:rsid w:val="006C59CD"/>
    <w:rsid w:val="006F538B"/>
    <w:rsid w:val="00770470"/>
    <w:rsid w:val="00874027"/>
    <w:rsid w:val="009A625E"/>
    <w:rsid w:val="00A200C9"/>
    <w:rsid w:val="00A8434F"/>
    <w:rsid w:val="00BD7623"/>
    <w:rsid w:val="00CC4B19"/>
    <w:rsid w:val="00CC6516"/>
    <w:rsid w:val="00D0189A"/>
    <w:rsid w:val="00D7530D"/>
    <w:rsid w:val="00DB69FA"/>
    <w:rsid w:val="00E554CB"/>
    <w:rsid w:val="00EE1285"/>
    <w:rsid w:val="00F0288C"/>
    <w:rsid w:val="00FC13DF"/>
    <w:rsid w:val="00FC6EB9"/>
    <w:rsid w:val="00FD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6971E2-755A-4066-8419-AFD6F60D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8434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A8434F"/>
    <w:pPr>
      <w:spacing w:before="113"/>
      <w:ind w:left="130"/>
      <w:outlineLvl w:val="1"/>
    </w:pPr>
    <w:rPr>
      <w:b/>
      <w:bCs/>
      <w:sz w:val="36"/>
      <w:szCs w:val="36"/>
    </w:rPr>
  </w:style>
  <w:style w:type="paragraph" w:customStyle="1" w:styleId="31">
    <w:name w:val="Заголовок 31"/>
    <w:basedOn w:val="a"/>
    <w:uiPriority w:val="1"/>
    <w:qFormat/>
    <w:rsid w:val="00A8434F"/>
    <w:pPr>
      <w:ind w:left="130"/>
      <w:outlineLvl w:val="3"/>
    </w:pPr>
    <w:rPr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A843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434F"/>
    <w:rPr>
      <w:rFonts w:ascii="Tahoma" w:eastAsia="Arial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FC13DF"/>
    <w:rPr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1"/>
    <w:rsid w:val="00FC13DF"/>
    <w:rPr>
      <w:rFonts w:ascii="Arial" w:eastAsia="Arial" w:hAnsi="Arial" w:cs="Arial"/>
      <w:sz w:val="27"/>
      <w:szCs w:val="27"/>
    </w:rPr>
  </w:style>
  <w:style w:type="paragraph" w:customStyle="1" w:styleId="21">
    <w:name w:val="Заголовок 21"/>
    <w:basedOn w:val="a"/>
    <w:uiPriority w:val="1"/>
    <w:qFormat/>
    <w:rsid w:val="00FC13DF"/>
    <w:pPr>
      <w:spacing w:before="368"/>
      <w:ind w:left="130" w:right="1055"/>
      <w:outlineLvl w:val="2"/>
    </w:pPr>
    <w:rPr>
      <w:i/>
      <w:sz w:val="31"/>
      <w:szCs w:val="31"/>
    </w:rPr>
  </w:style>
  <w:style w:type="table" w:styleId="a7">
    <w:name w:val="Table Grid"/>
    <w:basedOn w:val="a1"/>
    <w:uiPriority w:val="59"/>
    <w:rsid w:val="006F5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21E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E10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E10BA"/>
    <w:rPr>
      <w:rFonts w:ascii="Arial" w:eastAsia="Arial" w:hAnsi="Arial" w:cs="Arial"/>
    </w:rPr>
  </w:style>
  <w:style w:type="paragraph" w:styleId="aa">
    <w:name w:val="footer"/>
    <w:basedOn w:val="a"/>
    <w:link w:val="ab"/>
    <w:uiPriority w:val="99"/>
    <w:unhideWhenUsed/>
    <w:rsid w:val="003E10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10B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Алёна</cp:lastModifiedBy>
  <cp:revision>14</cp:revision>
  <dcterms:created xsi:type="dcterms:W3CDTF">2023-08-28T19:01:00Z</dcterms:created>
  <dcterms:modified xsi:type="dcterms:W3CDTF">2024-10-08T18:56:00Z</dcterms:modified>
</cp:coreProperties>
</file>