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9A" w:rsidRDefault="005B65D4">
      <w:pPr>
        <w:spacing w:after="15" w:line="267" w:lineRule="auto"/>
        <w:ind w:left="290" w:right="654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ВСЕРОССИЙСКАЯ ОЛИМПИАДА ШКОЛЬНИКОВ </w:t>
      </w:r>
    </w:p>
    <w:p w:rsidR="00040B9A" w:rsidRDefault="00C625C5">
      <w:pPr>
        <w:spacing w:after="15" w:line="267" w:lineRule="auto"/>
        <w:ind w:left="290" w:right="650" w:hanging="10"/>
        <w:jc w:val="center"/>
      </w:pPr>
      <w:r>
        <w:rPr>
          <w:rFonts w:ascii="Times New Roman" w:eastAsia="Times New Roman" w:hAnsi="Times New Roman" w:cs="Times New Roman"/>
          <w:sz w:val="28"/>
        </w:rPr>
        <w:t>ОБЖ. 2024–2025</w:t>
      </w:r>
      <w:r w:rsidR="005B65D4">
        <w:rPr>
          <w:rFonts w:ascii="Times New Roman" w:eastAsia="Times New Roman" w:hAnsi="Times New Roman" w:cs="Times New Roman"/>
          <w:sz w:val="28"/>
        </w:rPr>
        <w:t xml:space="preserve"> уч. г. </w:t>
      </w:r>
    </w:p>
    <w:p w:rsidR="00040B9A" w:rsidRDefault="005B65D4">
      <w:pPr>
        <w:spacing w:after="15" w:line="267" w:lineRule="auto"/>
        <w:ind w:left="290" w:right="647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ШКОЛЬНЫЙ ЭТАП. 7–8 КЛАССЫ </w:t>
      </w:r>
    </w:p>
    <w:p w:rsidR="00040B9A" w:rsidRDefault="005B65D4">
      <w:pPr>
        <w:spacing w:after="25"/>
        <w:ind w:right="30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257" w:line="267" w:lineRule="auto"/>
        <w:ind w:left="290" w:right="652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ОТВЕТЫ И КРИТЕРИИ ОЦЕНИВАНИЯ </w:t>
      </w:r>
    </w:p>
    <w:p w:rsidR="00040B9A" w:rsidRDefault="0037559A">
      <w:pPr>
        <w:spacing w:after="391"/>
        <w:ind w:left="10" w:right="37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5</w:t>
      </w:r>
      <w:r w:rsidR="005B65D4">
        <w:rPr>
          <w:rFonts w:ascii="Times New Roman" w:eastAsia="Times New Roman" w:hAnsi="Times New Roman" w:cs="Times New Roman"/>
          <w:b/>
          <w:sz w:val="28"/>
        </w:rPr>
        <w:t xml:space="preserve">0. </w:t>
      </w:r>
    </w:p>
    <w:p w:rsidR="00040B9A" w:rsidRDefault="005B65D4">
      <w:pPr>
        <w:spacing w:after="147"/>
        <w:ind w:left="10" w:right="369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Тестовые задания </w:t>
      </w:r>
    </w:p>
    <w:p w:rsidR="00040B9A" w:rsidRDefault="005B65D4">
      <w:pPr>
        <w:spacing w:after="179"/>
        <w:ind w:left="10" w:right="36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один правильный ответ. </w:t>
      </w:r>
    </w:p>
    <w:p w:rsidR="00040B9A" w:rsidRDefault="005B65D4">
      <w:pPr>
        <w:spacing w:after="15" w:line="267" w:lineRule="auto"/>
        <w:ind w:left="290" w:right="652" w:hanging="10"/>
        <w:jc w:val="center"/>
      </w:pPr>
      <w:r>
        <w:rPr>
          <w:rFonts w:ascii="Times New Roman" w:eastAsia="Times New Roman" w:hAnsi="Times New Roman" w:cs="Times New Roman"/>
          <w:sz w:val="28"/>
        </w:rPr>
        <w:t>З</w:t>
      </w:r>
      <w:r w:rsidR="0037559A">
        <w:rPr>
          <w:rFonts w:ascii="Times New Roman" w:eastAsia="Times New Roman" w:hAnsi="Times New Roman" w:cs="Times New Roman"/>
          <w:sz w:val="28"/>
        </w:rPr>
        <w:t>а правильный ответ начисляется 1 балл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040B9A" w:rsidRDefault="005B65D4">
      <w:pPr>
        <w:spacing w:after="225"/>
        <w:ind w:right="30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В соответствии с ПДД РФ лицо (кроме водителя), которое входит в транспортное средство (садится на него), пассажиром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 является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является всегда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является только в возрасте младше 7 лет  </w:t>
      </w:r>
    </w:p>
    <w:p w:rsidR="00040B9A" w:rsidRDefault="005B65D4">
      <w:pPr>
        <w:numPr>
          <w:ilvl w:val="1"/>
          <w:numId w:val="1"/>
        </w:numPr>
        <w:spacing w:after="223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 является в возрасте старше 14 лет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Категорически запрещается размещать газовые баллоны от газовой плиты на расстоянии менее 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0,5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0,3 м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 м </w:t>
      </w:r>
    </w:p>
    <w:p w:rsidR="00040B9A" w:rsidRDefault="005B65D4">
      <w:pPr>
        <w:numPr>
          <w:ilvl w:val="1"/>
          <w:numId w:val="1"/>
        </w:numPr>
        <w:spacing w:after="223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1,5 м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Для не умеющих плавать пользователей любого возраста и любой массы тела рекомендуется выбирать спасательный жилет, имеющий уровень плавучести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50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100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120 </w:t>
      </w:r>
    </w:p>
    <w:p w:rsidR="00040B9A" w:rsidRDefault="005B65D4">
      <w:pPr>
        <w:numPr>
          <w:ilvl w:val="1"/>
          <w:numId w:val="1"/>
        </w:numPr>
        <w:spacing w:after="216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150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Агентством по обеспечению и координации российского участия в международных гуманитарных операциях является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ОКСИОН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ЛИДЕР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ВЦЭРМ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ЭМЕРКОМ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Определите опасное гидрологическое явление (процесс).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курум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карст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тайфун </w:t>
      </w:r>
    </w:p>
    <w:p w:rsidR="00040B9A" w:rsidRDefault="005B65D4">
      <w:pPr>
        <w:numPr>
          <w:ilvl w:val="1"/>
          <w:numId w:val="1"/>
        </w:numPr>
        <w:spacing w:after="214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сель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В Москве зелёный контейнер типа колокол для раздельного сбора мусора предназначен для 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картона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стекла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бумаги </w:t>
      </w:r>
    </w:p>
    <w:p w:rsidR="00040B9A" w:rsidRDefault="005B65D4">
      <w:pPr>
        <w:numPr>
          <w:ilvl w:val="1"/>
          <w:numId w:val="1"/>
        </w:numPr>
        <w:spacing w:after="223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пластика  </w:t>
      </w:r>
    </w:p>
    <w:p w:rsidR="00040B9A" w:rsidRDefault="005B65D4">
      <w:pPr>
        <w:numPr>
          <w:ilvl w:val="0"/>
          <w:numId w:val="1"/>
        </w:numPr>
        <w:spacing w:after="9" w:line="271" w:lineRule="auto"/>
        <w:ind w:right="324" w:hanging="418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4702759</wp:posOffset>
            </wp:positionH>
            <wp:positionV relativeFrom="paragraph">
              <wp:posOffset>313505</wp:posOffset>
            </wp:positionV>
            <wp:extent cx="1057656" cy="1057656"/>
            <wp:effectExtent l="0" t="0" r="0" b="0"/>
            <wp:wrapSquare wrapText="bothSides"/>
            <wp:docPr id="308" name="Picture 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Picture 30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656" cy="1057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Определите минимальное рекомендуемое расстояние эвакуации при обнаружении предмета, подозрительного на взрывное устройство (кейс). 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230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250 м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60 м </w:t>
      </w:r>
    </w:p>
    <w:p w:rsidR="007A1FA3" w:rsidRPr="007A1FA3" w:rsidRDefault="005B65D4">
      <w:pPr>
        <w:numPr>
          <w:ilvl w:val="1"/>
          <w:numId w:val="1"/>
        </w:numPr>
        <w:spacing w:after="9" w:line="428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460 м </w:t>
      </w:r>
    </w:p>
    <w:p w:rsidR="00040B9A" w:rsidRDefault="007A1FA3" w:rsidP="007A1FA3">
      <w:pPr>
        <w:spacing w:after="9" w:line="428" w:lineRule="auto"/>
        <w:ind w:right="35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5B65D4">
        <w:rPr>
          <w:rFonts w:ascii="Times New Roman" w:eastAsia="Times New Roman" w:hAnsi="Times New Roman" w:cs="Times New Roman"/>
          <w:sz w:val="28"/>
        </w:rPr>
        <w:t xml:space="preserve">8. </w:t>
      </w:r>
      <w:r w:rsidR="005B65D4">
        <w:rPr>
          <w:rFonts w:ascii="Times New Roman" w:eastAsia="Times New Roman" w:hAnsi="Times New Roman" w:cs="Times New Roman"/>
          <w:b/>
          <w:sz w:val="28"/>
        </w:rPr>
        <w:t xml:space="preserve">Верны ли следующие суждения?  </w:t>
      </w:r>
    </w:p>
    <w:p w:rsidR="00040B9A" w:rsidRDefault="005B65D4">
      <w:pPr>
        <w:spacing w:after="9" w:line="271" w:lineRule="auto"/>
        <w:ind w:left="603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Понятие рационального питания включает соблюдение следующих принципов: </w:t>
      </w:r>
    </w:p>
    <w:p w:rsidR="00040B9A" w:rsidRDefault="005B65D4">
      <w:pPr>
        <w:numPr>
          <w:ilvl w:val="1"/>
          <w:numId w:val="1"/>
        </w:numPr>
        <w:spacing w:after="9" w:line="271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обеспечение баланса энергии, поступающей с пищей и расходуемой человеком в процессе жизнедеятельности </w:t>
      </w:r>
    </w:p>
    <w:p w:rsidR="00040B9A" w:rsidRDefault="005B65D4">
      <w:pPr>
        <w:numPr>
          <w:ilvl w:val="1"/>
          <w:numId w:val="1"/>
        </w:numPr>
        <w:spacing w:after="9" w:line="271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удовлетворение потребности организма во всех пищевых веществах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верно только А </w:t>
      </w:r>
    </w:p>
    <w:p w:rsidR="00040B9A" w:rsidRDefault="005B65D4">
      <w:pPr>
        <w:numPr>
          <w:ilvl w:val="1"/>
          <w:numId w:val="1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верно только Б </w:t>
      </w:r>
    </w:p>
    <w:p w:rsidR="00040B9A" w:rsidRDefault="005B65D4">
      <w:pPr>
        <w:numPr>
          <w:ilvl w:val="1"/>
          <w:numId w:val="1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верны оба суждения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1"/>
        </w:numPr>
        <w:spacing w:after="220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оба суждения неверны </w:t>
      </w:r>
    </w:p>
    <w:p w:rsidR="00040B9A" w:rsidRDefault="005B65D4">
      <w:pPr>
        <w:numPr>
          <w:ilvl w:val="0"/>
          <w:numId w:val="2"/>
        </w:numPr>
        <w:spacing w:after="9" w:line="271" w:lineRule="auto"/>
        <w:ind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В результате ожога руки горячей водой на месте травмы появились покраснение, отёк, единичные пузыри с прозрачным содержимым. Пострадавший жалуется на жгучую боль. По признакам определите степень ожога.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первая </w:t>
      </w:r>
    </w:p>
    <w:p w:rsidR="00040B9A" w:rsidRDefault="005B65D4">
      <w:pPr>
        <w:numPr>
          <w:ilvl w:val="1"/>
          <w:numId w:val="2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вторая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третья </w:t>
      </w:r>
    </w:p>
    <w:p w:rsidR="00040B9A" w:rsidRPr="00960CE9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четвёртая </w:t>
      </w:r>
    </w:p>
    <w:p w:rsidR="00960CE9" w:rsidRDefault="00960CE9" w:rsidP="00960CE9">
      <w:pPr>
        <w:spacing w:after="18" w:line="269" w:lineRule="auto"/>
        <w:ind w:left="947" w:right="351"/>
        <w:jc w:val="both"/>
      </w:pPr>
    </w:p>
    <w:p w:rsidR="00040B9A" w:rsidRDefault="005B65D4">
      <w:pPr>
        <w:numPr>
          <w:ilvl w:val="0"/>
          <w:numId w:val="2"/>
        </w:numPr>
        <w:spacing w:after="9" w:line="271" w:lineRule="auto"/>
        <w:ind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Окклюзионная повязка применяется при ранении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головы </w:t>
      </w:r>
    </w:p>
    <w:p w:rsidR="00040B9A" w:rsidRDefault="005B65D4">
      <w:pPr>
        <w:numPr>
          <w:ilvl w:val="1"/>
          <w:numId w:val="2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груди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конечностей </w:t>
      </w:r>
    </w:p>
    <w:p w:rsidR="00040B9A" w:rsidRDefault="005B65D4">
      <w:pPr>
        <w:numPr>
          <w:ilvl w:val="1"/>
          <w:numId w:val="2"/>
        </w:numPr>
        <w:spacing w:after="127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таза </w:t>
      </w:r>
    </w:p>
    <w:p w:rsidR="00544145" w:rsidRDefault="00544145">
      <w:pPr>
        <w:spacing w:after="193"/>
        <w:ind w:right="302"/>
        <w:jc w:val="center"/>
        <w:rPr>
          <w:rFonts w:ascii="Times New Roman" w:eastAsia="Times New Roman" w:hAnsi="Times New Roman" w:cs="Times New Roman"/>
          <w:sz w:val="28"/>
        </w:rPr>
      </w:pPr>
    </w:p>
    <w:p w:rsidR="00040B9A" w:rsidRDefault="005B65D4">
      <w:pPr>
        <w:spacing w:after="193"/>
        <w:ind w:right="30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179"/>
        <w:ind w:left="10" w:right="37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Определите два правильных ответа.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15" w:line="267" w:lineRule="auto"/>
        <w:ind w:left="290" w:right="649" w:hanging="10"/>
        <w:jc w:val="center"/>
      </w:pPr>
      <w:r>
        <w:rPr>
          <w:rFonts w:ascii="Times New Roman" w:eastAsia="Times New Roman" w:hAnsi="Times New Roman" w:cs="Times New Roman"/>
          <w:sz w:val="28"/>
        </w:rPr>
        <w:t>За кажды</w:t>
      </w:r>
      <w:r w:rsidR="007359EE">
        <w:rPr>
          <w:rFonts w:ascii="Times New Roman" w:eastAsia="Times New Roman" w:hAnsi="Times New Roman" w:cs="Times New Roman"/>
          <w:sz w:val="28"/>
        </w:rPr>
        <w:t>й правильный ответ начисляется 1 балл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040B9A" w:rsidRDefault="005B65D4">
      <w:pPr>
        <w:spacing w:after="213" w:line="267" w:lineRule="auto"/>
        <w:ind w:left="290" w:right="651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0 баллов выставляется за неправильный ответ, а </w:t>
      </w:r>
      <w:r w:rsidR="007359EE">
        <w:rPr>
          <w:rFonts w:ascii="Times New Roman" w:eastAsia="Times New Roman" w:hAnsi="Times New Roman" w:cs="Times New Roman"/>
          <w:sz w:val="28"/>
        </w:rPr>
        <w:t>также, если</w:t>
      </w:r>
      <w:r>
        <w:rPr>
          <w:rFonts w:ascii="Times New Roman" w:eastAsia="Times New Roman" w:hAnsi="Times New Roman" w:cs="Times New Roman"/>
          <w:sz w:val="28"/>
        </w:rPr>
        <w:t xml:space="preserve"> участником отмечено более двух ответов (в том числе правильные). </w:t>
      </w:r>
    </w:p>
    <w:p w:rsidR="00040B9A" w:rsidRDefault="005B65D4">
      <w:pPr>
        <w:numPr>
          <w:ilvl w:val="0"/>
          <w:numId w:val="2"/>
        </w:numPr>
        <w:spacing w:after="9" w:line="271" w:lineRule="auto"/>
        <w:ind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виды костров рекомендуют использовать для приготовления пищи, просушки белья и обогрева?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«Нодья»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«Пирамида»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«Полинезийский» </w:t>
      </w:r>
    </w:p>
    <w:p w:rsidR="00040B9A" w:rsidRDefault="005B65D4">
      <w:pPr>
        <w:numPr>
          <w:ilvl w:val="1"/>
          <w:numId w:val="2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«Шалаш»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A1FA3" w:rsidRPr="007A1FA3" w:rsidRDefault="005B65D4">
      <w:pPr>
        <w:numPr>
          <w:ilvl w:val="1"/>
          <w:numId w:val="2"/>
        </w:numPr>
        <w:spacing w:after="9" w:line="426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«Решётка»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7A1FA3" w:rsidP="007A1FA3">
      <w:pPr>
        <w:spacing w:after="9" w:line="426" w:lineRule="auto"/>
        <w:ind w:right="351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B65D4" w:rsidRPr="007A1FA3">
        <w:rPr>
          <w:rFonts w:ascii="Times New Roman" w:eastAsia="Times New Roman" w:hAnsi="Times New Roman" w:cs="Times New Roman"/>
          <w:b/>
          <w:sz w:val="28"/>
        </w:rPr>
        <w:t>12.</w:t>
      </w:r>
      <w:r w:rsidR="005B65D4">
        <w:rPr>
          <w:rFonts w:ascii="Times New Roman" w:eastAsia="Times New Roman" w:hAnsi="Times New Roman" w:cs="Times New Roman"/>
          <w:sz w:val="28"/>
        </w:rPr>
        <w:t xml:space="preserve">  </w:t>
      </w:r>
      <w:r w:rsidR="005B65D4">
        <w:rPr>
          <w:rFonts w:ascii="Times New Roman" w:eastAsia="Times New Roman" w:hAnsi="Times New Roman" w:cs="Times New Roman"/>
          <w:b/>
          <w:sz w:val="28"/>
        </w:rPr>
        <w:t xml:space="preserve">Что НЕ РЕКОМЕНДУЕТСЯ делать в грозу? </w:t>
      </w:r>
    </w:p>
    <w:p w:rsidR="00040B9A" w:rsidRDefault="005B65D4">
      <w:pPr>
        <w:numPr>
          <w:ilvl w:val="1"/>
          <w:numId w:val="2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разводить костёр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прятаться под низкими кустарниками </w:t>
      </w:r>
    </w:p>
    <w:p w:rsidR="00040B9A" w:rsidRDefault="005B65D4">
      <w:pPr>
        <w:numPr>
          <w:ilvl w:val="1"/>
          <w:numId w:val="2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прижиматься к стволу дерева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2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находиться от дерева на расстоянии 4–5 м </w:t>
      </w:r>
    </w:p>
    <w:p w:rsidR="00040B9A" w:rsidRDefault="005B65D4">
      <w:pPr>
        <w:numPr>
          <w:ilvl w:val="1"/>
          <w:numId w:val="2"/>
        </w:numPr>
        <w:spacing w:after="221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сидеть в позе эмбриона </w:t>
      </w:r>
    </w:p>
    <w:p w:rsidR="00040B9A" w:rsidRDefault="005B65D4">
      <w:pPr>
        <w:spacing w:after="9" w:line="271" w:lineRule="auto"/>
        <w:ind w:left="479" w:hanging="468"/>
      </w:pPr>
      <w:r w:rsidRPr="007A1FA3">
        <w:rPr>
          <w:rFonts w:ascii="Times New Roman" w:eastAsia="Times New Roman" w:hAnsi="Times New Roman" w:cs="Times New Roman"/>
          <w:b/>
          <w:sz w:val="28"/>
        </w:rPr>
        <w:t>13.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Что относится к сопутствующим проявлениям опасных факторов пожара? 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снижение видимости в дыму </w:t>
      </w:r>
    </w:p>
    <w:p w:rsidR="00040B9A" w:rsidRDefault="005B65D4">
      <w:pPr>
        <w:numPr>
          <w:ilvl w:val="0"/>
          <w:numId w:val="3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воздействие огнетушащих веществ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тепловой поток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повышенная температура окружающей среды </w:t>
      </w:r>
    </w:p>
    <w:p w:rsidR="00544145" w:rsidRPr="00544145" w:rsidRDefault="005B65D4" w:rsidP="007A1FA3">
      <w:pPr>
        <w:numPr>
          <w:ilvl w:val="0"/>
          <w:numId w:val="3"/>
        </w:numPr>
        <w:spacing w:after="5" w:line="425" w:lineRule="auto"/>
        <w:ind w:left="426" w:right="351" w:firstLine="567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опасные факторы взрыва, произошедшего вследствие пожара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44145" w:rsidRPr="00544145" w:rsidRDefault="00544145" w:rsidP="00544145">
      <w:pPr>
        <w:spacing w:after="5" w:line="425" w:lineRule="auto"/>
        <w:ind w:left="993" w:right="351"/>
        <w:jc w:val="both"/>
      </w:pPr>
    </w:p>
    <w:p w:rsidR="00544145" w:rsidRPr="00544145" w:rsidRDefault="00544145" w:rsidP="00544145">
      <w:pPr>
        <w:spacing w:after="5" w:line="425" w:lineRule="auto"/>
        <w:ind w:left="993" w:right="351"/>
        <w:jc w:val="both"/>
      </w:pPr>
    </w:p>
    <w:p w:rsidR="00040B9A" w:rsidRDefault="005B65D4" w:rsidP="00544145">
      <w:pPr>
        <w:spacing w:after="5" w:line="425" w:lineRule="auto"/>
        <w:ind w:right="351"/>
        <w:jc w:val="both"/>
      </w:pPr>
      <w:r w:rsidRPr="007A1FA3">
        <w:rPr>
          <w:rFonts w:ascii="Times New Roman" w:eastAsia="Times New Roman" w:hAnsi="Times New Roman" w:cs="Times New Roman"/>
          <w:b/>
          <w:sz w:val="28"/>
        </w:rPr>
        <w:lastRenderedPageBreak/>
        <w:t>14.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Определите дату создания РСЧС.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8 мая  </w:t>
      </w:r>
    </w:p>
    <w:p w:rsidR="00040B9A" w:rsidRDefault="005B65D4">
      <w:pPr>
        <w:numPr>
          <w:ilvl w:val="0"/>
          <w:numId w:val="3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18 апреля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15 июня </w:t>
      </w:r>
    </w:p>
    <w:p w:rsidR="00040B9A" w:rsidRDefault="005B65D4">
      <w:pPr>
        <w:numPr>
          <w:ilvl w:val="0"/>
          <w:numId w:val="3"/>
        </w:numPr>
        <w:spacing w:after="18" w:line="269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1993 года </w:t>
      </w:r>
    </w:p>
    <w:p w:rsidR="00040B9A" w:rsidRPr="00544145" w:rsidRDefault="005B65D4">
      <w:pPr>
        <w:numPr>
          <w:ilvl w:val="0"/>
          <w:numId w:val="3"/>
        </w:numPr>
        <w:spacing w:after="5" w:line="270" w:lineRule="auto"/>
        <w:ind w:right="351" w:firstLine="4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1992 года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44145" w:rsidRDefault="00544145" w:rsidP="00544145">
      <w:pPr>
        <w:spacing w:after="5" w:line="270" w:lineRule="auto"/>
        <w:ind w:left="947" w:right="351"/>
        <w:jc w:val="both"/>
      </w:pP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признаки устойчивого ненастья.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сильно мерцают звёзды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 воздухе сырость днём и ночью, даже при отсутствии дождя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ночью нет росы или она очень слабая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венцы вокруг Луны уменьшаются </w:t>
      </w:r>
    </w:p>
    <w:p w:rsidR="00040B9A" w:rsidRDefault="005B65D4">
      <w:pPr>
        <w:numPr>
          <w:ilvl w:val="1"/>
          <w:numId w:val="4"/>
        </w:numPr>
        <w:spacing w:after="212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мелкие птицы забиваются в середину крон деревьев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рекомендации безопасного поведения в лифте.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постарайтесь по возможности быстрее зайти в лифт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если с вами в лифт садится незнакомец, пропустите его, поднимитесь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позже или воспользуйтесь лестницей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если с вами в лифт садится незнакомец, достаньте мобильный телефон, тем самым показывая, что готовы воспользоваться им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если с вами в лифт садится незнакомец, постарайтесь занять угол в лифте </w:t>
      </w:r>
    </w:p>
    <w:p w:rsidR="00040B9A" w:rsidRDefault="005B65D4">
      <w:pPr>
        <w:numPr>
          <w:ilvl w:val="1"/>
          <w:numId w:val="4"/>
        </w:numPr>
        <w:spacing w:after="214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не спешите заходить в лифт, осмотритесь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Экстремистская деятельность (экстремизм) – это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публичное оправдание терроризма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подстрекательство к террористическому акту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вербовка, вооружение, обучение и использование террористов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пропаганда идей терроризма </w:t>
      </w:r>
    </w:p>
    <w:p w:rsidR="00040B9A" w:rsidRDefault="005B65D4">
      <w:pPr>
        <w:numPr>
          <w:ilvl w:val="1"/>
          <w:numId w:val="4"/>
        </w:numPr>
        <w:spacing w:after="211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воспрепятствование осуществлению гражданами их избирательных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прав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из пищевых веществ относятся к макронутриентам?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витамины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макроэлементы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белки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микроэлементы </w:t>
      </w:r>
    </w:p>
    <w:p w:rsidR="00040B9A" w:rsidRPr="001E7CEB" w:rsidRDefault="005B65D4">
      <w:pPr>
        <w:numPr>
          <w:ilvl w:val="1"/>
          <w:numId w:val="4"/>
        </w:numPr>
        <w:spacing w:after="216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жиры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7CEB" w:rsidRDefault="001E7CEB" w:rsidP="001E7CEB">
      <w:pPr>
        <w:spacing w:after="216" w:line="270" w:lineRule="auto"/>
        <w:ind w:right="3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E7CEB" w:rsidRDefault="001E7CEB" w:rsidP="001E7CEB">
      <w:pPr>
        <w:spacing w:after="216" w:line="270" w:lineRule="auto"/>
        <w:ind w:right="351"/>
        <w:jc w:val="both"/>
      </w:pP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Пешеход поскользнулся, упал с упором на вытянутую руку. В области запястья появились резкая боль, отёк. Какие суставы необходимо иммобилизовать в данном случае?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плечевой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локтевой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лучезапястный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пястно-фаланговые </w:t>
      </w:r>
    </w:p>
    <w:p w:rsidR="00040B9A" w:rsidRPr="001E7CEB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межфаланговые </w:t>
      </w:r>
    </w:p>
    <w:p w:rsidR="001E7CEB" w:rsidRDefault="001E7CEB" w:rsidP="001E7CEB">
      <w:pPr>
        <w:spacing w:after="18" w:line="269" w:lineRule="auto"/>
        <w:ind w:left="647" w:right="351"/>
        <w:jc w:val="both"/>
      </w:pPr>
    </w:p>
    <w:p w:rsidR="00040B9A" w:rsidRDefault="005B65D4">
      <w:pPr>
        <w:numPr>
          <w:ilvl w:val="0"/>
          <w:numId w:val="4"/>
        </w:numPr>
        <w:spacing w:after="9" w:line="271" w:lineRule="auto"/>
        <w:ind w:hanging="468"/>
      </w:pPr>
      <w:r>
        <w:rPr>
          <w:rFonts w:ascii="Times New Roman" w:eastAsia="Times New Roman" w:hAnsi="Times New Roman" w:cs="Times New Roman"/>
          <w:b/>
          <w:sz w:val="28"/>
        </w:rPr>
        <w:t xml:space="preserve">Что рекомендуется делать для определения наличия (отсутствия) сознания у пострадавшего при оказании первой помощи?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аккуратно похлопать по щекам пострадавшего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обратиться к пострадавшему с вопросом, например, «Вы в порядке?»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8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растереть мочки ушей пострадавшего </w:t>
      </w:r>
    </w:p>
    <w:p w:rsidR="00040B9A" w:rsidRDefault="005B65D4">
      <w:pPr>
        <w:numPr>
          <w:ilvl w:val="1"/>
          <w:numId w:val="4"/>
        </w:numPr>
        <w:spacing w:after="5" w:line="270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осторожно встряхнуть за плечи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1"/>
          <w:numId w:val="4"/>
        </w:numPr>
        <w:spacing w:after="134" w:line="269" w:lineRule="auto"/>
        <w:ind w:right="351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похлопать в ладоши перед ухом пострадавшего </w:t>
      </w:r>
    </w:p>
    <w:p w:rsidR="00040B9A" w:rsidRDefault="005B65D4">
      <w:pPr>
        <w:spacing w:after="265"/>
        <w:ind w:right="30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79"/>
        <w:ind w:left="10" w:right="36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</w:t>
      </w:r>
      <w:r w:rsidR="00680902">
        <w:rPr>
          <w:rFonts w:ascii="Times New Roman" w:eastAsia="Times New Roman" w:hAnsi="Times New Roman" w:cs="Times New Roman"/>
          <w:b/>
          <w:sz w:val="28"/>
        </w:rPr>
        <w:t>ный балл за тестовые задания – 3</w:t>
      </w:r>
      <w:r>
        <w:rPr>
          <w:rFonts w:ascii="Times New Roman" w:eastAsia="Times New Roman" w:hAnsi="Times New Roman" w:cs="Times New Roman"/>
          <w:b/>
          <w:sz w:val="28"/>
        </w:rPr>
        <w:t xml:space="preserve">0. </w:t>
      </w:r>
      <w:r>
        <w:br w:type="page"/>
      </w:r>
    </w:p>
    <w:p w:rsidR="00680902" w:rsidRDefault="00680902">
      <w:pPr>
        <w:spacing w:after="61" w:line="322" w:lineRule="auto"/>
        <w:ind w:right="351" w:firstLine="3195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80902" w:rsidRDefault="005B65D4">
      <w:pPr>
        <w:spacing w:after="61" w:line="322" w:lineRule="auto"/>
        <w:ind w:right="351" w:firstLine="319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Теоретические задания </w:t>
      </w:r>
    </w:p>
    <w:p w:rsidR="00040B9A" w:rsidRDefault="005B65D4" w:rsidP="00680902">
      <w:pPr>
        <w:spacing w:after="61" w:line="322" w:lineRule="auto"/>
        <w:ind w:right="351"/>
        <w:jc w:val="both"/>
      </w:pPr>
      <w:r>
        <w:rPr>
          <w:rFonts w:ascii="Times New Roman" w:eastAsia="Times New Roman" w:hAnsi="Times New Roman" w:cs="Times New Roman"/>
          <w:b/>
          <w:sz w:val="28"/>
        </w:rPr>
        <w:t>21.</w:t>
      </w:r>
      <w:r>
        <w:rPr>
          <w:rFonts w:ascii="Times New Roman" w:eastAsia="Times New Roman" w:hAnsi="Times New Roman" w:cs="Times New Roman"/>
          <w:sz w:val="28"/>
        </w:rPr>
        <w:t xml:space="preserve"> На территории России можно встретить растения, представляющие угрозу для здоровья человека. Каждый должен знать о таких растениях и уметь их отличать.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Установите соответствие между изображением растения и его названием. </w:t>
      </w:r>
    </w:p>
    <w:tbl>
      <w:tblPr>
        <w:tblStyle w:val="TableGrid"/>
        <w:tblW w:w="9345" w:type="dxa"/>
        <w:tblInd w:w="5" w:type="dxa"/>
        <w:tblCellMar>
          <w:top w:w="30" w:type="dxa"/>
          <w:left w:w="6" w:type="dxa"/>
          <w:right w:w="15" w:type="dxa"/>
        </w:tblCellMar>
        <w:tblLook w:val="04A0" w:firstRow="1" w:lastRow="0" w:firstColumn="1" w:lastColumn="0" w:noHBand="0" w:noVBand="1"/>
      </w:tblPr>
      <w:tblGrid>
        <w:gridCol w:w="3709"/>
        <w:gridCol w:w="1697"/>
        <w:gridCol w:w="3939"/>
      </w:tblGrid>
      <w:tr w:rsidR="00040B9A">
        <w:trPr>
          <w:trHeight w:val="2048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B9A" w:rsidRDefault="005B65D4">
            <w:pPr>
              <w:ind w:left="7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1352" cy="1248156"/>
                  <wp:effectExtent l="0" t="0" r="0" b="0"/>
                  <wp:docPr id="901" name="Picture 9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" name="Picture 9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352" cy="124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5B65D4">
            <w:pPr>
              <w:spacing w:after="231"/>
              <w:ind w:left="100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7A669A" w:rsidRDefault="007A669A">
            <w:pPr>
              <w:spacing w:after="231"/>
              <w:ind w:left="100"/>
            </w:pPr>
          </w:p>
          <w:p w:rsidR="00040B9A" w:rsidRDefault="005B65D4"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064641" cy="4993640"/>
                      <wp:effectExtent l="0" t="0" r="0" b="0"/>
                      <wp:docPr id="8755" name="Group 87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4641" cy="4993640"/>
                                <a:chOff x="0" y="0"/>
                                <a:chExt cx="1064641" cy="4993640"/>
                              </a:xfrm>
                            </wpg:grpSpPr>
                            <wps:wsp>
                              <wps:cNvPr id="820" name="Rectangle 820"/>
                              <wps:cNvSpPr/>
                              <wps:spPr>
                                <a:xfrm>
                                  <a:off x="63500" y="731524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40B9A" w:rsidRDefault="005B65D4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4" name="Rectangle 834"/>
                              <wps:cNvSpPr/>
                              <wps:spPr>
                                <a:xfrm>
                                  <a:off x="63500" y="2107696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40B9A" w:rsidRDefault="005B65D4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8" name="Rectangle 848"/>
                              <wps:cNvSpPr/>
                              <wps:spPr>
                                <a:xfrm>
                                  <a:off x="63500" y="321589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40B9A" w:rsidRDefault="005B65D4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2" name="Rectangle 862"/>
                              <wps:cNvSpPr/>
                              <wps:spPr>
                                <a:xfrm>
                                  <a:off x="63500" y="4419859"/>
                                  <a:ext cx="59288" cy="26252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40B9A" w:rsidRDefault="005B65D4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Shape 910"/>
                              <wps:cNvSpPr/>
                              <wps:spPr>
                                <a:xfrm>
                                  <a:off x="7874" y="0"/>
                                  <a:ext cx="1056767" cy="4982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6767" h="4982845">
                                      <a:moveTo>
                                        <a:pt x="12446" y="0"/>
                                      </a:moveTo>
                                      <a:lnTo>
                                        <a:pt x="1025758" y="4906941"/>
                                      </a:lnTo>
                                      <a:lnTo>
                                        <a:pt x="1056767" y="4900549"/>
                                      </a:lnTo>
                                      <a:lnTo>
                                        <a:pt x="1034923" y="4982845"/>
                                      </a:lnTo>
                                      <a:lnTo>
                                        <a:pt x="982218" y="4915916"/>
                                      </a:lnTo>
                                      <a:lnTo>
                                        <a:pt x="1013291" y="4909511"/>
                                      </a:lnTo>
                                      <a:lnTo>
                                        <a:pt x="0" y="2540"/>
                                      </a:lnTo>
                                      <a:lnTo>
                                        <a:pt x="124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" name="Shape 911"/>
                              <wps:cNvSpPr/>
                              <wps:spPr>
                                <a:xfrm>
                                  <a:off x="0" y="1329309"/>
                                  <a:ext cx="1043178" cy="12993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3178" h="1299337">
                                      <a:moveTo>
                                        <a:pt x="9906" y="0"/>
                                      </a:moveTo>
                                      <a:lnTo>
                                        <a:pt x="1000420" y="1235938"/>
                                      </a:lnTo>
                                      <a:lnTo>
                                        <a:pt x="1025271" y="1216025"/>
                                      </a:lnTo>
                                      <a:lnTo>
                                        <a:pt x="1043178" y="1299337"/>
                                      </a:lnTo>
                                      <a:lnTo>
                                        <a:pt x="965835" y="1263650"/>
                                      </a:lnTo>
                                      <a:lnTo>
                                        <a:pt x="990545" y="1243850"/>
                                      </a:lnTo>
                                      <a:lnTo>
                                        <a:pt x="0" y="7874"/>
                                      </a:lnTo>
                                      <a:lnTo>
                                        <a:pt x="99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" name="Shape 912"/>
                              <wps:cNvSpPr/>
                              <wps:spPr>
                                <a:xfrm>
                                  <a:off x="14097" y="3832606"/>
                                  <a:ext cx="103822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38225" h="76200">
                                      <a:moveTo>
                                        <a:pt x="962025" y="0"/>
                                      </a:moveTo>
                                      <a:lnTo>
                                        <a:pt x="1038225" y="38100"/>
                                      </a:lnTo>
                                      <a:lnTo>
                                        <a:pt x="962025" y="76200"/>
                                      </a:lnTo>
                                      <a:lnTo>
                                        <a:pt x="962025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962025" y="31750"/>
                                      </a:lnTo>
                                      <a:lnTo>
                                        <a:pt x="962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" name="Shape 913"/>
                              <wps:cNvSpPr/>
                              <wps:spPr>
                                <a:xfrm>
                                  <a:off x="7874" y="39370"/>
                                  <a:ext cx="1056767" cy="4954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6767" h="4954270">
                                      <a:moveTo>
                                        <a:pt x="1034923" y="0"/>
                                      </a:moveTo>
                                      <a:lnTo>
                                        <a:pt x="1056767" y="82296"/>
                                      </a:lnTo>
                                      <a:lnTo>
                                        <a:pt x="1025630" y="75835"/>
                                      </a:lnTo>
                                      <a:lnTo>
                                        <a:pt x="12446" y="4954270"/>
                                      </a:lnTo>
                                      <a:lnTo>
                                        <a:pt x="0" y="4951731"/>
                                      </a:lnTo>
                                      <a:lnTo>
                                        <a:pt x="1013167" y="73250"/>
                                      </a:lnTo>
                                      <a:lnTo>
                                        <a:pt x="982091" y="66802"/>
                                      </a:lnTo>
                                      <a:lnTo>
                                        <a:pt x="10349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" name="Shape 914"/>
                              <wps:cNvSpPr/>
                              <wps:spPr>
                                <a:xfrm>
                                  <a:off x="127" y="1371346"/>
                                  <a:ext cx="1052576" cy="122339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2576" h="1223391">
                                      <a:moveTo>
                                        <a:pt x="1052576" y="0"/>
                                      </a:moveTo>
                                      <a:lnTo>
                                        <a:pt x="1031748" y="82677"/>
                                      </a:lnTo>
                                      <a:lnTo>
                                        <a:pt x="1007686" y="61999"/>
                                      </a:lnTo>
                                      <a:lnTo>
                                        <a:pt x="9652" y="1223391"/>
                                      </a:lnTo>
                                      <a:lnTo>
                                        <a:pt x="0" y="1215009"/>
                                      </a:lnTo>
                                      <a:lnTo>
                                        <a:pt x="998053" y="53721"/>
                                      </a:lnTo>
                                      <a:lnTo>
                                        <a:pt x="973963" y="33020"/>
                                      </a:lnTo>
                                      <a:lnTo>
                                        <a:pt x="10525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755" o:spid="_x0000_s1026" style="width:83.85pt;height:393.2pt;mso-position-horizontal-relative:char;mso-position-vertical-relative:line" coordsize="10646,4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">
                      <v:rect id="Rectangle 820" o:spid="_x0000_s1027" style="position:absolute;left:635;top:7315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eaE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SAe&#10;hvnhTDgCcvYGAAD//wMAUEsBAi0AFAAGAAgAAAAhANvh9svuAAAAhQEAABMAAAAAAAAAAAAAAAAA&#10;AAAAAFtDb250ZW50X1R5cGVzXS54bWxQSwECLQAUAAYACAAAACEAWvQsW78AAAAVAQAACwAAAAAA&#10;AAAAAAAAAAAfAQAAX3JlbHMvLnJlbHNQSwECLQAUAAYACAAAACEAxHHmhMAAAADcAAAADwAAAAAA&#10;AAAAAAAAAAAHAgAAZHJzL2Rvd25yZXYueG1sUEsFBgAAAAADAAMAtwAAAPQCAAAAAA==&#10;" filled="f" stroked="f">
                        <v:textbox inset="0,0,0,0">
                          <w:txbxContent>
                            <w:p w:rsidR="00040B9A" w:rsidRDefault="005B65D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34" o:spid="_x0000_s1028" style="position:absolute;left:635;top:21076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3Za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inM/g7E46AzH4BAAD//wMAUEsBAi0AFAAGAAgAAAAhANvh9svuAAAAhQEAABMAAAAAAAAA&#10;AAAAAAAAAAAAAFtDb250ZW50X1R5cGVzXS54bWxQSwECLQAUAAYACAAAACEAWvQsW78AAAAVAQAA&#10;CwAAAAAAAAAAAAAAAAAfAQAAX3JlbHMvLnJlbHNQSwECLQAUAAYACAAAACEAPpN2WsYAAADcAAAA&#10;DwAAAAAAAAAAAAAAAAAHAgAAZHJzL2Rvd25yZXYueG1sUEsFBgAAAAADAAMAtwAAAPoCAAAAAA==&#10;" filled="f" stroked="f">
                        <v:textbox inset="0,0,0,0">
                          <w:txbxContent>
                            <w:p w:rsidR="00040B9A" w:rsidRDefault="005B65D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48" o:spid="_x0000_s1029" style="position:absolute;left:635;top:32158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A8i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Q&#10;T8LacCYcAbl4AwAA//8DAFBLAQItABQABgAIAAAAIQDb4fbL7gAAAIUBAAATAAAAAAAAAAAAAAAA&#10;AAAAAABbQ29udGVudF9UeXBlc10ueG1sUEsBAi0AFAAGAAgAAAAhAFr0LFu/AAAAFQEAAAsAAAAA&#10;AAAAAAAAAAAAHwEAAF9yZWxzLy5yZWxzUEsBAi0AFAAGAAgAAAAhAOfYDyLBAAAA3AAAAA8AAAAA&#10;AAAAAAAAAAAABwIAAGRycy9kb3ducmV2LnhtbFBLBQYAAAAAAwADALcAAAD1AgAAAAA=&#10;" filled="f" stroked="f">
                        <v:textbox inset="0,0,0,0">
                          <w:txbxContent>
                            <w:p w:rsidR="00040B9A" w:rsidRDefault="005B65D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62" o:spid="_x0000_s1030" style="position:absolute;left:635;top:44198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So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" filled="f" stroked="f">
                        <v:textbox inset="0,0,0,0">
                          <w:txbxContent>
                            <w:p w:rsidR="00040B9A" w:rsidRDefault="005B65D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910" o:spid="_x0000_s1031" style="position:absolute;left:78;width:10568;height:49828;visibility:visible;mso-wrap-style:square;v-text-anchor:top" coordsize="1056767,498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" path="m12446,l1025758,4906941r31009,-6392l1034923,4982845r-52705,-66929l1013291,4909511,,2540,12446,xe" fillcolor="black" stroked="f" strokeweight="0">
                        <v:stroke miterlimit="83231f" joinstyle="miter"/>
                        <v:path arrowok="t" textboxrect="0,0,1056767,4982845"/>
                      </v:shape>
                      <v:shape id="Shape 911" o:spid="_x0000_s1032" style="position:absolute;top:13293;width:10431;height:12993;visibility:visible;mso-wrap-style:square;v-text-anchor:top" coordsize="1043178,1299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" path="m9906,r990514,1235938l1025271,1216025r17907,83312l965835,1263650r24710,-19800l,7874,9906,xe" fillcolor="black" stroked="f" strokeweight="0">
                        <v:stroke miterlimit="83231f" joinstyle="miter"/>
                        <v:path arrowok="t" textboxrect="0,0,1043178,1299337"/>
                      </v:shape>
                      <v:shape id="Shape 912" o:spid="_x0000_s1033" style="position:absolute;left:140;top:38326;width:10383;height:762;visibility:visible;mso-wrap-style:square;v-text-anchor:top" coordsize="10382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" path="m962025,r76200,38100l962025,76200r,-31750l,44450,,31750r962025,l962025,xe" fillcolor="black" stroked="f" strokeweight="0">
                        <v:stroke miterlimit="83231f" joinstyle="miter"/>
                        <v:path arrowok="t" textboxrect="0,0,1038225,76200"/>
                      </v:shape>
                      <v:shape id="Shape 913" o:spid="_x0000_s1034" style="position:absolute;left:78;top:393;width:10568;height:49543;visibility:visible;mso-wrap-style:square;v-text-anchor:top" coordsize="1056767,4954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" path="m1034923,r21844,82296l1025630,75835,12446,4954270,,4951731,1013167,73250,982091,66802,1034923,xe" fillcolor="black" stroked="f" strokeweight="0">
                        <v:stroke miterlimit="83231f" joinstyle="miter"/>
                        <v:path arrowok="t" textboxrect="0,0,1056767,4954270"/>
                      </v:shape>
                      <v:shape id="Shape 914" o:spid="_x0000_s1035" style="position:absolute;left:1;top:13713;width:10526;height:12234;visibility:visible;mso-wrap-style:square;v-text-anchor:top" coordsize="1052576,1223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" path="m1052576,r-20828,82677l1007686,61999,9652,1223391,,1215009,998053,53721,973963,33020,1052576,xe" fillcolor="black" stroked="f" strokeweight="0">
                        <v:stroke miterlimit="83231f" joinstyle="miter"/>
                        <v:path arrowok="t" textboxrect="0,0,1052576,1223391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9A" w:rsidRDefault="005B65D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Белладонна (красавка) </w:t>
            </w:r>
          </w:p>
        </w:tc>
      </w:tr>
      <w:tr w:rsidR="00040B9A">
        <w:trPr>
          <w:trHeight w:val="2165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B9A" w:rsidRDefault="005B65D4">
            <w:pPr>
              <w:ind w:left="7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0872" cy="1328928"/>
                  <wp:effectExtent l="0" t="0" r="0" b="0"/>
                  <wp:docPr id="903" name="Picture 9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" name="Picture 9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2" cy="1328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9A" w:rsidRDefault="005B65D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Вёх ядовитый </w:t>
            </w:r>
          </w:p>
        </w:tc>
      </w:tr>
      <w:tr w:rsidR="00040B9A">
        <w:trPr>
          <w:trHeight w:val="1748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B9A" w:rsidRDefault="005B65D4">
            <w:pPr>
              <w:ind w:left="7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3440" cy="1065276"/>
                  <wp:effectExtent l="0" t="0" r="0" b="0"/>
                  <wp:docPr id="905" name="Picture 9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Picture 90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1065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9A" w:rsidRDefault="005B65D4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Борщевик Сосновского </w:t>
            </w:r>
          </w:p>
        </w:tc>
      </w:tr>
      <w:tr w:rsidR="00040B9A">
        <w:trPr>
          <w:trHeight w:val="1896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B9A" w:rsidRDefault="005B65D4">
            <w:pPr>
              <w:ind w:left="7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8012" cy="1161287"/>
                  <wp:effectExtent l="0" t="0" r="0" b="0"/>
                  <wp:docPr id="907" name="Picture 9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" name="Picture 90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-10799999" flipV="1">
                            <a:off x="0" y="0"/>
                            <a:ext cx="858012" cy="1161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9A" w:rsidRDefault="005B65D4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Клещевина </w:t>
            </w:r>
          </w:p>
        </w:tc>
      </w:tr>
      <w:tr w:rsidR="00040B9A">
        <w:trPr>
          <w:trHeight w:val="1969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0B9A" w:rsidRDefault="005B65D4">
            <w:pPr>
              <w:ind w:left="7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8492" cy="1208532"/>
                  <wp:effectExtent l="0" t="0" r="0" b="0"/>
                  <wp:docPr id="909" name="Picture 9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" name="Picture 90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492" cy="1208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9A" w:rsidRDefault="005B65D4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Белена чёрная </w:t>
            </w:r>
          </w:p>
        </w:tc>
      </w:tr>
    </w:tbl>
    <w:p w:rsidR="00040B9A" w:rsidRDefault="005B65D4">
      <w:pPr>
        <w:spacing w:after="4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определённое соответствие выставляется </w:t>
      </w:r>
      <w:r w:rsidR="006967E1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Максимальная оценка за правильно выполненное задание – </w:t>
      </w:r>
      <w:r w:rsidR="006967E1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B9A" w:rsidRDefault="005B65D4">
      <w:pPr>
        <w:spacing w:after="9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040B9A" w:rsidRDefault="005B65D4">
      <w:pPr>
        <w:spacing w:after="112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22.</w:t>
      </w:r>
      <w:r>
        <w:rPr>
          <w:rFonts w:ascii="Times New Roman" w:eastAsia="Times New Roman" w:hAnsi="Times New Roman" w:cs="Times New Roman"/>
          <w:sz w:val="28"/>
        </w:rPr>
        <w:t xml:space="preserve"> Подробный осмотр пострадавшего при оказании первой помощи выполняется в определённой последовательности.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Расставьте </w:t>
      </w:r>
      <w:r>
        <w:rPr>
          <w:rFonts w:ascii="Times New Roman" w:eastAsia="Times New Roman" w:hAnsi="Times New Roman" w:cs="Times New Roman"/>
          <w:sz w:val="28"/>
        </w:rPr>
        <w:tab/>
        <w:t xml:space="preserve">наименования </w:t>
      </w:r>
      <w:r>
        <w:rPr>
          <w:rFonts w:ascii="Times New Roman" w:eastAsia="Times New Roman" w:hAnsi="Times New Roman" w:cs="Times New Roman"/>
          <w:sz w:val="28"/>
        </w:rPr>
        <w:tab/>
        <w:t xml:space="preserve">анатомических </w:t>
      </w:r>
      <w:r>
        <w:rPr>
          <w:rFonts w:ascii="Times New Roman" w:eastAsia="Times New Roman" w:hAnsi="Times New Roman" w:cs="Times New Roman"/>
          <w:sz w:val="28"/>
        </w:rPr>
        <w:tab/>
        <w:t xml:space="preserve">областей </w:t>
      </w:r>
      <w:r>
        <w:rPr>
          <w:rFonts w:ascii="Times New Roman" w:eastAsia="Times New Roman" w:hAnsi="Times New Roman" w:cs="Times New Roman"/>
          <w:sz w:val="28"/>
        </w:rPr>
        <w:tab/>
        <w:t xml:space="preserve">тела </w:t>
      </w:r>
      <w:r>
        <w:rPr>
          <w:rFonts w:ascii="Times New Roman" w:eastAsia="Times New Roman" w:hAnsi="Times New Roman" w:cs="Times New Roman"/>
          <w:sz w:val="28"/>
        </w:rPr>
        <w:tab/>
        <w:t xml:space="preserve">человека в последовательности выполнения их осмотра. </w:t>
      </w:r>
    </w:p>
    <w:tbl>
      <w:tblPr>
        <w:tblStyle w:val="TableGrid"/>
        <w:tblW w:w="9376" w:type="dxa"/>
        <w:tblInd w:w="-11" w:type="dxa"/>
        <w:tblCellMar>
          <w:top w:w="9" w:type="dxa"/>
          <w:left w:w="11" w:type="dxa"/>
          <w:right w:w="12" w:type="dxa"/>
        </w:tblCellMar>
        <w:tblLook w:val="04A0" w:firstRow="1" w:lastRow="0" w:firstColumn="1" w:lastColumn="0" w:noHBand="0" w:noVBand="1"/>
      </w:tblPr>
      <w:tblGrid>
        <w:gridCol w:w="3698"/>
        <w:gridCol w:w="1416"/>
        <w:gridCol w:w="4262"/>
      </w:tblGrid>
      <w:tr w:rsidR="00040B9A">
        <w:trPr>
          <w:trHeight w:val="653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Очерёдность выполнения подробного осмотра 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394A" w:rsidRDefault="006C394A">
            <w:pPr>
              <w:spacing w:after="159"/>
              <w:ind w:left="7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040B9A" w:rsidRDefault="005B65D4">
            <w:pPr>
              <w:spacing w:after="159"/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040B9A" w:rsidRDefault="006C394A">
            <w:pPr>
              <w:ind w:left="6"/>
            </w:pPr>
            <w:r>
              <w:rPr>
                <w:noProof/>
              </w:rPr>
              <w:drawing>
                <wp:inline distT="0" distB="0" distL="0" distR="0" wp14:anchorId="099290C4">
                  <wp:extent cx="878205" cy="10610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1061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Наименование анатомических областей тела человека </w:t>
            </w:r>
          </w:p>
        </w:tc>
      </w:tr>
      <w:tr w:rsidR="00040B9A">
        <w:trPr>
          <w:trHeight w:val="334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Конечности </w:t>
            </w:r>
          </w:p>
        </w:tc>
      </w:tr>
      <w:tr w:rsidR="00040B9A">
        <w:trPr>
          <w:trHeight w:val="331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Грудь </w:t>
            </w:r>
          </w:p>
        </w:tc>
      </w:tr>
      <w:tr w:rsidR="00040B9A">
        <w:trPr>
          <w:trHeight w:val="331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Спина </w:t>
            </w:r>
          </w:p>
        </w:tc>
      </w:tr>
      <w:tr w:rsidR="00040B9A">
        <w:trPr>
          <w:trHeight w:val="334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Голова </w:t>
            </w:r>
          </w:p>
        </w:tc>
      </w:tr>
      <w:tr w:rsidR="00040B9A">
        <w:trPr>
          <w:trHeight w:val="331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Шея </w:t>
            </w:r>
          </w:p>
        </w:tc>
      </w:tr>
      <w:tr w:rsidR="00040B9A">
        <w:trPr>
          <w:trHeight w:val="333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0B9A" w:rsidRDefault="00040B9A"/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9A" w:rsidRDefault="005B65D4">
            <w:pPr>
              <w:ind w:left="9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Живот и таз </w:t>
            </w:r>
          </w:p>
        </w:tc>
      </w:tr>
      <w:tr w:rsidR="00040B9A">
        <w:trPr>
          <w:trHeight w:val="328"/>
        </w:trPr>
        <w:tc>
          <w:tcPr>
            <w:tcW w:w="36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40B9A" w:rsidRDefault="005B65D4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0B9A" w:rsidRDefault="00040B9A"/>
        </w:tc>
      </w:tr>
    </w:tbl>
    <w:p w:rsidR="00040B9A" w:rsidRDefault="005B65D4">
      <w:pPr>
        <w:spacing w:after="18" w:line="3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каждую правильно установленную позицию начисляется </w:t>
      </w:r>
      <w:r w:rsidR="006967E1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6967E1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баллов. </w:t>
      </w:r>
    </w:p>
    <w:p w:rsidR="00040B9A" w:rsidRDefault="005B65D4">
      <w:pPr>
        <w:spacing w:after="13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33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23.</w:t>
      </w:r>
      <w:r>
        <w:rPr>
          <w:rFonts w:ascii="Times New Roman" w:eastAsia="Times New Roman" w:hAnsi="Times New Roman" w:cs="Times New Roman"/>
          <w:sz w:val="28"/>
        </w:rPr>
        <w:t xml:space="preserve"> Выберите </w:t>
      </w:r>
      <w:r>
        <w:rPr>
          <w:rFonts w:ascii="Times New Roman" w:eastAsia="Times New Roman" w:hAnsi="Times New Roman" w:cs="Times New Roman"/>
          <w:b/>
          <w:sz w:val="28"/>
        </w:rPr>
        <w:t>две</w:t>
      </w:r>
      <w:r>
        <w:rPr>
          <w:rFonts w:ascii="Times New Roman" w:eastAsia="Times New Roman" w:hAnsi="Times New Roman" w:cs="Times New Roman"/>
          <w:sz w:val="28"/>
        </w:rPr>
        <w:t xml:space="preserve"> цели подробного осмотра пострадавшего. </w:t>
      </w:r>
    </w:p>
    <w:p w:rsidR="00040B9A" w:rsidRDefault="005B65D4">
      <w:pPr>
        <w:numPr>
          <w:ilvl w:val="0"/>
          <w:numId w:val="5"/>
        </w:numPr>
        <w:spacing w:after="18" w:line="269" w:lineRule="auto"/>
        <w:ind w:right="351" w:hanging="168"/>
      </w:pPr>
      <w:r>
        <w:rPr>
          <w:rFonts w:ascii="Times New Roman" w:eastAsia="Times New Roman" w:hAnsi="Times New Roman" w:cs="Times New Roman"/>
          <w:sz w:val="28"/>
        </w:rPr>
        <w:t xml:space="preserve">выявление признаков наружного кровотечения </w:t>
      </w:r>
    </w:p>
    <w:p w:rsidR="00040B9A" w:rsidRDefault="005B65D4">
      <w:pPr>
        <w:numPr>
          <w:ilvl w:val="0"/>
          <w:numId w:val="5"/>
        </w:numPr>
        <w:spacing w:after="5" w:line="270" w:lineRule="auto"/>
        <w:ind w:right="35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выявление признаков травм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680902" w:rsidRPr="00680902" w:rsidRDefault="005B65D4">
      <w:pPr>
        <w:numPr>
          <w:ilvl w:val="0"/>
          <w:numId w:val="5"/>
        </w:numPr>
        <w:spacing w:after="5" w:line="270" w:lineRule="auto"/>
        <w:ind w:right="35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выявление признаков отравлений, других состояний, угрожающих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жизни и здоровью пострадавшего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 w:rsidP="00680902">
      <w:pPr>
        <w:spacing w:after="5" w:line="270" w:lineRule="auto"/>
        <w:ind w:right="351"/>
      </w:pPr>
      <w:r>
        <w:rPr>
          <w:rFonts w:ascii="Times New Roman" w:eastAsia="Times New Roman" w:hAnsi="Times New Roman" w:cs="Times New Roman"/>
          <w:sz w:val="28"/>
        </w:rPr>
        <w:t xml:space="preserve">• контроль за состоянием пострадавшего </w:t>
      </w:r>
    </w:p>
    <w:p w:rsidR="00040B9A" w:rsidRDefault="005B65D4">
      <w:pPr>
        <w:numPr>
          <w:ilvl w:val="0"/>
          <w:numId w:val="5"/>
        </w:numPr>
        <w:spacing w:after="84" w:line="269" w:lineRule="auto"/>
        <w:ind w:right="351" w:hanging="168"/>
      </w:pPr>
      <w:r>
        <w:rPr>
          <w:rFonts w:ascii="Times New Roman" w:eastAsia="Times New Roman" w:hAnsi="Times New Roman" w:cs="Times New Roman"/>
          <w:sz w:val="28"/>
        </w:rPr>
        <w:t xml:space="preserve">определение признаков жизни у пострадавшего </w:t>
      </w:r>
    </w:p>
    <w:p w:rsidR="00040B9A" w:rsidRDefault="005B65D4">
      <w:pPr>
        <w:spacing w:after="15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6"/>
        </w:numPr>
        <w:spacing w:after="18" w:line="269" w:lineRule="auto"/>
        <w:ind w:right="351" w:hanging="223"/>
        <w:jc w:val="both"/>
      </w:pPr>
      <w:r>
        <w:rPr>
          <w:rFonts w:ascii="Times New Roman" w:eastAsia="Times New Roman" w:hAnsi="Times New Roman" w:cs="Times New Roman"/>
          <w:sz w:val="28"/>
        </w:rPr>
        <w:t>за кажды</w:t>
      </w:r>
      <w:r w:rsidR="008266B6">
        <w:rPr>
          <w:rFonts w:ascii="Times New Roman" w:eastAsia="Times New Roman" w:hAnsi="Times New Roman" w:cs="Times New Roman"/>
          <w:sz w:val="28"/>
        </w:rPr>
        <w:t>й правильный ответ начисляется 2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балла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040B9A" w:rsidRDefault="005B65D4">
      <w:pPr>
        <w:numPr>
          <w:ilvl w:val="0"/>
          <w:numId w:val="6"/>
        </w:numPr>
        <w:spacing w:after="129" w:line="269" w:lineRule="auto"/>
        <w:ind w:right="351" w:hanging="22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если участником отмечено более двух ответов (в том числе правильные), то участник получает </w:t>
      </w:r>
      <w:r>
        <w:rPr>
          <w:rFonts w:ascii="Times New Roman" w:eastAsia="Times New Roman" w:hAnsi="Times New Roman" w:cs="Times New Roman"/>
          <w:b/>
          <w:sz w:val="28"/>
        </w:rPr>
        <w:t xml:space="preserve">0 баллов. </w:t>
      </w:r>
    </w:p>
    <w:p w:rsidR="00040B9A" w:rsidRDefault="005B65D4">
      <w:pPr>
        <w:spacing w:after="132" w:line="269" w:lineRule="auto"/>
        <w:ind w:left="10" w:right="351" w:hanging="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8266B6">
        <w:rPr>
          <w:rFonts w:ascii="Times New Roman" w:eastAsia="Times New Roman" w:hAnsi="Times New Roman" w:cs="Times New Roman"/>
          <w:b/>
          <w:sz w:val="28"/>
        </w:rPr>
        <w:t>4 балла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7E0FE9" w:rsidRDefault="007E0FE9">
      <w:pPr>
        <w:spacing w:after="132" w:line="269" w:lineRule="auto"/>
        <w:ind w:left="10" w:right="351" w:hanging="10"/>
        <w:jc w:val="both"/>
      </w:pPr>
    </w:p>
    <w:p w:rsidR="00040B9A" w:rsidRDefault="005B65D4">
      <w:pPr>
        <w:spacing w:after="79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24.  </w:t>
      </w:r>
      <w:r>
        <w:rPr>
          <w:rFonts w:ascii="Times New Roman" w:eastAsia="Times New Roman" w:hAnsi="Times New Roman" w:cs="Times New Roman"/>
          <w:sz w:val="28"/>
        </w:rPr>
        <w:t xml:space="preserve">Флаги на пляжах предназначены для информирования пользователей о потенциальных рисках. </w:t>
      </w:r>
    </w:p>
    <w:p w:rsidR="00040B9A" w:rsidRDefault="005B65D4">
      <w:pPr>
        <w:spacing w:after="156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Какой флаг вывешивается на пляжах Российской Федерации, когда купание запрещено?  </w:t>
      </w:r>
    </w:p>
    <w:p w:rsidR="00040B9A" w:rsidRDefault="005B65D4">
      <w:pPr>
        <w:numPr>
          <w:ilvl w:val="0"/>
          <w:numId w:val="7"/>
        </w:numPr>
        <w:spacing w:after="5" w:line="270" w:lineRule="auto"/>
        <w:ind w:right="351" w:hanging="35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чёрный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numPr>
          <w:ilvl w:val="0"/>
          <w:numId w:val="7"/>
        </w:numPr>
        <w:spacing w:after="18" w:line="269" w:lineRule="auto"/>
        <w:ind w:right="351" w:hanging="35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жёлтый </w:t>
      </w:r>
    </w:p>
    <w:p w:rsidR="00040B9A" w:rsidRDefault="005B65D4">
      <w:pPr>
        <w:numPr>
          <w:ilvl w:val="0"/>
          <w:numId w:val="7"/>
        </w:numPr>
        <w:spacing w:after="18" w:line="269" w:lineRule="auto"/>
        <w:ind w:right="351" w:hanging="358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фиолетовый </w:t>
      </w:r>
    </w:p>
    <w:p w:rsidR="00040B9A" w:rsidRDefault="005B65D4">
      <w:pPr>
        <w:numPr>
          <w:ilvl w:val="0"/>
          <w:numId w:val="7"/>
        </w:numPr>
        <w:spacing w:after="18" w:line="269" w:lineRule="auto"/>
        <w:ind w:right="351" w:hanging="35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чёрный / красный (разделённый на четыре части) </w:t>
      </w:r>
    </w:p>
    <w:p w:rsidR="00040B9A" w:rsidRDefault="005B65D4">
      <w:pPr>
        <w:numPr>
          <w:ilvl w:val="0"/>
          <w:numId w:val="7"/>
        </w:numPr>
        <w:spacing w:after="102" w:line="269" w:lineRule="auto"/>
        <w:ind w:right="351" w:hanging="35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жёлтый флаг с центральным чёрным кругом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правильно определённый флаг начисляется </w:t>
      </w:r>
      <w:r w:rsidR="00B50AF6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40B9A" w:rsidRDefault="005B65D4">
      <w:pPr>
        <w:spacing w:after="0"/>
      </w:pPr>
      <w:r>
        <w:rPr>
          <w:rFonts w:ascii="Times New Roman" w:eastAsia="Times New Roman" w:hAnsi="Times New Roman" w:cs="Times New Roman"/>
          <w:b/>
          <w:sz w:val="12"/>
        </w:rPr>
        <w:t xml:space="preserve"> </w:t>
      </w:r>
    </w:p>
    <w:p w:rsidR="00040B9A" w:rsidRDefault="005B65D4">
      <w:pPr>
        <w:spacing w:after="79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Определите, о чём информируют изображённые флаги на пляжах за пределами Российской Федерации.  </w:t>
      </w:r>
    </w:p>
    <w:p w:rsidR="00040B9A" w:rsidRDefault="005B65D4">
      <w:pPr>
        <w:spacing w:after="372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Значение флага: </w:t>
      </w:r>
      <w:r>
        <w:rPr>
          <w:rFonts w:ascii="Times New Roman" w:eastAsia="Times New Roman" w:hAnsi="Times New Roman" w:cs="Times New Roman"/>
          <w:sz w:val="28"/>
        </w:rPr>
        <w:t xml:space="preserve">средняя опасность; высокая опасность; присутствуют морские вредители; присутствует морской ветер, надувные лодки использовать нельзя; использование водного транспорта запрещено (например, доски для сёрфинга); рекомендуемая зона для купания под наблюдением спасателей; район плавсредств. </w:t>
      </w:r>
    </w:p>
    <w:p w:rsidR="00040B9A" w:rsidRDefault="005B65D4">
      <w:pPr>
        <w:spacing w:after="73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25. </w:t>
      </w:r>
      <w:r>
        <w:rPr>
          <w:rFonts w:ascii="Times New Roman" w:eastAsia="Times New Roman" w:hAnsi="Times New Roman" w:cs="Times New Roman"/>
          <w:sz w:val="28"/>
        </w:rPr>
        <w:t xml:space="preserve">Определите, о чём информирует изображённый флаг на пляжах за пределами Российской Федерации. </w:t>
      </w:r>
    </w:p>
    <w:p w:rsidR="00040B9A" w:rsidRDefault="005B65D4">
      <w:pPr>
        <w:spacing w:after="85"/>
      </w:pPr>
      <w:r>
        <w:rPr>
          <w:noProof/>
        </w:rPr>
        <w:drawing>
          <wp:inline distT="0" distB="0" distL="0" distR="0">
            <wp:extent cx="1438656" cy="685800"/>
            <wp:effectExtent l="0" t="0" r="0" b="0"/>
            <wp:docPr id="1313" name="Picture 1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" name="Picture 13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47" w:line="270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высокая опасность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323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правильно определённое соответствие начисляется </w:t>
      </w:r>
      <w:r w:rsidR="00B50AF6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B9A" w:rsidRDefault="005B65D4">
      <w:pPr>
        <w:spacing w:after="70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26.</w:t>
      </w:r>
      <w:r>
        <w:rPr>
          <w:rFonts w:ascii="Times New Roman" w:eastAsia="Times New Roman" w:hAnsi="Times New Roman" w:cs="Times New Roman"/>
          <w:sz w:val="28"/>
        </w:rPr>
        <w:t xml:space="preserve"> Определите, о чём информирует изображённый флаг на пляжах за пределами Российской Федерации. </w:t>
      </w:r>
    </w:p>
    <w:p w:rsidR="00040B9A" w:rsidRDefault="005B65D4">
      <w:pPr>
        <w:spacing w:after="88"/>
      </w:pPr>
      <w:r>
        <w:rPr>
          <w:noProof/>
        </w:rPr>
        <w:drawing>
          <wp:inline distT="0" distB="0" distL="0" distR="0">
            <wp:extent cx="1438656" cy="672084"/>
            <wp:effectExtent l="0" t="0" r="0" b="0"/>
            <wp:docPr id="1315" name="Picture 1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" name="Picture 131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67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44" w:line="270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присутствуют морские вредители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323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правильно определённое соответствие начисляется </w:t>
      </w:r>
      <w:r w:rsidR="00B50AF6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B9A" w:rsidRDefault="005B65D4">
      <w:pPr>
        <w:spacing w:after="70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27. </w:t>
      </w:r>
      <w:r>
        <w:rPr>
          <w:rFonts w:ascii="Times New Roman" w:eastAsia="Times New Roman" w:hAnsi="Times New Roman" w:cs="Times New Roman"/>
          <w:sz w:val="28"/>
        </w:rPr>
        <w:t xml:space="preserve">Определите, о чём информирует изображённый флаг на пляжах за пределами Российской Федерации. </w:t>
      </w:r>
    </w:p>
    <w:p w:rsidR="00040B9A" w:rsidRDefault="005B65D4">
      <w:pPr>
        <w:spacing w:after="87"/>
      </w:pPr>
      <w:r>
        <w:rPr>
          <w:noProof/>
        </w:rPr>
        <w:drawing>
          <wp:inline distT="0" distB="0" distL="0" distR="0">
            <wp:extent cx="1438656" cy="672084"/>
            <wp:effectExtent l="0" t="0" r="0" b="0"/>
            <wp:docPr id="1317" name="Picture 1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" name="Picture 131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67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44" w:line="270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средняя опасность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правильно определённое соответствие начисляется </w:t>
      </w:r>
      <w:r w:rsidR="00B50AF6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B9A" w:rsidRDefault="005B65D4">
      <w:pPr>
        <w:spacing w:after="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040B9A" w:rsidRDefault="005B65D4">
      <w:pPr>
        <w:spacing w:after="73" w:line="269" w:lineRule="auto"/>
        <w:ind w:left="10" w:right="351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28. </w:t>
      </w:r>
      <w:r>
        <w:rPr>
          <w:rFonts w:ascii="Times New Roman" w:eastAsia="Times New Roman" w:hAnsi="Times New Roman" w:cs="Times New Roman"/>
          <w:sz w:val="28"/>
        </w:rPr>
        <w:t xml:space="preserve">Определите, о чём информирует изображённый флаг на пляжах за пределами Российской Федерации. </w:t>
      </w:r>
    </w:p>
    <w:p w:rsidR="00040B9A" w:rsidRDefault="005B65D4">
      <w:pPr>
        <w:spacing w:after="87"/>
      </w:pPr>
      <w:r>
        <w:rPr>
          <w:noProof/>
        </w:rPr>
        <w:drawing>
          <wp:inline distT="0" distB="0" distL="0" distR="0">
            <wp:extent cx="1438656" cy="716280"/>
            <wp:effectExtent l="0" t="0" r="0" b="0"/>
            <wp:docPr id="1379" name="Picture 13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" name="Picture 137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44" w:line="270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присутствует морской ветер, надувные лодки использовать нельзя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5B65D4">
      <w:pPr>
        <w:spacing w:after="18" w:line="269" w:lineRule="auto"/>
        <w:ind w:left="10" w:right="351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правильно определённое соответствие начисляется </w:t>
      </w:r>
      <w:r w:rsidR="00AC5791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040B9A" w:rsidRDefault="005B65D4">
      <w:pPr>
        <w:spacing w:after="26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40B9A" w:rsidRDefault="00AC5791">
      <w:pPr>
        <w:spacing w:after="91"/>
        <w:ind w:left="10" w:right="37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5</w:t>
      </w:r>
      <w:r w:rsidR="005B65D4">
        <w:rPr>
          <w:rFonts w:ascii="Times New Roman" w:eastAsia="Times New Roman" w:hAnsi="Times New Roman" w:cs="Times New Roman"/>
          <w:b/>
          <w:sz w:val="28"/>
        </w:rPr>
        <w:t xml:space="preserve">0. </w:t>
      </w:r>
    </w:p>
    <w:p w:rsidR="00040B9A" w:rsidRDefault="005B65D4">
      <w:pPr>
        <w:spacing w:after="90"/>
      </w:pPr>
      <w:r>
        <w:rPr>
          <w:rFonts w:ascii="Times New Roman" w:eastAsia="Times New Roman" w:hAnsi="Times New Roman" w:cs="Times New Roman"/>
          <w:b/>
          <w:color w:val="292940"/>
          <w:sz w:val="28"/>
        </w:rPr>
        <w:t xml:space="preserve"> </w:t>
      </w:r>
    </w:p>
    <w:p w:rsidR="00040B9A" w:rsidRDefault="005B65D4">
      <w:pPr>
        <w:spacing w:after="88"/>
      </w:pPr>
      <w:r>
        <w:rPr>
          <w:rFonts w:ascii="Times New Roman" w:eastAsia="Times New Roman" w:hAnsi="Times New Roman" w:cs="Times New Roman"/>
          <w:b/>
          <w:color w:val="292940"/>
          <w:sz w:val="28"/>
        </w:rPr>
        <w:t xml:space="preserve"> </w:t>
      </w:r>
    </w:p>
    <w:p w:rsidR="00040B9A" w:rsidRDefault="005B65D4">
      <w:pPr>
        <w:spacing w:after="0"/>
      </w:pPr>
      <w:r>
        <w:rPr>
          <w:rFonts w:ascii="Times New Roman" w:eastAsia="Times New Roman" w:hAnsi="Times New Roman" w:cs="Times New Roman"/>
          <w:b/>
          <w:color w:val="292940"/>
          <w:sz w:val="28"/>
        </w:rPr>
        <w:t xml:space="preserve"> </w:t>
      </w:r>
    </w:p>
    <w:sectPr w:rsidR="00040B9A" w:rsidSect="00544145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1906" w:h="16838"/>
      <w:pgMar w:top="911" w:right="764" w:bottom="993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C6E" w:rsidRDefault="005B65D4">
      <w:pPr>
        <w:spacing w:after="0" w:line="240" w:lineRule="auto"/>
      </w:pPr>
      <w:r>
        <w:separator/>
      </w:r>
    </w:p>
  </w:endnote>
  <w:endnote w:type="continuationSeparator" w:id="0">
    <w:p w:rsidR="00CA5C6E" w:rsidRDefault="005B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B9A" w:rsidRDefault="005B65D4">
    <w:pPr>
      <w:spacing w:after="0"/>
      <w:ind w:right="3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B9A" w:rsidRDefault="005B65D4">
    <w:pPr>
      <w:spacing w:after="0"/>
      <w:ind w:right="3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117F" w:rsidRPr="008B117F">
      <w:rPr>
        <w:rFonts w:ascii="Times New Roman" w:eastAsia="Times New Roman" w:hAnsi="Times New Roman" w:cs="Times New Roman"/>
        <w:noProof/>
        <w:sz w:val="24"/>
      </w:rPr>
      <w:t>9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B9A" w:rsidRDefault="005B65D4">
    <w:pPr>
      <w:spacing w:after="0"/>
      <w:ind w:right="3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117F" w:rsidRPr="008B117F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C6E" w:rsidRDefault="005B65D4">
      <w:pPr>
        <w:spacing w:after="0" w:line="240" w:lineRule="auto"/>
      </w:pPr>
      <w:r>
        <w:separator/>
      </w:r>
    </w:p>
  </w:footnote>
  <w:footnote w:type="continuationSeparator" w:id="0">
    <w:p w:rsidR="00CA5C6E" w:rsidRDefault="005B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B9A" w:rsidRDefault="005B65D4">
    <w:pPr>
      <w:spacing w:after="0" w:line="276" w:lineRule="auto"/>
      <w:ind w:left="2191" w:right="640" w:hanging="732"/>
    </w:pPr>
    <w:r>
      <w:rPr>
        <w:rFonts w:ascii="Times New Roman" w:eastAsia="Times New Roman" w:hAnsi="Times New Roman" w:cs="Times New Roman"/>
        <w:sz w:val="24"/>
      </w:rPr>
      <w:t>Всероссийская олимпиада школьников. ОБЖ. 2023‒2024 уч. г. Школьный этап. 7–8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B9A" w:rsidRDefault="005B65D4">
    <w:pPr>
      <w:spacing w:after="0" w:line="276" w:lineRule="auto"/>
      <w:ind w:left="2191" w:right="640" w:hanging="732"/>
    </w:pPr>
    <w:r>
      <w:rPr>
        <w:rFonts w:ascii="Times New Roman" w:eastAsia="Times New Roman" w:hAnsi="Times New Roman" w:cs="Times New Roman"/>
        <w:sz w:val="24"/>
      </w:rPr>
      <w:t>Всероссийская</w:t>
    </w:r>
    <w:r w:rsidR="00C625C5">
      <w:rPr>
        <w:rFonts w:ascii="Times New Roman" w:eastAsia="Times New Roman" w:hAnsi="Times New Roman" w:cs="Times New Roman"/>
        <w:sz w:val="24"/>
      </w:rPr>
      <w:t xml:space="preserve"> олимпиада школьников. ОБЖ. 2024‒2025 </w:t>
    </w:r>
    <w:r>
      <w:rPr>
        <w:rFonts w:ascii="Times New Roman" w:eastAsia="Times New Roman" w:hAnsi="Times New Roman" w:cs="Times New Roman"/>
        <w:sz w:val="24"/>
      </w:rPr>
      <w:t>уч. г. Школьный этап. 7–8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77B9"/>
    <w:multiLevelType w:val="hybridMultilevel"/>
    <w:tmpl w:val="82BE1674"/>
    <w:lvl w:ilvl="0" w:tplc="BE320628">
      <w:start w:val="15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D636DA">
      <w:start w:val="1"/>
      <w:numFmt w:val="bullet"/>
      <w:lvlText w:val="•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A1C16">
      <w:start w:val="1"/>
      <w:numFmt w:val="bullet"/>
      <w:lvlText w:val="▪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98F17A">
      <w:start w:val="1"/>
      <w:numFmt w:val="bullet"/>
      <w:lvlText w:val="•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5E7F74">
      <w:start w:val="1"/>
      <w:numFmt w:val="bullet"/>
      <w:lvlText w:val="o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58113A">
      <w:start w:val="1"/>
      <w:numFmt w:val="bullet"/>
      <w:lvlText w:val="▪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32B95E">
      <w:start w:val="1"/>
      <w:numFmt w:val="bullet"/>
      <w:lvlText w:val="•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FEAC8A">
      <w:start w:val="1"/>
      <w:numFmt w:val="bullet"/>
      <w:lvlText w:val="o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F0DB10">
      <w:start w:val="1"/>
      <w:numFmt w:val="bullet"/>
      <w:lvlText w:val="▪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723B3C"/>
    <w:multiLevelType w:val="hybridMultilevel"/>
    <w:tmpl w:val="51D020AC"/>
    <w:lvl w:ilvl="0" w:tplc="BCC6A066">
      <w:start w:val="1"/>
      <w:numFmt w:val="bullet"/>
      <w:lvlText w:val="•"/>
      <w:lvlJc w:val="left"/>
      <w:pPr>
        <w:ind w:left="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43C32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645706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987EEE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34DD00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109CC2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2E3498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8C4934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66BD1A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F27774"/>
    <w:multiLevelType w:val="hybridMultilevel"/>
    <w:tmpl w:val="BF162DE4"/>
    <w:lvl w:ilvl="0" w:tplc="DA741B50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36CA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4F3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DCAC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40BD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303D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D643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1677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EC57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0E0579"/>
    <w:multiLevelType w:val="hybridMultilevel"/>
    <w:tmpl w:val="6280637A"/>
    <w:lvl w:ilvl="0" w:tplc="CEB44CA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CCC6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0A337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CE488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5455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E443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F806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5C41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EE1F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6766E5"/>
    <w:multiLevelType w:val="hybridMultilevel"/>
    <w:tmpl w:val="DEB2E6FE"/>
    <w:lvl w:ilvl="0" w:tplc="5226E608">
      <w:start w:val="1"/>
      <w:numFmt w:val="decimal"/>
      <w:lvlText w:val="%1."/>
      <w:lvlJc w:val="left"/>
      <w:pPr>
        <w:ind w:left="5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96056C">
      <w:start w:val="1"/>
      <w:numFmt w:val="bullet"/>
      <w:lvlText w:val="•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EADE9C">
      <w:start w:val="1"/>
      <w:numFmt w:val="bullet"/>
      <w:lvlText w:val="▪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34DF84">
      <w:start w:val="1"/>
      <w:numFmt w:val="bullet"/>
      <w:lvlText w:val="•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16D9EA">
      <w:start w:val="1"/>
      <w:numFmt w:val="bullet"/>
      <w:lvlText w:val="o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AA3660">
      <w:start w:val="1"/>
      <w:numFmt w:val="bullet"/>
      <w:lvlText w:val="▪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0E1F1E">
      <w:start w:val="1"/>
      <w:numFmt w:val="bullet"/>
      <w:lvlText w:val="•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7AFAC8">
      <w:start w:val="1"/>
      <w:numFmt w:val="bullet"/>
      <w:lvlText w:val="o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60BC78">
      <w:start w:val="1"/>
      <w:numFmt w:val="bullet"/>
      <w:lvlText w:val="▪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1E3AB0"/>
    <w:multiLevelType w:val="hybridMultilevel"/>
    <w:tmpl w:val="74F6A5D6"/>
    <w:lvl w:ilvl="0" w:tplc="731455E4">
      <w:start w:val="9"/>
      <w:numFmt w:val="decimal"/>
      <w:lvlText w:val="%1."/>
      <w:lvlJc w:val="left"/>
      <w:pPr>
        <w:ind w:left="5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2E2282">
      <w:start w:val="1"/>
      <w:numFmt w:val="bullet"/>
      <w:lvlText w:val="•"/>
      <w:lvlJc w:val="left"/>
      <w:pPr>
        <w:ind w:left="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D41BB0">
      <w:start w:val="1"/>
      <w:numFmt w:val="bullet"/>
      <w:lvlText w:val="▪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F41E82">
      <w:start w:val="1"/>
      <w:numFmt w:val="bullet"/>
      <w:lvlText w:val="•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F25044">
      <w:start w:val="1"/>
      <w:numFmt w:val="bullet"/>
      <w:lvlText w:val="o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E67FE0">
      <w:start w:val="1"/>
      <w:numFmt w:val="bullet"/>
      <w:lvlText w:val="▪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CE4A16">
      <w:start w:val="1"/>
      <w:numFmt w:val="bullet"/>
      <w:lvlText w:val="•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0C6C6E">
      <w:start w:val="1"/>
      <w:numFmt w:val="bullet"/>
      <w:lvlText w:val="o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341AF2">
      <w:start w:val="1"/>
      <w:numFmt w:val="bullet"/>
      <w:lvlText w:val="▪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706DD3"/>
    <w:multiLevelType w:val="hybridMultilevel"/>
    <w:tmpl w:val="1F905264"/>
    <w:lvl w:ilvl="0" w:tplc="1B04CD82">
      <w:start w:val="1"/>
      <w:numFmt w:val="bullet"/>
      <w:lvlText w:val=""/>
      <w:lvlJc w:val="left"/>
      <w:pPr>
        <w:ind w:left="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7CA5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5637E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D627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CE5C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00EBC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666B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C258B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BEB7D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9A"/>
    <w:rsid w:val="00010E8C"/>
    <w:rsid w:val="00040B9A"/>
    <w:rsid w:val="001E7CEB"/>
    <w:rsid w:val="00243F50"/>
    <w:rsid w:val="0037559A"/>
    <w:rsid w:val="00544145"/>
    <w:rsid w:val="005B65D4"/>
    <w:rsid w:val="00680902"/>
    <w:rsid w:val="006967E1"/>
    <w:rsid w:val="006C394A"/>
    <w:rsid w:val="007359EE"/>
    <w:rsid w:val="007A1FA3"/>
    <w:rsid w:val="007A669A"/>
    <w:rsid w:val="007E0FE9"/>
    <w:rsid w:val="008266B6"/>
    <w:rsid w:val="008B117F"/>
    <w:rsid w:val="00960CE9"/>
    <w:rsid w:val="00AC5791"/>
    <w:rsid w:val="00B50AF6"/>
    <w:rsid w:val="00C625C5"/>
    <w:rsid w:val="00CA5C6E"/>
    <w:rsid w:val="00D80BCF"/>
    <w:rsid w:val="00FB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1189F-B1B5-4AD5-B58B-6682FC56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notebook</cp:lastModifiedBy>
  <cp:revision>22</cp:revision>
  <dcterms:created xsi:type="dcterms:W3CDTF">2024-08-26T14:27:00Z</dcterms:created>
  <dcterms:modified xsi:type="dcterms:W3CDTF">2024-09-04T13:09:00Z</dcterms:modified>
</cp:coreProperties>
</file>