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B80" w:rsidRPr="00B80F2B" w:rsidRDefault="00266B80" w:rsidP="00266B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80F2B">
        <w:rPr>
          <w:rFonts w:ascii="Times New Roman" w:hAnsi="Times New Roman"/>
          <w:sz w:val="28"/>
          <w:szCs w:val="28"/>
        </w:rPr>
        <w:t>Ставропольский край</w:t>
      </w:r>
    </w:p>
    <w:p w:rsidR="00266B80" w:rsidRPr="00B80F2B" w:rsidRDefault="00266B80" w:rsidP="00266B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80F2B">
        <w:rPr>
          <w:rFonts w:ascii="Times New Roman" w:hAnsi="Times New Roman"/>
          <w:sz w:val="28"/>
          <w:szCs w:val="28"/>
        </w:rPr>
        <w:t>Левокумский</w:t>
      </w:r>
      <w:proofErr w:type="spellEnd"/>
      <w:r w:rsidRPr="00B80F2B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:rsidR="00266B80" w:rsidRPr="00B80F2B" w:rsidRDefault="00266B80" w:rsidP="00266B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0F2B">
        <w:rPr>
          <w:rFonts w:ascii="Times New Roman" w:hAnsi="Times New Roman"/>
          <w:sz w:val="28"/>
          <w:szCs w:val="28"/>
        </w:rPr>
        <w:t xml:space="preserve">Школьный этап всероссийской олимпиады школьников </w:t>
      </w:r>
    </w:p>
    <w:p w:rsidR="00266B80" w:rsidRPr="00B80F2B" w:rsidRDefault="00266B80" w:rsidP="00266B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0F2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B80F2B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>5</w:t>
      </w:r>
      <w:r w:rsidRPr="00B80F2B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266B80" w:rsidRPr="00B80F2B" w:rsidRDefault="00266B80" w:rsidP="00266B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0F2B"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266B80" w:rsidRPr="00B80F2B" w:rsidRDefault="00266B80" w:rsidP="00266B80">
      <w:pPr>
        <w:pStyle w:val="a3"/>
        <w:shd w:val="clear" w:color="auto" w:fill="FFFFFF"/>
        <w:spacing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Pr="00B80F2B">
        <w:rPr>
          <w:b/>
          <w:sz w:val="28"/>
          <w:szCs w:val="28"/>
        </w:rPr>
        <w:t>класс</w:t>
      </w:r>
    </w:p>
    <w:p w:rsidR="00266B80" w:rsidRPr="00B80F2B" w:rsidRDefault="00266B80" w:rsidP="00266B80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B80F2B"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266B80" w:rsidRPr="00B80F2B" w:rsidRDefault="00266B80" w:rsidP="00266B80">
      <w:pPr>
        <w:pStyle w:val="Default"/>
        <w:jc w:val="center"/>
        <w:rPr>
          <w:sz w:val="28"/>
          <w:szCs w:val="28"/>
        </w:rPr>
      </w:pPr>
    </w:p>
    <w:p w:rsidR="00266B80" w:rsidRPr="00B80F2B" w:rsidRDefault="00266B80" w:rsidP="00266B80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Вам предстоит выполнить письменные задания. </w:t>
      </w:r>
    </w:p>
    <w:p w:rsidR="00266B80" w:rsidRPr="00B80F2B" w:rsidRDefault="00266B80" w:rsidP="00266B80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>Время выполнения заданий соревновательного тура –</w:t>
      </w:r>
      <w:r>
        <w:rPr>
          <w:sz w:val="28"/>
          <w:szCs w:val="28"/>
        </w:rPr>
        <w:t>120 минут</w:t>
      </w:r>
      <w:r w:rsidRPr="00B80F2B">
        <w:rPr>
          <w:sz w:val="28"/>
          <w:szCs w:val="28"/>
        </w:rPr>
        <w:t xml:space="preserve">. </w:t>
      </w:r>
    </w:p>
    <w:p w:rsidR="00266B80" w:rsidRPr="00B80F2B" w:rsidRDefault="00266B80" w:rsidP="00266B80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Выполнение письменных заданий целесообразно организовать следующим образом: </w:t>
      </w:r>
    </w:p>
    <w:p w:rsidR="00266B80" w:rsidRPr="00B80F2B" w:rsidRDefault="00266B80" w:rsidP="00266B80">
      <w:pPr>
        <w:pStyle w:val="Default"/>
        <w:spacing w:after="183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- не спеша, внимательно прочитайте задание; </w:t>
      </w:r>
    </w:p>
    <w:p w:rsidR="00266B80" w:rsidRPr="00B80F2B" w:rsidRDefault="00266B80" w:rsidP="00266B80">
      <w:pPr>
        <w:pStyle w:val="Default"/>
        <w:spacing w:after="183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- обдумайте и сформулируйте конкретный ответ только на поставленный вопрос; </w:t>
      </w:r>
    </w:p>
    <w:p w:rsidR="00266B80" w:rsidRPr="00B80F2B" w:rsidRDefault="00266B80" w:rsidP="00266B80">
      <w:pPr>
        <w:pStyle w:val="Default"/>
        <w:spacing w:after="183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266B80" w:rsidRPr="00B80F2B" w:rsidRDefault="00266B80" w:rsidP="00266B80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-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 </w:t>
      </w:r>
    </w:p>
    <w:p w:rsidR="00266B80" w:rsidRPr="00B80F2B" w:rsidRDefault="00266B80" w:rsidP="00266B80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Задание соревновательного тура считается выполненным, если Вы вовремя сдаете его членам жюри. </w:t>
      </w:r>
    </w:p>
    <w:p w:rsidR="00266B80" w:rsidRPr="00B80F2B" w:rsidRDefault="00266B80" w:rsidP="00266B80">
      <w:pPr>
        <w:pStyle w:val="a3"/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B80F2B">
        <w:rPr>
          <w:b/>
          <w:bCs/>
          <w:sz w:val="28"/>
          <w:szCs w:val="28"/>
        </w:rPr>
        <w:t>Максимальная оценка – 100 баллов.</w:t>
      </w:r>
    </w:p>
    <w:p w:rsidR="009759A8" w:rsidRDefault="009759A8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759A8" w:rsidRDefault="009759A8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66B80" w:rsidRDefault="00266B80" w:rsidP="00266B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Код участника_______</w:t>
      </w:r>
    </w:p>
    <w:p w:rsidR="00944784" w:rsidRPr="00F527E2" w:rsidRDefault="00944784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 класс</w:t>
      </w:r>
    </w:p>
    <w:p w:rsidR="00944784" w:rsidRDefault="00944784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784" w:rsidRPr="00944784" w:rsidRDefault="00944784" w:rsidP="0094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47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№1</w:t>
      </w:r>
    </w:p>
    <w:p w:rsidR="003008B3" w:rsidRPr="003008B3" w:rsidRDefault="003008B3" w:rsidP="00944784">
      <w:pPr>
        <w:tabs>
          <w:tab w:val="left" w:pos="221"/>
        </w:tabs>
        <w:spacing w:after="0"/>
        <w:ind w:left="5" w:right="-1"/>
        <w:jc w:val="both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 xml:space="preserve"> Как выглядит форма женского рода устаревшего местоимения сей ‘этот’?</w:t>
      </w:r>
    </w:p>
    <w:p w:rsidR="003008B3" w:rsidRDefault="003008B3" w:rsidP="00944784">
      <w:pPr>
        <w:tabs>
          <w:tab w:val="left" w:pos="221"/>
        </w:tabs>
        <w:spacing w:after="0"/>
        <w:ind w:left="5" w:right="-1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(А) сея; (Б) сия; (В) </w:t>
      </w:r>
      <w:proofErr w:type="spellStart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ся</w:t>
      </w:r>
      <w:proofErr w:type="spellEnd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; (Г) </w:t>
      </w:r>
      <w:proofErr w:type="spellStart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сья</w:t>
      </w:r>
      <w:proofErr w:type="spellEnd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; (Д) </w:t>
      </w:r>
      <w:proofErr w:type="spellStart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сяя</w:t>
      </w:r>
      <w:proofErr w:type="spellEnd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944784" w:rsidRDefault="00C43F11" w:rsidP="00944784">
      <w:pPr>
        <w:tabs>
          <w:tab w:val="left" w:pos="221"/>
        </w:tabs>
        <w:spacing w:after="0"/>
        <w:ind w:left="5" w:right="-1"/>
        <w:jc w:val="right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(4</w:t>
      </w:r>
      <w:r w:rsidR="00FB3DD0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б.</w:t>
      </w:r>
      <w:r w:rsid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за правильный ответ)</w:t>
      </w:r>
    </w:p>
    <w:p w:rsidR="00944784" w:rsidRDefault="00944784" w:rsidP="00944784">
      <w:pPr>
        <w:tabs>
          <w:tab w:val="left" w:pos="221"/>
        </w:tabs>
        <w:spacing w:after="0"/>
        <w:ind w:left="5" w:right="-1"/>
        <w:jc w:val="right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944784" w:rsidRPr="00944784" w:rsidRDefault="00944784" w:rsidP="00944784">
      <w:pPr>
        <w:tabs>
          <w:tab w:val="left" w:pos="221"/>
        </w:tabs>
        <w:spacing w:after="0"/>
        <w:ind w:left="5" w:right="-1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944784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Задание №2</w:t>
      </w:r>
    </w:p>
    <w:p w:rsidR="003008B3" w:rsidRPr="003008B3" w:rsidRDefault="003008B3" w:rsidP="00944784">
      <w:pPr>
        <w:tabs>
          <w:tab w:val="left" w:pos="331"/>
        </w:tabs>
        <w:spacing w:after="0"/>
        <w:ind w:right="960"/>
        <w:jc w:val="both"/>
        <w:rPr>
          <w:rFonts w:asciiTheme="majorBidi" w:eastAsia="Helvetica" w:hAnsiTheme="majorBidi" w:cstheme="majorBidi"/>
          <w:b/>
          <w:bCs/>
          <w:sz w:val="28"/>
          <w:szCs w:val="28"/>
          <w:lang w:eastAsia="ru-RU"/>
        </w:rPr>
      </w:pPr>
      <w:r w:rsidRPr="003008B3">
        <w:rPr>
          <w:rFonts w:asciiTheme="majorBidi" w:eastAsia="Arial" w:hAnsiTheme="majorBidi" w:cstheme="majorBidi"/>
          <w:b/>
          <w:sz w:val="28"/>
          <w:szCs w:val="28"/>
          <w:lang w:eastAsia="ru-RU"/>
        </w:rPr>
        <w:t>Найдите вариант</w:t>
      </w:r>
      <w:r w:rsidRPr="003008B3">
        <w:rPr>
          <w:rFonts w:asciiTheme="majorBidi" w:eastAsia="Helvetica" w:hAnsiTheme="majorBidi" w:cstheme="majorBidi"/>
          <w:b/>
          <w:sz w:val="28"/>
          <w:szCs w:val="28"/>
          <w:lang w:eastAsia="ru-RU"/>
        </w:rPr>
        <w:t>,</w:t>
      </w:r>
      <w:r w:rsidRPr="003008B3">
        <w:rPr>
          <w:rFonts w:asciiTheme="majorBidi" w:eastAsia="Arial" w:hAnsiTheme="majorBidi" w:cstheme="majorBidi"/>
          <w:b/>
          <w:sz w:val="28"/>
          <w:szCs w:val="28"/>
          <w:lang w:eastAsia="ru-RU"/>
        </w:rPr>
        <w:t xml:space="preserve"> в котором ни одно из слов не содержит и никогда не содержало приставку</w:t>
      </w:r>
      <w:r w:rsidRPr="003008B3">
        <w:rPr>
          <w:rFonts w:asciiTheme="majorBidi" w:eastAsia="Helvetica" w:hAnsiTheme="majorBidi" w:cstheme="majorBidi"/>
          <w:b/>
          <w:sz w:val="28"/>
          <w:szCs w:val="28"/>
          <w:lang w:eastAsia="ru-RU"/>
        </w:rPr>
        <w:t>.</w:t>
      </w:r>
    </w:p>
    <w:p w:rsidR="003008B3" w:rsidRPr="003008B3" w:rsidRDefault="003008B3" w:rsidP="00944784">
      <w:pPr>
        <w:spacing w:after="0"/>
        <w:ind w:left="40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(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А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)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паводок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паковать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пасовать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пастух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;</w:t>
      </w:r>
    </w:p>
    <w:p w:rsidR="003008B3" w:rsidRPr="003008B3" w:rsidRDefault="003008B3" w:rsidP="00944784">
      <w:pPr>
        <w:spacing w:after="0"/>
        <w:ind w:left="40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(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Б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)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пастила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пасынок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пасовать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пагубный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;</w:t>
      </w:r>
    </w:p>
    <w:p w:rsidR="003008B3" w:rsidRPr="003008B3" w:rsidRDefault="003008B3" w:rsidP="00944784">
      <w:pPr>
        <w:spacing w:after="0"/>
        <w:ind w:left="40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(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В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)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паковать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пасовать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паводок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память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;</w:t>
      </w:r>
    </w:p>
    <w:p w:rsidR="003008B3" w:rsidRPr="003008B3" w:rsidRDefault="003008B3" w:rsidP="00944784">
      <w:pPr>
        <w:spacing w:after="0"/>
        <w:ind w:left="40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(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Г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)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пастила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паковать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пастух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память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;</w:t>
      </w:r>
    </w:p>
    <w:p w:rsidR="003008B3" w:rsidRPr="003008B3" w:rsidRDefault="003008B3" w:rsidP="00944784">
      <w:pPr>
        <w:spacing w:after="0"/>
        <w:ind w:left="40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(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Д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)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пастила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паковать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пасовать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 xml:space="preserve">, </w:t>
      </w:r>
      <w:r w:rsidRPr="003008B3">
        <w:rPr>
          <w:rFonts w:asciiTheme="majorBidi" w:eastAsia="Arial" w:hAnsiTheme="majorBidi" w:cstheme="majorBidi"/>
          <w:sz w:val="28"/>
          <w:szCs w:val="28"/>
          <w:lang w:eastAsia="ru-RU"/>
        </w:rPr>
        <w:t>пастух</w:t>
      </w:r>
      <w:r w:rsidRPr="003008B3">
        <w:rPr>
          <w:rFonts w:asciiTheme="majorBidi" w:eastAsia="Helvetica" w:hAnsiTheme="majorBidi" w:cstheme="majorBidi"/>
          <w:sz w:val="28"/>
          <w:szCs w:val="28"/>
          <w:lang w:eastAsia="ru-RU"/>
        </w:rPr>
        <w:t>.</w:t>
      </w:r>
    </w:p>
    <w:p w:rsidR="00944784" w:rsidRDefault="00C43F11" w:rsidP="00944784">
      <w:pPr>
        <w:tabs>
          <w:tab w:val="left" w:pos="221"/>
        </w:tabs>
        <w:spacing w:after="0"/>
        <w:ind w:left="5" w:right="-1"/>
        <w:jc w:val="right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(4</w:t>
      </w:r>
      <w:r w:rsidR="00FB3DD0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б.</w:t>
      </w:r>
      <w:r w:rsid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за правильный ответ)</w:t>
      </w:r>
    </w:p>
    <w:p w:rsidR="00944784" w:rsidRDefault="00944784" w:rsidP="00944784">
      <w:pPr>
        <w:tabs>
          <w:tab w:val="left" w:pos="221"/>
        </w:tabs>
        <w:spacing w:after="0"/>
        <w:ind w:left="5" w:right="-1"/>
        <w:jc w:val="right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087EE9" w:rsidRPr="00944784" w:rsidRDefault="00944784" w:rsidP="0094478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44784">
        <w:rPr>
          <w:rFonts w:asciiTheme="majorBidi" w:hAnsiTheme="majorBidi" w:cstheme="majorBidi"/>
          <w:b/>
          <w:bCs/>
          <w:sz w:val="28"/>
          <w:szCs w:val="28"/>
        </w:rPr>
        <w:t>Задание №3</w:t>
      </w:r>
    </w:p>
    <w:p w:rsidR="003008B3" w:rsidRPr="003008B3" w:rsidRDefault="003008B3" w:rsidP="00944784">
      <w:pPr>
        <w:spacing w:after="0"/>
        <w:jc w:val="both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 xml:space="preserve"> Восклицательный оборот «Вот те на!» получился из ...</w:t>
      </w:r>
    </w:p>
    <w:p w:rsidR="003008B3" w:rsidRPr="00944784" w:rsidRDefault="003008B3" w:rsidP="00944784">
      <w:pPr>
        <w:spacing w:after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(А) двух частиц и личного местоимения; (Б) двух частиц и указательного местоимения; (В) трёх частиц; (Г) частицы, указательного местоимения и предлога; (Д) указательного местоимения, личного местоимения и предлога. </w:t>
      </w:r>
    </w:p>
    <w:p w:rsidR="00944784" w:rsidRDefault="00C43F11" w:rsidP="00944784">
      <w:pPr>
        <w:tabs>
          <w:tab w:val="left" w:pos="221"/>
        </w:tabs>
        <w:spacing w:after="0"/>
        <w:ind w:left="5" w:right="-1"/>
        <w:jc w:val="right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(4</w:t>
      </w:r>
      <w:r w:rsidR="00FB3DD0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б.</w:t>
      </w:r>
      <w:r w:rsid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за правильный ответ)</w:t>
      </w:r>
    </w:p>
    <w:p w:rsidR="003008B3" w:rsidRPr="00944784" w:rsidRDefault="003008B3" w:rsidP="00944784">
      <w:pPr>
        <w:spacing w:after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944784" w:rsidRPr="00944784" w:rsidRDefault="00944784" w:rsidP="0094478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№4</w:t>
      </w:r>
    </w:p>
    <w:p w:rsidR="003008B3" w:rsidRPr="003008B3" w:rsidRDefault="003008B3" w:rsidP="00944784">
      <w:pPr>
        <w:spacing w:after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3008B3" w:rsidRPr="003008B3" w:rsidRDefault="003008B3" w:rsidP="00944784">
      <w:pPr>
        <w:spacing w:after="0"/>
        <w:jc w:val="both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Петя записал на листке, что хорошего с ним случилось в воскресенье, и показал маме. Мама сказала, что только одно событие описано без ошибок. Какое?</w:t>
      </w:r>
    </w:p>
    <w:p w:rsidR="003008B3" w:rsidRPr="003008B3" w:rsidRDefault="003008B3" w:rsidP="00944784">
      <w:pPr>
        <w:spacing w:after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(А) Постоял перед портретом, написанном Репиным. </w:t>
      </w:r>
    </w:p>
    <w:p w:rsidR="003008B3" w:rsidRPr="003008B3" w:rsidRDefault="003008B3" w:rsidP="00944784">
      <w:pPr>
        <w:spacing w:after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(Б) Заинтересовался моллюском, описанным </w:t>
      </w:r>
      <w:proofErr w:type="spellStart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Дарвиным</w:t>
      </w:r>
      <w:proofErr w:type="spellEnd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3008B3" w:rsidRPr="003008B3" w:rsidRDefault="003008B3" w:rsidP="00944784">
      <w:pPr>
        <w:spacing w:after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(В) Подумал о стихотворении, созданном </w:t>
      </w:r>
      <w:proofErr w:type="spellStart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Державином</w:t>
      </w:r>
      <w:proofErr w:type="spellEnd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3008B3" w:rsidRPr="003008B3" w:rsidRDefault="003008B3" w:rsidP="00944784">
      <w:pPr>
        <w:spacing w:after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(Г) Зачитался рассказом, сочинённом </w:t>
      </w:r>
      <w:proofErr w:type="spellStart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Пришвином</w:t>
      </w:r>
      <w:proofErr w:type="spellEnd"/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 </w:t>
      </w:r>
    </w:p>
    <w:p w:rsidR="003008B3" w:rsidRPr="003008B3" w:rsidRDefault="003008B3" w:rsidP="00944784">
      <w:pPr>
        <w:spacing w:after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3008B3">
        <w:rPr>
          <w:rFonts w:asciiTheme="majorBidi" w:eastAsia="Times New Roman" w:hAnsiTheme="majorBidi" w:cstheme="majorBidi"/>
          <w:sz w:val="28"/>
          <w:szCs w:val="28"/>
          <w:lang w:eastAsia="ru-RU"/>
        </w:rPr>
        <w:t>(Д) Услышал о романе, задуманном Герценом.</w:t>
      </w:r>
    </w:p>
    <w:p w:rsidR="00944784" w:rsidRDefault="00C43F11" w:rsidP="00944784">
      <w:pPr>
        <w:tabs>
          <w:tab w:val="left" w:pos="221"/>
        </w:tabs>
        <w:spacing w:after="0"/>
        <w:ind w:left="5" w:right="-1"/>
        <w:jc w:val="right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(4</w:t>
      </w:r>
      <w:r w:rsidR="00FB3DD0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б.</w:t>
      </w:r>
      <w:r w:rsid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за правильный ответ)</w:t>
      </w:r>
    </w:p>
    <w:p w:rsidR="003008B3" w:rsidRPr="00944784" w:rsidRDefault="003008B3" w:rsidP="00944784">
      <w:pPr>
        <w:rPr>
          <w:rFonts w:asciiTheme="majorBidi" w:hAnsiTheme="majorBidi" w:cstheme="majorBidi"/>
          <w:sz w:val="28"/>
          <w:szCs w:val="28"/>
        </w:rPr>
      </w:pPr>
    </w:p>
    <w:p w:rsidR="00944784" w:rsidRPr="00944784" w:rsidRDefault="00944784" w:rsidP="0094478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№5</w:t>
      </w:r>
    </w:p>
    <w:p w:rsidR="00CE21F4" w:rsidRPr="00CE21F4" w:rsidRDefault="00CE21F4" w:rsidP="00944784">
      <w:pPr>
        <w:tabs>
          <w:tab w:val="left" w:pos="340"/>
        </w:tabs>
        <w:spacing w:after="0"/>
        <w:jc w:val="both"/>
        <w:rPr>
          <w:rFonts w:asciiTheme="majorBidi" w:eastAsia="Helvetica" w:hAnsiTheme="majorBidi" w:cstheme="majorBidi"/>
          <w:b/>
          <w:bCs/>
          <w:sz w:val="28"/>
          <w:szCs w:val="28"/>
          <w:lang w:eastAsia="ru-RU"/>
        </w:rPr>
      </w:pPr>
      <w:r w:rsidRPr="00CE21F4">
        <w:rPr>
          <w:rFonts w:asciiTheme="majorBidi" w:eastAsia="Arial" w:hAnsiTheme="majorBidi" w:cstheme="majorBidi"/>
          <w:b/>
          <w:i/>
          <w:iCs/>
          <w:sz w:val="28"/>
          <w:szCs w:val="28"/>
          <w:lang w:eastAsia="ru-RU"/>
        </w:rPr>
        <w:t xml:space="preserve">Вотще он будет ждать и звать в </w:t>
      </w:r>
      <w:proofErr w:type="gramStart"/>
      <w:r w:rsidRPr="00CE21F4">
        <w:rPr>
          <w:rFonts w:asciiTheme="majorBidi" w:eastAsia="Arial" w:hAnsiTheme="majorBidi" w:cstheme="majorBidi"/>
          <w:b/>
          <w:i/>
          <w:iCs/>
          <w:sz w:val="28"/>
          <w:szCs w:val="28"/>
          <w:lang w:eastAsia="ru-RU"/>
        </w:rPr>
        <w:t>тоске</w:t>
      </w:r>
      <w:r w:rsidRPr="00CE21F4">
        <w:rPr>
          <w:rFonts w:asciiTheme="majorBidi" w:eastAsia="Helvetica" w:hAnsiTheme="majorBidi" w:cstheme="majorBidi"/>
          <w:b/>
          <w:i/>
          <w:iCs/>
          <w:sz w:val="28"/>
          <w:szCs w:val="28"/>
          <w:lang w:eastAsia="ru-RU"/>
        </w:rPr>
        <w:t>:</w:t>
      </w:r>
      <w:r w:rsidR="00266B80">
        <w:rPr>
          <w:rFonts w:asciiTheme="majorBidi" w:eastAsia="Helvetica" w:hAnsiTheme="majorBidi" w:cstheme="majorBidi"/>
          <w:b/>
          <w:bCs/>
          <w:sz w:val="28"/>
          <w:szCs w:val="28"/>
          <w:lang w:eastAsia="ru-RU"/>
        </w:rPr>
        <w:t xml:space="preserve">  </w:t>
      </w:r>
      <w:r w:rsidRPr="00CE21F4">
        <w:rPr>
          <w:rFonts w:asciiTheme="majorBidi" w:eastAsia="Arial" w:hAnsiTheme="majorBidi" w:cstheme="majorBidi"/>
          <w:b/>
          <w:i/>
          <w:iCs/>
          <w:sz w:val="28"/>
          <w:szCs w:val="28"/>
          <w:lang w:eastAsia="ru-RU"/>
        </w:rPr>
        <w:t>Ни</w:t>
      </w:r>
      <w:proofErr w:type="gramEnd"/>
      <w:r w:rsidRPr="00CE21F4">
        <w:rPr>
          <w:rFonts w:asciiTheme="majorBidi" w:eastAsia="Arial" w:hAnsiTheme="majorBidi" w:cstheme="majorBidi"/>
          <w:b/>
          <w:i/>
          <w:iCs/>
          <w:sz w:val="28"/>
          <w:szCs w:val="28"/>
          <w:lang w:eastAsia="ru-RU"/>
        </w:rPr>
        <w:t xml:space="preserve"> ног следа</w:t>
      </w:r>
      <w:r w:rsidRPr="00CE21F4">
        <w:rPr>
          <w:rFonts w:asciiTheme="majorBidi" w:eastAsia="Helvetica" w:hAnsiTheme="majorBidi" w:cstheme="majorBidi"/>
          <w:b/>
          <w:i/>
          <w:iCs/>
          <w:sz w:val="28"/>
          <w:szCs w:val="28"/>
          <w:lang w:eastAsia="ru-RU"/>
        </w:rPr>
        <w:t>,</w:t>
      </w:r>
      <w:r w:rsidRPr="00CE21F4">
        <w:rPr>
          <w:rFonts w:asciiTheme="majorBidi" w:eastAsia="Arial" w:hAnsiTheme="majorBidi" w:cstheme="majorBidi"/>
          <w:b/>
          <w:i/>
          <w:iCs/>
          <w:sz w:val="28"/>
          <w:szCs w:val="28"/>
          <w:lang w:eastAsia="ru-RU"/>
        </w:rPr>
        <w:t xml:space="preserve"> ни лап следа в песке</w:t>
      </w:r>
      <w:r w:rsidRPr="00CE21F4">
        <w:rPr>
          <w:rFonts w:asciiTheme="majorBidi" w:eastAsia="Helvetica" w:hAnsiTheme="majorBidi" w:cstheme="majorBidi"/>
          <w:b/>
          <w:i/>
          <w:iCs/>
          <w:sz w:val="28"/>
          <w:szCs w:val="28"/>
          <w:lang w:eastAsia="ru-RU"/>
        </w:rPr>
        <w:t>.</w:t>
      </w:r>
      <w:r w:rsidRPr="00CE21F4">
        <w:rPr>
          <w:rFonts w:asciiTheme="majorBidi" w:eastAsia="Arial" w:hAnsiTheme="majorBidi" w:cstheme="majorBidi"/>
          <w:b/>
          <w:i/>
          <w:iCs/>
          <w:sz w:val="28"/>
          <w:szCs w:val="28"/>
          <w:lang w:eastAsia="ru-RU"/>
        </w:rPr>
        <w:t xml:space="preserve"> </w:t>
      </w:r>
      <w:r w:rsidRPr="00CE21F4">
        <w:rPr>
          <w:rFonts w:asciiTheme="majorBidi" w:eastAsia="Helvetica" w:hAnsiTheme="majorBidi" w:cstheme="majorBidi"/>
          <w:b/>
          <w:sz w:val="28"/>
          <w:szCs w:val="28"/>
          <w:lang w:eastAsia="ru-RU"/>
        </w:rPr>
        <w:t>(</w:t>
      </w:r>
      <w:proofErr w:type="spellStart"/>
      <w:r w:rsidRPr="00CE21F4">
        <w:rPr>
          <w:rFonts w:asciiTheme="majorBidi" w:eastAsia="Arial" w:hAnsiTheme="majorBidi" w:cstheme="majorBidi"/>
          <w:b/>
          <w:sz w:val="28"/>
          <w:szCs w:val="28"/>
          <w:lang w:eastAsia="ru-RU"/>
        </w:rPr>
        <w:t>Вяч</w:t>
      </w:r>
      <w:proofErr w:type="spellEnd"/>
      <w:r w:rsidRPr="00CE21F4">
        <w:rPr>
          <w:rFonts w:asciiTheme="majorBidi" w:eastAsia="Helvetica" w:hAnsiTheme="majorBidi" w:cstheme="majorBidi"/>
          <w:b/>
          <w:sz w:val="28"/>
          <w:szCs w:val="28"/>
          <w:lang w:eastAsia="ru-RU"/>
        </w:rPr>
        <w:t xml:space="preserve">. </w:t>
      </w:r>
      <w:r w:rsidRPr="00CE21F4">
        <w:rPr>
          <w:rFonts w:asciiTheme="majorBidi" w:eastAsia="Arial" w:hAnsiTheme="majorBidi" w:cstheme="majorBidi"/>
          <w:b/>
          <w:sz w:val="28"/>
          <w:szCs w:val="28"/>
          <w:lang w:eastAsia="ru-RU"/>
        </w:rPr>
        <w:t>Иванов</w:t>
      </w:r>
      <w:r w:rsidRPr="00CE21F4">
        <w:rPr>
          <w:rFonts w:asciiTheme="majorBidi" w:eastAsia="Helvetica" w:hAnsiTheme="majorBidi" w:cstheme="majorBidi"/>
          <w:b/>
          <w:sz w:val="28"/>
          <w:szCs w:val="28"/>
          <w:lang w:eastAsia="ru-RU"/>
        </w:rPr>
        <w:t xml:space="preserve">). </w:t>
      </w:r>
      <w:r w:rsidRPr="00CE21F4">
        <w:rPr>
          <w:rFonts w:asciiTheme="majorBidi" w:eastAsia="Arial" w:hAnsiTheme="majorBidi" w:cstheme="majorBidi"/>
          <w:b/>
          <w:sz w:val="28"/>
          <w:szCs w:val="28"/>
          <w:lang w:eastAsia="ru-RU"/>
        </w:rPr>
        <w:t xml:space="preserve">Что значит слово </w:t>
      </w:r>
      <w:r w:rsidRPr="00CE21F4">
        <w:rPr>
          <w:rFonts w:asciiTheme="majorBidi" w:eastAsia="Arial" w:hAnsiTheme="majorBidi" w:cstheme="majorBidi"/>
          <w:b/>
          <w:i/>
          <w:iCs/>
          <w:sz w:val="28"/>
          <w:szCs w:val="28"/>
          <w:lang w:eastAsia="ru-RU"/>
        </w:rPr>
        <w:t>вотще</w:t>
      </w:r>
      <w:r w:rsidRPr="00CE21F4">
        <w:rPr>
          <w:rFonts w:asciiTheme="majorBidi" w:eastAsia="Helvetica" w:hAnsiTheme="majorBidi" w:cstheme="majorBidi"/>
          <w:b/>
          <w:sz w:val="28"/>
          <w:szCs w:val="28"/>
          <w:lang w:eastAsia="ru-RU"/>
        </w:rPr>
        <w:t>?</w:t>
      </w:r>
    </w:p>
    <w:p w:rsidR="00CE21F4" w:rsidRPr="00CE21F4" w:rsidRDefault="00CE21F4" w:rsidP="00944784">
      <w:pPr>
        <w:spacing w:after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CE21F4" w:rsidRPr="00CE21F4" w:rsidRDefault="00CE21F4" w:rsidP="00944784">
      <w:pPr>
        <w:spacing w:after="0"/>
        <w:ind w:left="400"/>
        <w:jc w:val="both"/>
        <w:rPr>
          <w:rFonts w:asciiTheme="majorBidi" w:eastAsia="Helvetica" w:hAnsiTheme="majorBidi" w:cstheme="majorBidi"/>
          <w:sz w:val="28"/>
          <w:szCs w:val="28"/>
          <w:lang w:eastAsia="ru-RU"/>
        </w:rPr>
      </w:pP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lastRenderedPageBreak/>
        <w:t>(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А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) ‘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вообще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’; (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Б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) ‘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напрасно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’; (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В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) ‘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снова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’; (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Г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) ‘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всё ещё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’; (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Д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) ‘</w:t>
      </w:r>
      <w:r w:rsidRPr="00CE21F4">
        <w:rPr>
          <w:rFonts w:asciiTheme="majorBidi" w:eastAsia="Arial" w:hAnsiTheme="majorBidi" w:cstheme="majorBidi"/>
          <w:sz w:val="28"/>
          <w:szCs w:val="28"/>
          <w:lang w:eastAsia="ru-RU"/>
        </w:rPr>
        <w:t>вот</w:t>
      </w:r>
      <w:r w:rsidRPr="00CE21F4">
        <w:rPr>
          <w:rFonts w:asciiTheme="majorBidi" w:eastAsia="Helvetica" w:hAnsiTheme="majorBidi" w:cstheme="majorBidi"/>
          <w:sz w:val="28"/>
          <w:szCs w:val="28"/>
          <w:lang w:eastAsia="ru-RU"/>
        </w:rPr>
        <w:t>’.</w:t>
      </w:r>
    </w:p>
    <w:p w:rsidR="00944784" w:rsidRDefault="00205E8C" w:rsidP="00944784">
      <w:pPr>
        <w:tabs>
          <w:tab w:val="left" w:pos="221"/>
        </w:tabs>
        <w:spacing w:after="0"/>
        <w:ind w:left="5" w:right="-1"/>
        <w:jc w:val="right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(3</w:t>
      </w:r>
      <w:r w:rsidR="00FB3DD0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б.</w:t>
      </w:r>
      <w:r w:rsid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за правильный ответ)</w:t>
      </w:r>
    </w:p>
    <w:p w:rsidR="00CE21F4" w:rsidRPr="00261897" w:rsidRDefault="00944784" w:rsidP="0026189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№6</w:t>
      </w:r>
    </w:p>
    <w:p w:rsidR="00CE21F4" w:rsidRPr="00FB3DD0" w:rsidRDefault="00CE21F4" w:rsidP="00944784">
      <w:pPr>
        <w:shd w:val="clear" w:color="auto" w:fill="FFFFFF"/>
        <w:spacing w:after="0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 Образуйте от данных существительных формы родительного падежа множественного числа</w:t>
      </w:r>
      <w:r w:rsidRPr="00FB3DD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:</w:t>
      </w:r>
      <w:r w:rsidRPr="00FB3DD0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 дно, туфля, грузин, простыня,</w:t>
      </w:r>
      <w:r w:rsidR="00FB3DD0" w:rsidRPr="00FB3DD0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блюдце, эполеты, боярин</w:t>
      </w:r>
      <w:r w:rsidR="00C43F11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.</w:t>
      </w:r>
    </w:p>
    <w:p w:rsidR="00CE21F4" w:rsidRPr="00944784" w:rsidRDefault="00FB3DD0" w:rsidP="00FB3DD0">
      <w:pPr>
        <w:shd w:val="clear" w:color="auto" w:fill="FFFFFF"/>
        <w:spacing w:after="0"/>
        <w:jc w:val="right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(максимальное количество баллов за задание – 8)</w:t>
      </w:r>
    </w:p>
    <w:p w:rsidR="00CE21F4" w:rsidRPr="00261897" w:rsidRDefault="00FB3DD0" w:rsidP="0026189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№7</w:t>
      </w:r>
    </w:p>
    <w:p w:rsidR="00CE21F4" w:rsidRPr="00FB3DD0" w:rsidRDefault="00CE21F4" w:rsidP="00944784">
      <w:pPr>
        <w:shd w:val="clear" w:color="auto" w:fill="FFFFFF"/>
        <w:spacing w:after="0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FB3DD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Укажите русский эквивалент к иноязычным словам:</w:t>
      </w:r>
      <w:r w:rsidRPr="00FB3DD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 </w:t>
      </w:r>
      <w:r w:rsidRPr="00FB3DD0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дебаты, интуиция, изолировать, метаморфоза, приз, тотальный, социальный, превалировать.</w:t>
      </w:r>
    </w:p>
    <w:p w:rsidR="00FB3DD0" w:rsidRDefault="00FB3DD0" w:rsidP="00FB3DD0">
      <w:pPr>
        <w:shd w:val="clear" w:color="auto" w:fill="FFFFFF"/>
        <w:spacing w:after="0"/>
        <w:jc w:val="right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(максимальное количество баллов за задание – 8)</w:t>
      </w:r>
    </w:p>
    <w:p w:rsidR="00FB3DD0" w:rsidRPr="00944784" w:rsidRDefault="00FB3DD0" w:rsidP="00FB3DD0">
      <w:pPr>
        <w:shd w:val="clear" w:color="auto" w:fill="FFFFFF"/>
        <w:spacing w:after="0"/>
        <w:jc w:val="right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CE21F4" w:rsidRPr="00261897" w:rsidRDefault="00FB3DD0" w:rsidP="0026189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№8</w:t>
      </w:r>
    </w:p>
    <w:p w:rsidR="004A1BFB" w:rsidRDefault="00AB0D6F" w:rsidP="00FB3DD0">
      <w:pPr>
        <w:shd w:val="clear" w:color="auto" w:fill="FFFFFF"/>
        <w:spacing w:after="150"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Предложите вариант(ы)</w:t>
      </w:r>
      <w:r w:rsidR="00FB3DD0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раскрытия скобок при написании </w:t>
      </w:r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слова                                              </w:t>
      </w:r>
    </w:p>
    <w:p w:rsidR="00FB3DD0" w:rsidRDefault="00AB0D6F" w:rsidP="00FB3DD0">
      <w:pPr>
        <w:shd w:val="clear" w:color="auto" w:fill="FFFFFF"/>
        <w:spacing w:after="150"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proofErr w:type="gramStart"/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( с</w:t>
      </w:r>
      <w:proofErr w:type="gramEnd"/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сс</w:t>
      </w:r>
      <w:proofErr w:type="spellEnd"/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) у ( ж , </w:t>
      </w:r>
      <w:proofErr w:type="spellStart"/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жж</w:t>
      </w:r>
      <w:proofErr w:type="spellEnd"/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) е ( н , </w:t>
      </w:r>
      <w:proofErr w:type="spellStart"/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нн</w:t>
      </w:r>
      <w:proofErr w:type="spellEnd"/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) ы й.</w:t>
      </w:r>
    </w:p>
    <w:p w:rsidR="00AB0D6F" w:rsidRDefault="00AB0D6F" w:rsidP="00FB3DD0">
      <w:pPr>
        <w:shd w:val="clear" w:color="auto" w:fill="FFFFFF"/>
        <w:spacing w:after="150"/>
        <w:jc w:val="right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94478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br/>
      </w:r>
      <w:r w:rsidRPr="00944784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(по 3 б. за каждый вариант, максим</w:t>
      </w:r>
      <w:r w:rsidR="004A1BFB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. – 9</w:t>
      </w:r>
      <w:r w:rsidRPr="00944784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)</w:t>
      </w:r>
    </w:p>
    <w:p w:rsidR="004A1BFB" w:rsidRPr="00944784" w:rsidRDefault="004A1BFB" w:rsidP="00FB3DD0">
      <w:pPr>
        <w:shd w:val="clear" w:color="auto" w:fill="FFFFFF"/>
        <w:spacing w:after="150"/>
        <w:jc w:val="right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4A1BFB" w:rsidRPr="00AB0D6F" w:rsidRDefault="004A1BFB" w:rsidP="00F527E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№9</w:t>
      </w:r>
    </w:p>
    <w:p w:rsidR="004A1BFB" w:rsidRPr="00AB0D6F" w:rsidRDefault="004A1BFB" w:rsidP="004A1BFB">
      <w:pPr>
        <w:shd w:val="clear" w:color="auto" w:fill="FFFFFF"/>
        <w:spacing w:after="0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AB0D6F">
        <w:rPr>
          <w:rFonts w:asciiTheme="majorBidi" w:eastAsia="Times New Roman" w:hAnsiTheme="majorBidi" w:cstheme="majorBidi"/>
          <w:sz w:val="28"/>
          <w:szCs w:val="28"/>
          <w:lang w:eastAsia="ru-RU"/>
        </w:rPr>
        <w:t>Поспорили две ученицы:</w:t>
      </w:r>
    </w:p>
    <w:p w:rsidR="004A1BFB" w:rsidRPr="00AB0D6F" w:rsidRDefault="004A1BFB" w:rsidP="004A1BFB">
      <w:pPr>
        <w:shd w:val="clear" w:color="auto" w:fill="FFFFFF"/>
        <w:spacing w:after="0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AB0D6F">
        <w:rPr>
          <w:rFonts w:asciiTheme="majorBidi" w:eastAsia="Times New Roman" w:hAnsiTheme="majorBidi" w:cstheme="majorBidi"/>
          <w:sz w:val="28"/>
          <w:szCs w:val="28"/>
          <w:lang w:eastAsia="ru-RU"/>
        </w:rPr>
        <w:t>-</w:t>
      </w:r>
      <w:r w:rsidRP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AB0D6F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Глагол </w:t>
      </w:r>
      <w:r w:rsidRP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AB0D6F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говорите</w:t>
      </w:r>
      <w:r w:rsidRPr="00944784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 </w:t>
      </w:r>
      <w:r w:rsidRP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>изъявительного наклонения,</w:t>
      </w:r>
      <w:r w:rsidRPr="00AB0D6F">
        <w:rPr>
          <w:rFonts w:asciiTheme="majorBidi" w:eastAsia="Times New Roman" w:hAnsiTheme="majorBidi" w:cstheme="majorBidi"/>
          <w:sz w:val="28"/>
          <w:szCs w:val="28"/>
          <w:lang w:eastAsia="ru-RU"/>
        </w:rPr>
        <w:t>-</w:t>
      </w:r>
      <w:r w:rsidRP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AB0D6F">
        <w:rPr>
          <w:rFonts w:asciiTheme="majorBidi" w:eastAsia="Times New Roman" w:hAnsiTheme="majorBidi" w:cstheme="majorBidi"/>
          <w:sz w:val="28"/>
          <w:szCs w:val="28"/>
          <w:lang w:eastAsia="ru-RU"/>
        </w:rPr>
        <w:t>утверждала одна.</w:t>
      </w:r>
    </w:p>
    <w:p w:rsidR="004A1BFB" w:rsidRDefault="004A1BFB" w:rsidP="004A1BFB">
      <w:pPr>
        <w:shd w:val="clear" w:color="auto" w:fill="FFFFFF"/>
        <w:spacing w:after="0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AB0D6F">
        <w:rPr>
          <w:rFonts w:asciiTheme="majorBidi" w:eastAsia="Times New Roman" w:hAnsiTheme="majorBidi" w:cstheme="majorBidi"/>
          <w:sz w:val="28"/>
          <w:szCs w:val="28"/>
          <w:lang w:eastAsia="ru-RU"/>
        </w:rPr>
        <w:t>-Нет, повелительного наклонения,-</w:t>
      </w:r>
      <w:r w:rsidRPr="0094478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AB0D6F">
        <w:rPr>
          <w:rFonts w:asciiTheme="majorBidi" w:eastAsia="Times New Roman" w:hAnsiTheme="majorBidi" w:cstheme="majorBidi"/>
          <w:sz w:val="28"/>
          <w:szCs w:val="28"/>
          <w:lang w:eastAsia="ru-RU"/>
        </w:rPr>
        <w:t>не соглашалась вторая.</w:t>
      </w:r>
    </w:p>
    <w:p w:rsidR="004A1BFB" w:rsidRPr="00AB0D6F" w:rsidRDefault="004A1BFB" w:rsidP="004A1BFB">
      <w:pPr>
        <w:shd w:val="clear" w:color="auto" w:fill="FFFFFF"/>
        <w:spacing w:after="0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4A1BFB" w:rsidRDefault="004A1BFB" w:rsidP="004A1BFB">
      <w:pPr>
        <w:shd w:val="clear" w:color="auto" w:fill="FFFFFF"/>
        <w:spacing w:after="0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CC64A4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Каков правильный ответ? Обоснуйте.</w:t>
      </w:r>
    </w:p>
    <w:p w:rsidR="004A1BFB" w:rsidRPr="004A1BFB" w:rsidRDefault="004A1BFB" w:rsidP="004A1BFB">
      <w:pPr>
        <w:shd w:val="clear" w:color="auto" w:fill="FFFFFF"/>
        <w:spacing w:after="0"/>
        <w:jc w:val="right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4A1BFB">
        <w:rPr>
          <w:rFonts w:asciiTheme="majorBidi" w:eastAsia="Times New Roman" w:hAnsiTheme="majorBidi" w:cstheme="majorBidi"/>
          <w:sz w:val="28"/>
          <w:szCs w:val="28"/>
          <w:lang w:eastAsia="ru-RU"/>
        </w:rPr>
        <w:t>(максимальное количество баллов за ответ – 10)</w:t>
      </w:r>
    </w:p>
    <w:p w:rsidR="004A1BFB" w:rsidRPr="00AB0D6F" w:rsidRDefault="004A1BFB" w:rsidP="004A1BFB">
      <w:pPr>
        <w:shd w:val="clear" w:color="auto" w:fill="FFFFFF"/>
        <w:spacing w:after="0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F527E2" w:rsidRPr="00944784" w:rsidRDefault="00F527E2" w:rsidP="00FB3DD0">
      <w:pPr>
        <w:shd w:val="clear" w:color="auto" w:fill="FFFFFF"/>
        <w:spacing w:after="150"/>
        <w:ind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944784" w:rsidRPr="00F527E2" w:rsidRDefault="00C43F11" w:rsidP="00F527E2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Задание №10</w:t>
      </w:r>
    </w:p>
    <w:p w:rsidR="00205E8C" w:rsidRDefault="00205E8C" w:rsidP="00F527E2">
      <w:pPr>
        <w:widowControl w:val="0"/>
        <w:autoSpaceDE w:val="0"/>
        <w:autoSpaceDN w:val="0"/>
        <w:spacing w:after="0" w:line="240" w:lineRule="auto"/>
        <w:ind w:left="533" w:right="101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E8C">
        <w:rPr>
          <w:rFonts w:ascii="Times New Roman" w:eastAsia="Times New Roman" w:hAnsi="Times New Roman" w:cs="Times New Roman"/>
          <w:sz w:val="28"/>
          <w:szCs w:val="28"/>
        </w:rPr>
        <w:t xml:space="preserve">Соотнесите фразу с автором, произведением и её общим смыслом. </w:t>
      </w:r>
      <w:r>
        <w:rPr>
          <w:rFonts w:ascii="Times New Roman" w:eastAsia="Times New Roman" w:hAnsi="Times New Roman" w:cs="Times New Roman"/>
          <w:sz w:val="28"/>
          <w:szCs w:val="28"/>
        </w:rPr>
        <w:t>Составьте и заполните таблицу.</w:t>
      </w:r>
    </w:p>
    <w:p w:rsidR="00266B80" w:rsidRDefault="00266B80" w:rsidP="00205E8C">
      <w:pPr>
        <w:widowControl w:val="0"/>
        <w:autoSpaceDE w:val="0"/>
        <w:autoSpaceDN w:val="0"/>
        <w:spacing w:after="6" w:line="240" w:lineRule="auto"/>
        <w:ind w:left="533" w:right="101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B80" w:rsidRPr="00205E8C" w:rsidRDefault="00266B80" w:rsidP="00205E8C">
      <w:pPr>
        <w:widowControl w:val="0"/>
        <w:autoSpaceDE w:val="0"/>
        <w:autoSpaceDN w:val="0"/>
        <w:spacing w:after="6" w:line="240" w:lineRule="auto"/>
        <w:ind w:left="533" w:right="101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701"/>
        <w:gridCol w:w="2126"/>
        <w:gridCol w:w="3400"/>
      </w:tblGrid>
      <w:tr w:rsidR="00205E8C" w:rsidRPr="00205E8C" w:rsidTr="00BC3860">
        <w:trPr>
          <w:trHeight w:val="275"/>
        </w:trPr>
        <w:tc>
          <w:tcPr>
            <w:tcW w:w="3403" w:type="dxa"/>
          </w:tcPr>
          <w:p w:rsidR="00205E8C" w:rsidRPr="00205E8C" w:rsidRDefault="00205E8C" w:rsidP="00205E8C">
            <w:pPr>
              <w:spacing w:line="256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Цитата</w:t>
            </w:r>
            <w:proofErr w:type="spellEnd"/>
          </w:p>
        </w:tc>
        <w:tc>
          <w:tcPr>
            <w:tcW w:w="1701" w:type="dxa"/>
          </w:tcPr>
          <w:p w:rsidR="00205E8C" w:rsidRPr="00205E8C" w:rsidRDefault="00205E8C" w:rsidP="00205E8C">
            <w:pPr>
              <w:spacing w:line="256" w:lineRule="exact"/>
              <w:ind w:left="51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Автор</w:t>
            </w:r>
            <w:proofErr w:type="spellEnd"/>
          </w:p>
        </w:tc>
        <w:tc>
          <w:tcPr>
            <w:tcW w:w="2126" w:type="dxa"/>
          </w:tcPr>
          <w:p w:rsidR="00205E8C" w:rsidRPr="00205E8C" w:rsidRDefault="00205E8C" w:rsidP="00205E8C">
            <w:pPr>
              <w:spacing w:line="256" w:lineRule="exact"/>
              <w:ind w:left="30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Произведение</w:t>
            </w:r>
            <w:proofErr w:type="spellEnd"/>
          </w:p>
        </w:tc>
        <w:tc>
          <w:tcPr>
            <w:tcW w:w="3400" w:type="dxa"/>
          </w:tcPr>
          <w:p w:rsidR="00205E8C" w:rsidRPr="00205E8C" w:rsidRDefault="00205E8C" w:rsidP="00205E8C">
            <w:pPr>
              <w:spacing w:line="256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Значение</w:t>
            </w:r>
            <w:proofErr w:type="spellEnd"/>
          </w:p>
        </w:tc>
      </w:tr>
      <w:tr w:rsidR="00205E8C" w:rsidRPr="00205E8C" w:rsidTr="00BC3860">
        <w:trPr>
          <w:trHeight w:val="827"/>
        </w:trPr>
        <w:tc>
          <w:tcPr>
            <w:tcW w:w="3403" w:type="dxa"/>
          </w:tcPr>
          <w:p w:rsidR="00205E8C" w:rsidRPr="00205E8C" w:rsidRDefault="00205E8C" w:rsidP="00205E8C">
            <w:pPr>
              <w:ind w:left="107"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Ещё</w:t>
            </w:r>
            <w:r w:rsidRPr="00205E8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одно,</w:t>
            </w:r>
            <w:r w:rsidRPr="00205E8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последнее</w:t>
            </w:r>
            <w:r w:rsidRPr="00205E8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сказанье – и летопись окончена моя.</w:t>
            </w:r>
          </w:p>
        </w:tc>
        <w:tc>
          <w:tcPr>
            <w:tcW w:w="1701" w:type="dxa"/>
          </w:tcPr>
          <w:p w:rsidR="00205E8C" w:rsidRP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>Н.</w:t>
            </w:r>
            <w:r w:rsidRPr="00205E8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</w:rPr>
              <w:t>В.</w:t>
            </w:r>
            <w:r w:rsidRPr="00205E8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Гоголь</w:t>
            </w:r>
            <w:proofErr w:type="spellEnd"/>
          </w:p>
        </w:tc>
        <w:tc>
          <w:tcPr>
            <w:tcW w:w="2126" w:type="dxa"/>
          </w:tcPr>
          <w:p w:rsidR="00205E8C" w:rsidRPr="00205E8C" w:rsidRDefault="00205E8C" w:rsidP="00205E8C">
            <w:pPr>
              <w:ind w:left="108" w:hanging="1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z w:val="24"/>
              </w:rPr>
              <w:t>Размышления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</w:rPr>
              <w:t xml:space="preserve">у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парадного</w:t>
            </w:r>
            <w:proofErr w:type="spellEnd"/>
          </w:p>
          <w:p w:rsidR="00205E8C" w:rsidRPr="00205E8C" w:rsidRDefault="00205E8C" w:rsidP="00205E8C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подъезда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0" w:type="dxa"/>
          </w:tcPr>
          <w:p w:rsidR="00205E8C" w:rsidRPr="00205E8C" w:rsidRDefault="00205E8C" w:rsidP="00205E8C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О том, что не нужно заботиться, есть ли у тебя ордена и медали, важно смотреть только вперёд, в жизнь</w:t>
            </w:r>
          </w:p>
        </w:tc>
      </w:tr>
      <w:tr w:rsidR="00205E8C" w:rsidRPr="00205E8C" w:rsidTr="00BC3860">
        <w:trPr>
          <w:trHeight w:val="1103"/>
        </w:trPr>
        <w:tc>
          <w:tcPr>
            <w:tcW w:w="3403" w:type="dxa"/>
          </w:tcPr>
          <w:p w:rsidR="00205E8C" w:rsidRPr="00205E8C" w:rsidRDefault="00205E8C" w:rsidP="00205E8C">
            <w:pPr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Лишь то беда, висят они высоко: отколь и как она к</w:t>
            </w:r>
            <w:r w:rsidRPr="00205E8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</w:t>
            </w:r>
            <w:r w:rsidRPr="00205E8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205E8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зайдёт,</w:t>
            </w:r>
            <w:r w:rsidRPr="00205E8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хоть</w:t>
            </w:r>
            <w:r w:rsidRPr="00205E8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видит</w:t>
            </w:r>
            <w:r w:rsidRPr="00205E8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око,</w:t>
            </w:r>
          </w:p>
          <w:p w:rsidR="00205E8C" w:rsidRPr="00205E8C" w:rsidRDefault="00205E8C" w:rsidP="00205E8C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sz w:val="24"/>
              </w:rPr>
              <w:t>да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z w:val="24"/>
              </w:rPr>
              <w:t>зуб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неймёт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205E8C" w:rsidRP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>Р.</w:t>
            </w: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Гамзатов</w:t>
            </w:r>
            <w:proofErr w:type="spellEnd"/>
          </w:p>
        </w:tc>
        <w:tc>
          <w:tcPr>
            <w:tcW w:w="2126" w:type="dxa"/>
          </w:tcPr>
          <w:p w:rsidR="00205E8C" w:rsidRP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Журавли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0" w:type="dxa"/>
          </w:tcPr>
          <w:p w:rsidR="00205E8C" w:rsidRPr="00205E8C" w:rsidRDefault="00205E8C" w:rsidP="00205E8C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05E8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достижении</w:t>
            </w:r>
            <w:r w:rsidRPr="00205E8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поставленной цели любой ценой.</w:t>
            </w:r>
          </w:p>
        </w:tc>
      </w:tr>
      <w:tr w:rsidR="00205E8C" w:rsidRPr="00205E8C" w:rsidTr="00BC3860">
        <w:trPr>
          <w:trHeight w:val="827"/>
        </w:trPr>
        <w:tc>
          <w:tcPr>
            <w:tcW w:w="3403" w:type="dxa"/>
          </w:tcPr>
          <w:p w:rsidR="00205E8C" w:rsidRPr="00205E8C" w:rsidRDefault="00205E8C" w:rsidP="00205E8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Выдь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Волгу:</w:t>
            </w:r>
            <w:r w:rsidRPr="00205E8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чей</w:t>
            </w:r>
            <w:r w:rsidRPr="00205E8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стон</w:t>
            </w:r>
          </w:p>
          <w:p w:rsidR="00205E8C" w:rsidRPr="00205E8C" w:rsidRDefault="00205E8C" w:rsidP="00205E8C">
            <w:pPr>
              <w:spacing w:line="270" w:lineRule="atLeast"/>
              <w:ind w:left="107"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раздаётся</w:t>
            </w:r>
            <w:r w:rsidRPr="00205E8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205E8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великою русской рекой?</w:t>
            </w:r>
          </w:p>
        </w:tc>
        <w:tc>
          <w:tcPr>
            <w:tcW w:w="1701" w:type="dxa"/>
          </w:tcPr>
          <w:p w:rsidR="00205E8C" w:rsidRDefault="00205E8C" w:rsidP="00205E8C">
            <w:pPr>
              <w:ind w:left="108"/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>А.</w:t>
            </w:r>
            <w:r w:rsidRPr="00205E8C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</w:rPr>
              <w:t>Т.</w:t>
            </w:r>
            <w:r w:rsidRPr="00205E8C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</w:p>
          <w:p w:rsidR="00205E8C" w:rsidRPr="00205E8C" w:rsidRDefault="00205E8C" w:rsidP="00205E8C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Твардов</w:t>
            </w:r>
            <w:r w:rsidRPr="00205E8C">
              <w:rPr>
                <w:rFonts w:ascii="Times New Roman" w:eastAsia="Times New Roman" w:hAnsi="Times New Roman" w:cs="Times New Roman"/>
                <w:spacing w:val="-4"/>
                <w:sz w:val="24"/>
              </w:rPr>
              <w:t>ский</w:t>
            </w:r>
            <w:proofErr w:type="spellEnd"/>
          </w:p>
        </w:tc>
        <w:tc>
          <w:tcPr>
            <w:tcW w:w="2126" w:type="dxa"/>
          </w:tcPr>
          <w:p w:rsidR="00205E8C" w:rsidRPr="00205E8C" w:rsidRDefault="00205E8C" w:rsidP="00205E8C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ценой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постоим»</w:t>
            </w:r>
          </w:p>
        </w:tc>
        <w:tc>
          <w:tcPr>
            <w:tcW w:w="3400" w:type="dxa"/>
          </w:tcPr>
          <w:p w:rsidR="00205E8C" w:rsidRPr="00205E8C" w:rsidRDefault="00205E8C" w:rsidP="00205E8C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05E8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военных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трагических </w:t>
            </w: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событиях.</w:t>
            </w:r>
          </w:p>
        </w:tc>
      </w:tr>
      <w:tr w:rsidR="00205E8C" w:rsidRPr="00205E8C" w:rsidTr="00BC3860">
        <w:trPr>
          <w:trHeight w:val="551"/>
        </w:trPr>
        <w:tc>
          <w:tcPr>
            <w:tcW w:w="3403" w:type="dxa"/>
          </w:tcPr>
          <w:p w:rsidR="00205E8C" w:rsidRPr="00205E8C" w:rsidRDefault="00205E8C" w:rsidP="00205E8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205E8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подать</w:t>
            </w:r>
            <w:r w:rsidRPr="00205E8C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сюда </w:t>
            </w: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Ляпкина-</w:t>
            </w:r>
          </w:p>
          <w:p w:rsidR="00205E8C" w:rsidRPr="00205E8C" w:rsidRDefault="00205E8C" w:rsidP="00205E8C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Тяпкина!</w:t>
            </w:r>
          </w:p>
        </w:tc>
        <w:tc>
          <w:tcPr>
            <w:tcW w:w="1701" w:type="dxa"/>
          </w:tcPr>
          <w:p w:rsidR="00205E8C" w:rsidRP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 xml:space="preserve">А. С.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Пушкин</w:t>
            </w:r>
            <w:proofErr w:type="spellEnd"/>
          </w:p>
        </w:tc>
        <w:tc>
          <w:tcPr>
            <w:tcW w:w="2126" w:type="dxa"/>
          </w:tcPr>
          <w:p w:rsidR="00205E8C" w:rsidRP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z w:val="24"/>
              </w:rPr>
              <w:t>Лисица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  <w:p w:rsidR="00205E8C" w:rsidRPr="00205E8C" w:rsidRDefault="00205E8C" w:rsidP="00205E8C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виноград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0" w:type="dxa"/>
          </w:tcPr>
          <w:p w:rsidR="00205E8C" w:rsidRP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z w:val="24"/>
              </w:rPr>
              <w:t>недосягаемых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вещах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</w:tr>
      <w:tr w:rsidR="00205E8C" w:rsidRPr="00205E8C" w:rsidTr="00BC3860">
        <w:trPr>
          <w:trHeight w:val="827"/>
        </w:trPr>
        <w:tc>
          <w:tcPr>
            <w:tcW w:w="3403" w:type="dxa"/>
          </w:tcPr>
          <w:p w:rsidR="00205E8C" w:rsidRPr="00205E8C" w:rsidRDefault="00205E8C" w:rsidP="00205E8C">
            <w:pPr>
              <w:ind w:left="107"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потому ль так часто и печально</w:t>
            </w:r>
            <w:r w:rsidRPr="00205E8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мы</w:t>
            </w:r>
            <w:r w:rsidRPr="00205E8C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замолкаем,</w:t>
            </w:r>
            <w:r w:rsidRPr="00205E8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глядя</w:t>
            </w:r>
          </w:p>
          <w:p w:rsidR="00205E8C" w:rsidRPr="00205E8C" w:rsidRDefault="00205E8C" w:rsidP="00205E8C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небеса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?</w:t>
            </w:r>
          </w:p>
        </w:tc>
        <w:tc>
          <w:tcPr>
            <w:tcW w:w="1701" w:type="dxa"/>
          </w:tcPr>
          <w:p w:rsidR="00205E8C" w:rsidRP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 xml:space="preserve">Н. </w:t>
            </w:r>
            <w:r w:rsidRPr="00205E8C">
              <w:rPr>
                <w:rFonts w:ascii="Times New Roman" w:eastAsia="Times New Roman" w:hAnsi="Times New Roman" w:cs="Times New Roman"/>
                <w:spacing w:val="-5"/>
                <w:sz w:val="24"/>
              </w:rPr>
              <w:t>А.</w:t>
            </w:r>
          </w:p>
          <w:p w:rsidR="00205E8C" w:rsidRPr="00205E8C" w:rsidRDefault="00205E8C" w:rsidP="00205E8C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Некрасов</w:t>
            </w:r>
            <w:proofErr w:type="spellEnd"/>
          </w:p>
        </w:tc>
        <w:tc>
          <w:tcPr>
            <w:tcW w:w="2126" w:type="dxa"/>
          </w:tcPr>
          <w:p w:rsidR="00205E8C" w:rsidRPr="00205E8C" w:rsidRDefault="00205E8C" w:rsidP="00205E8C">
            <w:pPr>
              <w:ind w:left="108" w:right="1005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Василий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Тёркин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0" w:type="dxa"/>
          </w:tcPr>
          <w:p w:rsidR="00205E8C" w:rsidRPr="00205E8C" w:rsidRDefault="00205E8C" w:rsidP="00205E8C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О намерении расправиться с тем,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кого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считают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виноватым.</w:t>
            </w:r>
          </w:p>
        </w:tc>
      </w:tr>
      <w:tr w:rsidR="00205E8C" w:rsidRPr="00205E8C" w:rsidTr="00BC3860">
        <w:trPr>
          <w:trHeight w:val="830"/>
        </w:trPr>
        <w:tc>
          <w:tcPr>
            <w:tcW w:w="3403" w:type="dxa"/>
          </w:tcPr>
          <w:p w:rsidR="00205E8C" w:rsidRPr="00205E8C" w:rsidRDefault="00205E8C" w:rsidP="00205E8C">
            <w:pPr>
              <w:ind w:left="107"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И, значит, нам нужна одна победа,</w:t>
            </w:r>
            <w:r w:rsidRPr="00205E8C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одна</w:t>
            </w:r>
            <w:r w:rsidRPr="00205E8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05E8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205E8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05E8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мы</w:t>
            </w:r>
            <w:r w:rsidRPr="00205E8C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</w:p>
          <w:p w:rsidR="00205E8C" w:rsidRPr="00205E8C" w:rsidRDefault="00205E8C" w:rsidP="00205E8C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05E8C">
              <w:rPr>
                <w:rFonts w:ascii="Times New Roman" w:eastAsia="Times New Roman" w:hAnsi="Times New Roman" w:cs="Times New Roman"/>
                <w:sz w:val="24"/>
              </w:rPr>
              <w:t>ценой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постоим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701" w:type="dxa"/>
          </w:tcPr>
          <w:p w:rsidR="00205E8C" w:rsidRPr="00205E8C" w:rsidRDefault="00205E8C" w:rsidP="00205E8C">
            <w:pPr>
              <w:spacing w:line="27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 xml:space="preserve">И. А.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Крылов</w:t>
            </w:r>
            <w:proofErr w:type="spellEnd"/>
          </w:p>
        </w:tc>
        <w:tc>
          <w:tcPr>
            <w:tcW w:w="2126" w:type="dxa"/>
          </w:tcPr>
          <w:p w:rsidR="00205E8C" w:rsidRPr="00205E8C" w:rsidRDefault="00205E8C" w:rsidP="00205E8C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z w:val="24"/>
              </w:rPr>
              <w:t>Борис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Годунов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0" w:type="dxa"/>
          </w:tcPr>
          <w:p w:rsidR="00205E8C" w:rsidRPr="00205E8C" w:rsidRDefault="00205E8C" w:rsidP="00205E8C">
            <w:pPr>
              <w:ind w:left="108" w:hanging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трудной</w:t>
            </w:r>
            <w:r w:rsidRPr="00205E8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205E8C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русского </w:t>
            </w: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человека.</w:t>
            </w:r>
          </w:p>
        </w:tc>
      </w:tr>
      <w:tr w:rsidR="00205E8C" w:rsidRPr="00205E8C" w:rsidTr="00BC3860">
        <w:trPr>
          <w:trHeight w:val="551"/>
        </w:trPr>
        <w:tc>
          <w:tcPr>
            <w:tcW w:w="3403" w:type="dxa"/>
          </w:tcPr>
          <w:p w:rsidR="00205E8C" w:rsidRPr="00205E8C" w:rsidRDefault="00205E8C" w:rsidP="00205E8C">
            <w:pPr>
              <w:rPr>
                <w:rFonts w:ascii="Times New Roman" w:eastAsia="Times New Roman" w:hAnsi="Times New Roman" w:cs="Times New Roman"/>
                <w:sz w:val="26"/>
                <w:lang w:val="ru-RU" w:bidi="fa-IR"/>
              </w:rPr>
            </w:pPr>
            <w:r w:rsidRPr="00205E8C">
              <w:rPr>
                <w:rFonts w:ascii="Times New Roman" w:eastAsia="Times New Roman" w:hAnsi="Times New Roman" w:cs="Times New Roman"/>
                <w:sz w:val="26"/>
                <w:lang w:val="ru-RU" w:bidi="fa-IR"/>
              </w:rPr>
              <w:t>Не гляди, что на груди,</w:t>
            </w:r>
          </w:p>
          <w:p w:rsidR="00205E8C" w:rsidRPr="00205E8C" w:rsidRDefault="00205E8C" w:rsidP="00205E8C">
            <w:pPr>
              <w:rPr>
                <w:rFonts w:ascii="Times New Roman" w:eastAsia="Times New Roman" w:hAnsi="Times New Roman" w:cs="Times New Roman"/>
                <w:sz w:val="26"/>
                <w:lang w:bidi="fa-IR"/>
              </w:rPr>
            </w:pPr>
            <w:r w:rsidRPr="00205E8C">
              <w:rPr>
                <w:rFonts w:ascii="Times New Roman" w:eastAsia="Times New Roman" w:hAnsi="Times New Roman" w:cs="Times New Roman"/>
                <w:sz w:val="26"/>
                <w:lang w:bidi="fa-IR"/>
              </w:rPr>
              <w:t xml:space="preserve">А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z w:val="26"/>
                <w:lang w:bidi="fa-IR"/>
              </w:rPr>
              <w:t>гляди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z w:val="26"/>
                <w:lang w:bidi="fa-IR"/>
              </w:rPr>
              <w:t xml:space="preserve">,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z w:val="26"/>
                <w:lang w:bidi="fa-IR"/>
              </w:rPr>
              <w:t>что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z w:val="26"/>
                <w:lang w:bidi="fa-IR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z w:val="26"/>
                <w:lang w:bidi="fa-IR"/>
              </w:rPr>
              <w:t>впереди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z w:val="26"/>
                <w:lang w:bidi="fa-IR"/>
              </w:rPr>
              <w:t>!</w:t>
            </w:r>
          </w:p>
          <w:p w:rsidR="00205E8C" w:rsidRPr="00205E8C" w:rsidRDefault="00205E8C" w:rsidP="00205E8C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>Б.</w:t>
            </w: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</w:rPr>
              <w:t>Ш.</w:t>
            </w:r>
          </w:p>
          <w:p w:rsidR="00205E8C" w:rsidRP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Окуджа</w:t>
            </w:r>
            <w:r w:rsidRPr="00205E8C">
              <w:rPr>
                <w:rFonts w:ascii="Times New Roman" w:eastAsia="Times New Roman" w:hAnsi="Times New Roman" w:cs="Times New Roman"/>
                <w:spacing w:val="-5"/>
                <w:sz w:val="24"/>
              </w:rPr>
              <w:t>ва</w:t>
            </w:r>
            <w:proofErr w:type="spellEnd"/>
          </w:p>
        </w:tc>
        <w:tc>
          <w:tcPr>
            <w:tcW w:w="2126" w:type="dxa"/>
          </w:tcPr>
          <w:p w:rsidR="00205E8C" w:rsidRPr="00205E8C" w:rsidRDefault="00205E8C" w:rsidP="00205E8C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Ревизор</w:t>
            </w:r>
            <w:proofErr w:type="spellEnd"/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3400" w:type="dxa"/>
          </w:tcPr>
          <w:p w:rsidR="00205E8C" w:rsidRPr="00205E8C" w:rsidRDefault="00205E8C" w:rsidP="00205E8C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завершении</w:t>
            </w:r>
            <w:r w:rsidRPr="00205E8C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205E8C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какого-</w:t>
            </w:r>
            <w:r w:rsidRPr="00205E8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либо</w:t>
            </w:r>
          </w:p>
          <w:p w:rsidR="00205E8C" w:rsidRPr="00205E8C" w:rsidRDefault="00205E8C" w:rsidP="00205E8C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E8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процесса.</w:t>
            </w:r>
          </w:p>
        </w:tc>
      </w:tr>
    </w:tbl>
    <w:p w:rsidR="00205E8C" w:rsidRPr="00205E8C" w:rsidRDefault="00205E8C" w:rsidP="00205E8C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</w:rPr>
        <w:sectPr w:rsidR="00205E8C" w:rsidRPr="00205E8C" w:rsidSect="00F527E2">
          <w:pgSz w:w="11910" w:h="16840"/>
          <w:pgMar w:top="760" w:right="995" w:bottom="280" w:left="709" w:header="720" w:footer="720" w:gutter="0"/>
          <w:cols w:space="720"/>
        </w:sectPr>
      </w:pPr>
    </w:p>
    <w:p w:rsidR="00944784" w:rsidRPr="00944784" w:rsidRDefault="00944784" w:rsidP="00266B80">
      <w:pPr>
        <w:tabs>
          <w:tab w:val="left" w:pos="221"/>
        </w:tabs>
        <w:spacing w:after="0"/>
        <w:ind w:right="-1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944784" w:rsidRPr="00944784" w:rsidRDefault="00944784" w:rsidP="00944784">
      <w:pPr>
        <w:rPr>
          <w:rFonts w:asciiTheme="majorBidi" w:hAnsiTheme="majorBidi" w:cstheme="majorBidi"/>
          <w:sz w:val="28"/>
          <w:szCs w:val="28"/>
        </w:rPr>
      </w:pPr>
    </w:p>
    <w:sectPr w:rsidR="00944784" w:rsidRPr="00944784" w:rsidSect="00F527E2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6A6"/>
    <w:multiLevelType w:val="hybridMultilevel"/>
    <w:tmpl w:val="8272DD3C"/>
    <w:lvl w:ilvl="0" w:tplc="CA40A422">
      <w:start w:val="15"/>
      <w:numFmt w:val="decimal"/>
      <w:lvlText w:val="%1."/>
      <w:lvlJc w:val="left"/>
    </w:lvl>
    <w:lvl w:ilvl="1" w:tplc="3B2A4B96">
      <w:numFmt w:val="decimal"/>
      <w:lvlText w:val=""/>
      <w:lvlJc w:val="left"/>
    </w:lvl>
    <w:lvl w:ilvl="2" w:tplc="502AB730">
      <w:numFmt w:val="decimal"/>
      <w:lvlText w:val=""/>
      <w:lvlJc w:val="left"/>
    </w:lvl>
    <w:lvl w:ilvl="3" w:tplc="246A81E2">
      <w:numFmt w:val="decimal"/>
      <w:lvlText w:val=""/>
      <w:lvlJc w:val="left"/>
    </w:lvl>
    <w:lvl w:ilvl="4" w:tplc="3C283566">
      <w:numFmt w:val="decimal"/>
      <w:lvlText w:val=""/>
      <w:lvlJc w:val="left"/>
    </w:lvl>
    <w:lvl w:ilvl="5" w:tplc="0180E986">
      <w:numFmt w:val="decimal"/>
      <w:lvlText w:val=""/>
      <w:lvlJc w:val="left"/>
    </w:lvl>
    <w:lvl w:ilvl="6" w:tplc="7ED8ABC4">
      <w:numFmt w:val="decimal"/>
      <w:lvlText w:val=""/>
      <w:lvlJc w:val="left"/>
    </w:lvl>
    <w:lvl w:ilvl="7" w:tplc="29B0B0F6">
      <w:numFmt w:val="decimal"/>
      <w:lvlText w:val=""/>
      <w:lvlJc w:val="left"/>
    </w:lvl>
    <w:lvl w:ilvl="8" w:tplc="4BFA31E4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8B3"/>
    <w:rsid w:val="00087EE9"/>
    <w:rsid w:val="00205E8C"/>
    <w:rsid w:val="00261897"/>
    <w:rsid w:val="00266B80"/>
    <w:rsid w:val="003008B3"/>
    <w:rsid w:val="004A1BFB"/>
    <w:rsid w:val="00944784"/>
    <w:rsid w:val="009759A8"/>
    <w:rsid w:val="00AB0D6F"/>
    <w:rsid w:val="00B67AA0"/>
    <w:rsid w:val="00C43F11"/>
    <w:rsid w:val="00CC64A4"/>
    <w:rsid w:val="00CE21F4"/>
    <w:rsid w:val="00F527E2"/>
    <w:rsid w:val="00F7542D"/>
    <w:rsid w:val="00FB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83CB"/>
  <w15:docId w15:val="{FAC3A5DD-B1BD-424C-AB0F-4F3F6DA7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5E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0">
    <w:name w:val="c0"/>
    <w:basedOn w:val="a"/>
    <w:rsid w:val="00975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759A8"/>
  </w:style>
  <w:style w:type="paragraph" w:styleId="a3">
    <w:name w:val="Normal (Web)"/>
    <w:basedOn w:val="a"/>
    <w:uiPriority w:val="99"/>
    <w:unhideWhenUsed/>
    <w:rsid w:val="0026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6B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518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3000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0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9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1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36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92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87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8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2024-09-09T14:26:00Z</dcterms:created>
  <dcterms:modified xsi:type="dcterms:W3CDTF">2024-09-10T08:21:00Z</dcterms:modified>
</cp:coreProperties>
</file>