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62" w:rsidRPr="002A7E4B" w:rsidRDefault="004A6562" w:rsidP="00EC1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ОТВЕТЫ</w:t>
      </w:r>
    </w:p>
    <w:p w:rsidR="00EC18FF" w:rsidRPr="002A7E4B" w:rsidRDefault="00EC18FF" w:rsidP="00EC1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EC18FF" w:rsidRPr="002A7E4B" w:rsidRDefault="00EC18FF" w:rsidP="00EC1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ПО ГЕОГРАФИИ 202</w:t>
      </w:r>
      <w:r w:rsidR="002A7E4B">
        <w:rPr>
          <w:rFonts w:ascii="Times New Roman" w:hAnsi="Times New Roman" w:cs="Times New Roman"/>
          <w:sz w:val="24"/>
          <w:szCs w:val="24"/>
        </w:rPr>
        <w:t>4 -2</w:t>
      </w:r>
      <w:r w:rsidRPr="002A7E4B">
        <w:rPr>
          <w:rFonts w:ascii="Times New Roman" w:hAnsi="Times New Roman" w:cs="Times New Roman"/>
          <w:sz w:val="24"/>
          <w:szCs w:val="24"/>
        </w:rPr>
        <w:t>02</w:t>
      </w:r>
      <w:r w:rsidR="002A7E4B">
        <w:rPr>
          <w:rFonts w:ascii="Times New Roman" w:hAnsi="Times New Roman" w:cs="Times New Roman"/>
          <w:sz w:val="24"/>
          <w:szCs w:val="24"/>
        </w:rPr>
        <w:t>5</w:t>
      </w:r>
      <w:r w:rsidRPr="002A7E4B">
        <w:rPr>
          <w:rFonts w:ascii="Times New Roman" w:hAnsi="Times New Roman" w:cs="Times New Roman"/>
          <w:sz w:val="24"/>
          <w:szCs w:val="24"/>
        </w:rPr>
        <w:t xml:space="preserve"> уч. г.</w:t>
      </w:r>
    </w:p>
    <w:p w:rsidR="00EC18FF" w:rsidRPr="002A7E4B" w:rsidRDefault="00DA5310" w:rsidP="00EC1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ШКОЛЬНЫЙ ЭТАП. 9</w:t>
      </w:r>
      <w:r w:rsidR="00EC18FF" w:rsidRPr="002A7E4B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EC18FF" w:rsidRPr="002A7E4B" w:rsidRDefault="00EC18FF" w:rsidP="00EC1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7048" w:rsidRPr="002A7E4B" w:rsidRDefault="00EC18FF" w:rsidP="007D70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Часть 1.Тесты.</w:t>
      </w:r>
      <w:r w:rsidR="007D7048" w:rsidRPr="002A7E4B">
        <w:rPr>
          <w:rFonts w:ascii="Times New Roman" w:hAnsi="Times New Roman" w:cs="Times New Roman"/>
          <w:sz w:val="24"/>
          <w:szCs w:val="24"/>
        </w:rPr>
        <w:t xml:space="preserve"> П</w:t>
      </w:r>
      <w:r w:rsidR="007D7048" w:rsidRPr="002A7E4B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442D48" w:rsidRPr="002A7E4B">
        <w:rPr>
          <w:rFonts w:ascii="Times New Roman" w:eastAsia="Times New Roman" w:hAnsi="Times New Roman" w:cs="Times New Roman"/>
          <w:sz w:val="24"/>
          <w:szCs w:val="24"/>
        </w:rPr>
        <w:t>1,5</w:t>
      </w:r>
      <w:r w:rsidR="007D7048" w:rsidRPr="002A7E4B">
        <w:rPr>
          <w:rFonts w:ascii="Times New Roman" w:eastAsia="Times New Roman" w:hAnsi="Times New Roman" w:cs="Times New Roman"/>
          <w:sz w:val="24"/>
          <w:szCs w:val="24"/>
        </w:rPr>
        <w:t xml:space="preserve"> балла за каждый ответ. </w:t>
      </w:r>
      <w:r w:rsidR="007D7048" w:rsidRPr="002A7E4B">
        <w:rPr>
          <w:rFonts w:ascii="Times New Roman" w:eastAsia="Times New Roman" w:hAnsi="Times New Roman" w:cs="Times New Roman"/>
          <w:b/>
          <w:sz w:val="24"/>
          <w:szCs w:val="24"/>
        </w:rPr>
        <w:t>(30 баллов)</w:t>
      </w:r>
    </w:p>
    <w:p w:rsidR="00EC18FF" w:rsidRPr="002A7E4B" w:rsidRDefault="00EC18FF" w:rsidP="00EC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E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696"/>
      </w:tblGrid>
      <w:tr w:rsidR="00442D48" w:rsidRPr="002A7E4B" w:rsidTr="00BD47DE">
        <w:tc>
          <w:tcPr>
            <w:tcW w:w="392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42D48" w:rsidRPr="002A7E4B" w:rsidTr="00BD47DE">
        <w:tc>
          <w:tcPr>
            <w:tcW w:w="392" w:type="dxa"/>
          </w:tcPr>
          <w:p w:rsidR="00442D48" w:rsidRPr="002A7E4B" w:rsidRDefault="00442D48" w:rsidP="00CF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442D48" w:rsidRPr="002A7E4B" w:rsidRDefault="00442D48" w:rsidP="00CF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442D48" w:rsidRPr="002A7E4B" w:rsidRDefault="00442D48" w:rsidP="00EF5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1432</w:t>
            </w:r>
          </w:p>
        </w:tc>
      </w:tr>
    </w:tbl>
    <w:p w:rsidR="00EC18FF" w:rsidRPr="002A7E4B" w:rsidRDefault="00EC18FF" w:rsidP="00EC1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18FF" w:rsidRPr="002A7E4B" w:rsidRDefault="00EC18FF" w:rsidP="00EC1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Часть 2.  Аналитический раунд</w:t>
      </w:r>
    </w:p>
    <w:p w:rsidR="00442D48" w:rsidRDefault="00EC18FF" w:rsidP="00442D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E4B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2A7E4B" w:rsidRPr="002A7E4B" w:rsidRDefault="002A7E4B" w:rsidP="00442D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3616"/>
        <w:gridCol w:w="5160"/>
      </w:tblGrid>
      <w:tr w:rsidR="00442D48" w:rsidRPr="002A7E4B" w:rsidTr="00D7021D">
        <w:trPr>
          <w:trHeight w:val="120"/>
        </w:trPr>
        <w:tc>
          <w:tcPr>
            <w:tcW w:w="603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bookmarkStart w:id="0" w:name="_GoBack"/>
          </w:p>
        </w:tc>
        <w:tc>
          <w:tcPr>
            <w:tcW w:w="3616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Субъекты России </w:t>
            </w:r>
          </w:p>
        </w:tc>
        <w:tc>
          <w:tcPr>
            <w:tcW w:w="5160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Уникальные объекты природы </w:t>
            </w:r>
          </w:p>
        </w:tc>
      </w:tr>
      <w:tr w:rsidR="00442D48" w:rsidRPr="002A7E4B" w:rsidTr="00D7021D">
        <w:trPr>
          <w:trHeight w:val="120"/>
        </w:trPr>
        <w:tc>
          <w:tcPr>
            <w:tcW w:w="603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16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60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Вулканы, гейзеры </w:t>
            </w:r>
          </w:p>
        </w:tc>
      </w:tr>
      <w:tr w:rsidR="00442D48" w:rsidRPr="002A7E4B" w:rsidTr="00D7021D">
        <w:trPr>
          <w:trHeight w:val="120"/>
        </w:trPr>
        <w:tc>
          <w:tcPr>
            <w:tcW w:w="603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16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60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Озеро Байкал </w:t>
            </w:r>
          </w:p>
        </w:tc>
      </w:tr>
      <w:tr w:rsidR="00442D48" w:rsidRPr="002A7E4B" w:rsidTr="00D7021D">
        <w:trPr>
          <w:trHeight w:val="120"/>
        </w:trPr>
        <w:tc>
          <w:tcPr>
            <w:tcW w:w="603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16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60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Кунгурская ледяная пещера </w:t>
            </w:r>
          </w:p>
        </w:tc>
      </w:tr>
      <w:tr w:rsidR="00442D48" w:rsidRPr="002A7E4B" w:rsidTr="00D7021D">
        <w:trPr>
          <w:trHeight w:val="120"/>
        </w:trPr>
        <w:tc>
          <w:tcPr>
            <w:tcW w:w="603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16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60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Источники минеральных вод </w:t>
            </w:r>
          </w:p>
        </w:tc>
      </w:tr>
      <w:tr w:rsidR="00442D48" w:rsidRPr="002A7E4B" w:rsidTr="00D7021D">
        <w:trPr>
          <w:trHeight w:val="120"/>
        </w:trPr>
        <w:tc>
          <w:tcPr>
            <w:tcW w:w="603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16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Мурманская область </w:t>
            </w:r>
          </w:p>
        </w:tc>
        <w:tc>
          <w:tcPr>
            <w:tcW w:w="5160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2D48" w:rsidRPr="002A7E4B" w:rsidTr="00D7021D">
        <w:trPr>
          <w:trHeight w:val="120"/>
        </w:trPr>
        <w:tc>
          <w:tcPr>
            <w:tcW w:w="603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16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60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Грязевые вулканы, горы, морское побережье</w:t>
            </w:r>
          </w:p>
        </w:tc>
      </w:tr>
      <w:tr w:rsidR="00442D48" w:rsidRPr="002A7E4B" w:rsidTr="00D7021D">
        <w:trPr>
          <w:trHeight w:val="120"/>
        </w:trPr>
        <w:tc>
          <w:tcPr>
            <w:tcW w:w="603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16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Калининградская </w:t>
            </w:r>
            <w:proofErr w:type="spellStart"/>
            <w:proofErr w:type="gramStart"/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обл</w:t>
            </w:r>
            <w:proofErr w:type="spellEnd"/>
            <w:proofErr w:type="gramEnd"/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160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2D48" w:rsidRPr="002A7E4B" w:rsidTr="00D7021D">
        <w:trPr>
          <w:trHeight w:val="267"/>
        </w:trPr>
        <w:tc>
          <w:tcPr>
            <w:tcW w:w="603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16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Карачаево-Черкесия/ </w:t>
            </w:r>
          </w:p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A7E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Кабардино-Балкария </w:t>
            </w:r>
          </w:p>
        </w:tc>
        <w:tc>
          <w:tcPr>
            <w:tcW w:w="5160" w:type="dxa"/>
          </w:tcPr>
          <w:p w:rsidR="00442D48" w:rsidRPr="002A7E4B" w:rsidRDefault="00442D48" w:rsidP="00442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bookmarkEnd w:id="0"/>
    </w:tbl>
    <w:p w:rsidR="00442D48" w:rsidRPr="002A7E4B" w:rsidRDefault="00442D48" w:rsidP="00442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D48" w:rsidRPr="002A7E4B" w:rsidRDefault="00442D48" w:rsidP="00442D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A7E4B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 xml:space="preserve">За правильно заполненную ячейку – 2 балла. Максимально количество 16 баллов </w:t>
      </w:r>
    </w:p>
    <w:p w:rsidR="00442D48" w:rsidRPr="002A7E4B" w:rsidRDefault="00442D48" w:rsidP="00442D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A7E4B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 xml:space="preserve">Краснодарский край – 1 балл </w:t>
      </w:r>
    </w:p>
    <w:p w:rsidR="00442D48" w:rsidRPr="002A7E4B" w:rsidRDefault="00442D48" w:rsidP="00442D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A7E4B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Морское побережье, грязевые вулканы, горы для альпинизма и трекинга, горнолыжные трассы, реки для сплава, пещеры (</w:t>
      </w:r>
      <w:proofErr w:type="spellStart"/>
      <w:r w:rsidRPr="002A7E4B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спелеотуризм</w:t>
      </w:r>
      <w:proofErr w:type="spellEnd"/>
      <w:r w:rsidRPr="002A7E4B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 xml:space="preserve">). Всё по 0,5 балла. Максимум 3 балла. </w:t>
      </w:r>
    </w:p>
    <w:p w:rsidR="00442D48" w:rsidRPr="002A7E4B" w:rsidRDefault="00442D48" w:rsidP="00442D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A7E4B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 xml:space="preserve">В 2014 году в этом регионе прошла Зимняя Олимпиада. 1 балл. </w:t>
      </w:r>
    </w:p>
    <w:p w:rsidR="00442D48" w:rsidRPr="002A7E4B" w:rsidRDefault="00442D48" w:rsidP="00442D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E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Максимальное количество – 21 балл.</w:t>
      </w:r>
    </w:p>
    <w:p w:rsidR="00EC18FF" w:rsidRPr="002A7E4B" w:rsidRDefault="00442D48" w:rsidP="00442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8FF" w:rsidRDefault="00EC18FF" w:rsidP="00442D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E4B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7D7048" w:rsidRPr="002A7E4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A7E4B" w:rsidRPr="002A7E4B" w:rsidRDefault="002A7E4B" w:rsidP="00442D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559"/>
        <w:gridCol w:w="6911"/>
      </w:tblGrid>
      <w:tr w:rsidR="00130722" w:rsidRPr="002A7E4B" w:rsidTr="0064441A">
        <w:trPr>
          <w:trHeight w:val="40"/>
        </w:trPr>
        <w:tc>
          <w:tcPr>
            <w:tcW w:w="110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</w:p>
        </w:tc>
        <w:tc>
          <w:tcPr>
            <w:tcW w:w="1559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Образное название</w:t>
            </w:r>
          </w:p>
        </w:tc>
        <w:tc>
          <w:tcPr>
            <w:tcW w:w="691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Краткое обоснование</w:t>
            </w:r>
          </w:p>
        </w:tc>
      </w:tr>
      <w:tr w:rsidR="00130722" w:rsidRPr="002A7E4B" w:rsidTr="0064441A">
        <w:trPr>
          <w:trHeight w:val="37"/>
        </w:trPr>
        <w:tc>
          <w:tcPr>
            <w:tcW w:w="110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С. Петербург – бывшая столица России, красивейший город  расположен севернее Москвы, близ Балтийского моря</w:t>
            </w:r>
          </w:p>
        </w:tc>
      </w:tr>
      <w:tr w:rsidR="00130722" w:rsidRPr="002A7E4B" w:rsidTr="0064441A">
        <w:trPr>
          <w:trHeight w:val="37"/>
        </w:trPr>
        <w:tc>
          <w:tcPr>
            <w:tcW w:w="110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1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Екатеринбург являлся центром Уральской области</w:t>
            </w:r>
          </w:p>
        </w:tc>
      </w:tr>
      <w:tr w:rsidR="00130722" w:rsidRPr="002A7E4B" w:rsidTr="0064441A">
        <w:trPr>
          <w:trHeight w:val="37"/>
        </w:trPr>
        <w:tc>
          <w:tcPr>
            <w:tcW w:w="110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1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Так Нижний Новгород стали называть в XIX веке благодаря знаменитой Нижегородской ярмарке.</w:t>
            </w:r>
          </w:p>
        </w:tc>
      </w:tr>
      <w:tr w:rsidR="00130722" w:rsidRPr="002A7E4B" w:rsidTr="0064441A">
        <w:trPr>
          <w:trHeight w:val="37"/>
        </w:trPr>
        <w:tc>
          <w:tcPr>
            <w:tcW w:w="110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91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Pr="002A7E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XIX веке все д</w:t>
            </w: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ороги на Кавказ шли через Ростов-на-Дону</w:t>
            </w:r>
          </w:p>
        </w:tc>
      </w:tr>
      <w:tr w:rsidR="00130722" w:rsidRPr="002A7E4B" w:rsidTr="0064441A">
        <w:trPr>
          <w:trHeight w:val="37"/>
        </w:trPr>
        <w:tc>
          <w:tcPr>
            <w:tcW w:w="1101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911" w:type="dxa"/>
          </w:tcPr>
          <w:p w:rsidR="00130722" w:rsidRPr="002A7E4B" w:rsidRDefault="00130722" w:rsidP="0064441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Россия была наибольшей христианской империей, и ее стали считать новой Византией, а столицу — третьим Римом</w:t>
            </w:r>
          </w:p>
        </w:tc>
      </w:tr>
    </w:tbl>
    <w:p w:rsidR="00130722" w:rsidRPr="002A7E4B" w:rsidRDefault="00033BDD" w:rsidP="00442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Правильное соотношение «город - образное название» по 2балла.</w:t>
      </w:r>
    </w:p>
    <w:p w:rsidR="00033BDD" w:rsidRPr="002A7E4B" w:rsidRDefault="00033BDD" w:rsidP="00442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За каждое краткое описание  - по 2 балла.</w:t>
      </w:r>
    </w:p>
    <w:p w:rsidR="00033BDD" w:rsidRPr="002A7E4B" w:rsidRDefault="00033BDD" w:rsidP="00442D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E4B">
        <w:rPr>
          <w:rFonts w:ascii="Times New Roman" w:hAnsi="Times New Roman" w:cs="Times New Roman"/>
          <w:b/>
          <w:sz w:val="24"/>
          <w:szCs w:val="24"/>
        </w:rPr>
        <w:t>Максимальное количество – 20 баллов.</w:t>
      </w:r>
    </w:p>
    <w:p w:rsidR="00442D48" w:rsidRPr="002A7E4B" w:rsidRDefault="00442D48" w:rsidP="00442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7048" w:rsidRPr="002A7E4B" w:rsidRDefault="00EC18FF" w:rsidP="00442D4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7E4B"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7D7048" w:rsidRPr="002A7E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7048" w:rsidRPr="002A7E4B" w:rsidRDefault="007D7048" w:rsidP="00EC1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8"/>
        <w:gridCol w:w="1906"/>
        <w:gridCol w:w="2028"/>
        <w:gridCol w:w="1894"/>
        <w:gridCol w:w="1885"/>
      </w:tblGrid>
      <w:tr w:rsidR="002A7E4B" w:rsidRPr="002A7E4B" w:rsidTr="0064441A"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Природная зона</w:t>
            </w:r>
          </w:p>
        </w:tc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условия </w:t>
            </w:r>
            <w:r w:rsidRPr="002A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(коэффициент увлажнения, температуры)</w:t>
            </w:r>
          </w:p>
        </w:tc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Почвы</w:t>
            </w:r>
          </w:p>
        </w:tc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представители </w:t>
            </w:r>
            <w:r w:rsidRPr="002A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животного мира (4 примера)</w:t>
            </w:r>
          </w:p>
        </w:tc>
        <w:tc>
          <w:tcPr>
            <w:tcW w:w="1915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Типичные растения (4 </w:t>
            </w:r>
            <w:r w:rsidRPr="002A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примера)</w:t>
            </w:r>
          </w:p>
        </w:tc>
      </w:tr>
      <w:tr w:rsidR="002A7E4B" w:rsidRPr="002A7E4B" w:rsidTr="0064441A"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Тундра</w:t>
            </w:r>
          </w:p>
        </w:tc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К &gt;&gt;1, короткое холодное лето, ветреная зима. Распространена вечная мерзлота</w:t>
            </w:r>
          </w:p>
        </w:tc>
        <w:tc>
          <w:tcPr>
            <w:tcW w:w="1914" w:type="dxa"/>
          </w:tcPr>
          <w:p w:rsidR="00130722" w:rsidRPr="002A7E4B" w:rsidRDefault="00130722" w:rsidP="0013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Тундровоглеевая</w:t>
            </w:r>
            <w:proofErr w:type="spellEnd"/>
            <w:r w:rsidRPr="002A7E4B">
              <w:rPr>
                <w:rFonts w:ascii="Times New Roman" w:hAnsi="Times New Roman" w:cs="Times New Roman"/>
                <w:sz w:val="24"/>
                <w:szCs w:val="24"/>
              </w:rPr>
              <w:t xml:space="preserve">, торфянистая </w:t>
            </w:r>
          </w:p>
        </w:tc>
        <w:tc>
          <w:tcPr>
            <w:tcW w:w="1914" w:type="dxa"/>
          </w:tcPr>
          <w:p w:rsidR="00130722" w:rsidRPr="002A7E4B" w:rsidRDefault="0013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Северный олень, лемминг, полярная сова, пуночка, снежный барс</w:t>
            </w:r>
          </w:p>
        </w:tc>
        <w:tc>
          <w:tcPr>
            <w:tcW w:w="1915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E4B" w:rsidRPr="002A7E4B" w:rsidTr="0064441A"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 xml:space="preserve">Тайга </w:t>
            </w:r>
          </w:p>
        </w:tc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К &gt;1, жаркое лето, суровая снежная зима, к востоку от Урала</w:t>
            </w:r>
          </w:p>
        </w:tc>
        <w:tc>
          <w:tcPr>
            <w:tcW w:w="1914" w:type="dxa"/>
          </w:tcPr>
          <w:p w:rsidR="00130722" w:rsidRPr="002A7E4B" w:rsidRDefault="00130722" w:rsidP="0013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 xml:space="preserve">Подзолистая </w:t>
            </w:r>
          </w:p>
        </w:tc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Лиственница, кедр, пихта, ель, сосна</w:t>
            </w:r>
          </w:p>
        </w:tc>
      </w:tr>
      <w:tr w:rsidR="002A7E4B" w:rsidRPr="002A7E4B" w:rsidTr="0064441A"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 xml:space="preserve">Степь </w:t>
            </w:r>
          </w:p>
        </w:tc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К = (близок) 1, теплый и сухой климат, с небольшим кол</w:t>
            </w: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вом осадков</w:t>
            </w:r>
            <w:proofErr w:type="gramEnd"/>
          </w:p>
        </w:tc>
        <w:tc>
          <w:tcPr>
            <w:tcW w:w="1914" w:type="dxa"/>
          </w:tcPr>
          <w:p w:rsidR="00130722" w:rsidRPr="002A7E4B" w:rsidRDefault="00130722" w:rsidP="00644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30722" w:rsidRPr="002A7E4B" w:rsidRDefault="00130722" w:rsidP="0013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 xml:space="preserve">Сайгак, дрофа, сурок-байбак, степные барсуки, лисица-корсак </w:t>
            </w:r>
          </w:p>
        </w:tc>
        <w:tc>
          <w:tcPr>
            <w:tcW w:w="1915" w:type="dxa"/>
          </w:tcPr>
          <w:p w:rsidR="00130722" w:rsidRPr="002A7E4B" w:rsidRDefault="0013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hAnsi="Times New Roman" w:cs="Times New Roman"/>
                <w:sz w:val="24"/>
                <w:szCs w:val="24"/>
              </w:rPr>
              <w:t>Ковыль, типчак, мятлик, тонконог</w:t>
            </w:r>
          </w:p>
        </w:tc>
      </w:tr>
    </w:tbl>
    <w:p w:rsidR="006A5734" w:rsidRPr="002A7E4B" w:rsidRDefault="006A5734" w:rsidP="00EC1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734" w:rsidRPr="002A7E4B" w:rsidRDefault="00033BDD" w:rsidP="00EC1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1</w:t>
      </w:r>
      <w:r w:rsidR="00130722" w:rsidRPr="002A7E4B">
        <w:rPr>
          <w:rFonts w:ascii="Times New Roman" w:hAnsi="Times New Roman" w:cs="Times New Roman"/>
          <w:sz w:val="24"/>
          <w:szCs w:val="24"/>
        </w:rPr>
        <w:t xml:space="preserve"> балл за каждый ответ</w:t>
      </w:r>
      <w:r w:rsidRPr="002A7E4B">
        <w:rPr>
          <w:rFonts w:ascii="Times New Roman" w:hAnsi="Times New Roman" w:cs="Times New Roman"/>
          <w:sz w:val="24"/>
          <w:szCs w:val="24"/>
        </w:rPr>
        <w:t xml:space="preserve"> + 1 балл за подробный ответ</w:t>
      </w:r>
      <w:r w:rsidR="00130722" w:rsidRPr="002A7E4B">
        <w:rPr>
          <w:rFonts w:ascii="Times New Roman" w:hAnsi="Times New Roman" w:cs="Times New Roman"/>
          <w:sz w:val="24"/>
          <w:szCs w:val="24"/>
        </w:rPr>
        <w:t xml:space="preserve">. </w:t>
      </w:r>
      <w:r w:rsidR="00130722" w:rsidRPr="002A7E4B">
        <w:rPr>
          <w:rFonts w:ascii="Times New Roman" w:hAnsi="Times New Roman" w:cs="Times New Roman"/>
          <w:b/>
          <w:sz w:val="24"/>
          <w:szCs w:val="24"/>
        </w:rPr>
        <w:t>Максимальное количество - 1</w:t>
      </w:r>
      <w:r w:rsidRPr="002A7E4B">
        <w:rPr>
          <w:rFonts w:ascii="Times New Roman" w:hAnsi="Times New Roman" w:cs="Times New Roman"/>
          <w:b/>
          <w:sz w:val="24"/>
          <w:szCs w:val="24"/>
        </w:rPr>
        <w:t>3</w:t>
      </w:r>
      <w:r w:rsidR="00130722" w:rsidRPr="002A7E4B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6A5734" w:rsidRPr="002A7E4B" w:rsidRDefault="006A5734" w:rsidP="00EC1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8FF" w:rsidRPr="002A7E4B" w:rsidRDefault="00EC18FF" w:rsidP="00EC1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8FF" w:rsidRPr="002A7E4B" w:rsidRDefault="00EC18FF" w:rsidP="00EC18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E4B">
        <w:rPr>
          <w:rFonts w:ascii="Times New Roman" w:hAnsi="Times New Roman" w:cs="Times New Roman"/>
          <w:b/>
          <w:sz w:val="24"/>
          <w:szCs w:val="24"/>
        </w:rPr>
        <w:t>Практическое задание.</w:t>
      </w:r>
    </w:p>
    <w:p w:rsidR="002A7E4B" w:rsidRDefault="006A5734" w:rsidP="006A57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 xml:space="preserve">  </w:t>
      </w:r>
      <w:r w:rsidRPr="002A7E4B">
        <w:rPr>
          <w:rFonts w:ascii="Times New Roman" w:eastAsia="Times New Roman" w:hAnsi="Times New Roman" w:cs="Times New Roman"/>
          <w:bCs/>
          <w:sz w:val="24"/>
          <w:szCs w:val="24"/>
        </w:rPr>
        <w:t>Ответы и критерии оценивания.</w:t>
      </w:r>
    </w:p>
    <w:p w:rsidR="006A5734" w:rsidRDefault="006A5734" w:rsidP="006A57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7E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2A7E4B" w:rsidRPr="002A7E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Максимальное количество - </w:t>
      </w:r>
      <w:r w:rsidRPr="002A7E4B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2A7E4B" w:rsidRPr="002A7E4B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2A7E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</w:t>
      </w:r>
      <w:r w:rsidR="002A7E4B" w:rsidRPr="002A7E4B"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 w:rsidRPr="002A7E4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7E4B" w:rsidRPr="002A7E4B" w:rsidRDefault="002A7E4B" w:rsidP="006A57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375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3402"/>
        <w:gridCol w:w="3737"/>
        <w:gridCol w:w="1235"/>
      </w:tblGrid>
      <w:tr w:rsidR="00147B6A" w:rsidRPr="002A7E4B" w:rsidTr="002A7E4B">
        <w:trPr>
          <w:trHeight w:val="227"/>
        </w:trPr>
        <w:tc>
          <w:tcPr>
            <w:tcW w:w="1001" w:type="dxa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47B6A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А) Условный знак № 1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луг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47B6A" w:rsidRPr="002A7E4B" w:rsidRDefault="00033BDD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</w:t>
            </w:r>
            <w:r w:rsidR="00147B6A"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балл</w:t>
            </w: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а</w:t>
            </w:r>
          </w:p>
        </w:tc>
      </w:tr>
      <w:tr w:rsidR="002A7E4B" w:rsidRPr="002A7E4B" w:rsidTr="002A7E4B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Б) Условный знак № 2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болото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A7E4B" w:rsidRPr="002A7E4B" w:rsidTr="002A7E4B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В) Условный знак № 3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редколесье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A7E4B" w:rsidRPr="002A7E4B" w:rsidTr="002A7E4B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Г) Условный знак № 4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брод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A7E4B" w:rsidRPr="002A7E4B" w:rsidTr="002A7E4B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Д) Условный знак № 5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электропередач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A7E4B" w:rsidRPr="002A7E4B" w:rsidTr="002A7E4B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Е) Условный знак № 6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грунтовая просёлочная дорога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A7E4B" w:rsidRPr="002A7E4B" w:rsidTr="002A7E4B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Ж) Условный знак № 7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вырубка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A7E4B" w:rsidRPr="002A7E4B" w:rsidTr="002A7E4B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З) Условный знак № 8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родник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A7E4B" w:rsidRPr="002A7E4B" w:rsidTr="002A7E4B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И) Условный знак № 9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A7E4B" w:rsidRPr="002A7E4B" w:rsidTr="002A7E4B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К) Условный знак № 10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церковь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A7E4B" w:rsidRPr="002A7E4B" w:rsidRDefault="002A7E4B" w:rsidP="002A7E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147B6A" w:rsidRPr="002A7E4B" w:rsidTr="002A7E4B">
        <w:tc>
          <w:tcPr>
            <w:tcW w:w="1001" w:type="dxa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А) Численный масштаб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1:50 000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033BDD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</w:t>
            </w:r>
            <w:r w:rsidR="00147B6A"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балл</w:t>
            </w:r>
          </w:p>
        </w:tc>
      </w:tr>
      <w:tr w:rsidR="00147B6A" w:rsidRPr="002A7E4B" w:rsidTr="002A7E4B"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Б) Именованный масштаб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в 1 см – 500 метров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147B6A" w:rsidRPr="002A7E4B" w:rsidTr="002A7E4B"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В) Расчёт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3500 м – 7 см,</w:t>
            </w:r>
          </w:p>
          <w:p w:rsidR="00147B6A" w:rsidRPr="002A7E4B" w:rsidRDefault="00147B6A" w:rsidP="002A7E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Х м – 1 см,</w:t>
            </w:r>
          </w:p>
          <w:p w:rsidR="00147B6A" w:rsidRPr="002A7E4B" w:rsidRDefault="00147B6A" w:rsidP="002A7E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Х = 1 × 3500</w:t>
            </w:r>
            <w:proofErr w:type="gramStart"/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7,</w:t>
            </w:r>
          </w:p>
          <w:p w:rsidR="00147B6A" w:rsidRPr="002A7E4B" w:rsidRDefault="00147B6A" w:rsidP="002A7E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Х = 500 м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147B6A" w:rsidRPr="002A7E4B" w:rsidTr="002A7E4B">
        <w:tc>
          <w:tcPr>
            <w:tcW w:w="1001" w:type="dxa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А) Азимут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238˚ ±2˚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147B6A" w:rsidRPr="002A7E4B" w:rsidTr="002A7E4B"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Б) Расстояние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2950 м ±50 м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147B6A" w:rsidRPr="002A7E4B" w:rsidTr="002A7E4B"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В) Расчёт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5,9 см × 500 м = 2950 м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147B6A" w:rsidRPr="002A7E4B" w:rsidTr="002A7E4B">
        <w:tc>
          <w:tcPr>
            <w:tcW w:w="10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А) Высота сечения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10 метров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147B6A" w:rsidRPr="002A7E4B" w:rsidTr="002A7E4B">
        <w:tc>
          <w:tcPr>
            <w:tcW w:w="10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А) Максимальная высота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230 м, но менее 240 м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147B6A" w:rsidRPr="002A7E4B" w:rsidTr="002A7E4B">
        <w:tc>
          <w:tcPr>
            <w:tcW w:w="1001" w:type="dxa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А) Водосборный бассейн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реки Змейка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147B6A" w:rsidRPr="002A7E4B" w:rsidTr="002A7E4B"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Б) Направление течения реки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с юга на север / с юго-востока на северо-запад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147B6A" w:rsidRPr="002A7E4B" w:rsidTr="002A7E4B">
        <w:tc>
          <w:tcPr>
            <w:tcW w:w="10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Природная зона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4B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Смешанные леса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147B6A" w:rsidRPr="002A7E4B" w:rsidRDefault="00147B6A" w:rsidP="002A7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2A7E4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</w:tbl>
    <w:p w:rsidR="00147B6A" w:rsidRPr="002A7E4B" w:rsidRDefault="00147B6A" w:rsidP="002A7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5734" w:rsidRPr="002A7E4B" w:rsidRDefault="006A5734" w:rsidP="002A7E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18FF" w:rsidRPr="002A7E4B" w:rsidRDefault="00EC18FF" w:rsidP="002A7E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C18FF" w:rsidRPr="002A7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FF"/>
    <w:rsid w:val="00033BDD"/>
    <w:rsid w:val="000E5C3A"/>
    <w:rsid w:val="00130722"/>
    <w:rsid w:val="00147B6A"/>
    <w:rsid w:val="001B3320"/>
    <w:rsid w:val="002A7E4B"/>
    <w:rsid w:val="00442D48"/>
    <w:rsid w:val="004A6562"/>
    <w:rsid w:val="006A5734"/>
    <w:rsid w:val="00727801"/>
    <w:rsid w:val="007D7048"/>
    <w:rsid w:val="00832BB5"/>
    <w:rsid w:val="00BC192A"/>
    <w:rsid w:val="00D7021D"/>
    <w:rsid w:val="00D92DE5"/>
    <w:rsid w:val="00DA5310"/>
    <w:rsid w:val="00E50BF0"/>
    <w:rsid w:val="00EA3751"/>
    <w:rsid w:val="00EC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18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D704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18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D704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9</cp:revision>
  <dcterms:created xsi:type="dcterms:W3CDTF">2022-09-01T17:45:00Z</dcterms:created>
  <dcterms:modified xsi:type="dcterms:W3CDTF">2024-09-01T18:31:00Z</dcterms:modified>
</cp:coreProperties>
</file>