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E1" w:rsidRPr="00EE2ECE" w:rsidRDefault="005560E1" w:rsidP="005560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2ECE">
        <w:rPr>
          <w:rFonts w:ascii="Times New Roman" w:hAnsi="Times New Roman" w:cs="Times New Roman"/>
        </w:rPr>
        <w:t>ОТВЕТЫ</w:t>
      </w:r>
    </w:p>
    <w:p w:rsidR="005560E1" w:rsidRPr="00EE2ECE" w:rsidRDefault="005560E1" w:rsidP="005560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2ECE">
        <w:rPr>
          <w:rFonts w:ascii="Times New Roman" w:hAnsi="Times New Roman" w:cs="Times New Roman"/>
        </w:rPr>
        <w:t>ВСЕРОССИЙСКАЯ ОЛИМПИАДА ШКОЛЬНИКОВ</w:t>
      </w:r>
    </w:p>
    <w:p w:rsidR="005560E1" w:rsidRPr="00EE2ECE" w:rsidRDefault="00933080" w:rsidP="005560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ГЕОГРАФИИ 2024</w:t>
      </w:r>
      <w:r w:rsidR="006C268D">
        <w:rPr>
          <w:rFonts w:ascii="Times New Roman" w:hAnsi="Times New Roman" w:cs="Times New Roman"/>
        </w:rPr>
        <w:t>–202</w:t>
      </w:r>
      <w:r>
        <w:rPr>
          <w:rFonts w:ascii="Times New Roman" w:hAnsi="Times New Roman" w:cs="Times New Roman"/>
        </w:rPr>
        <w:t>5</w:t>
      </w:r>
      <w:r w:rsidR="005560E1" w:rsidRPr="00EE2ECE">
        <w:rPr>
          <w:rFonts w:ascii="Times New Roman" w:hAnsi="Times New Roman" w:cs="Times New Roman"/>
        </w:rPr>
        <w:t xml:space="preserve"> уч. г.</w:t>
      </w:r>
    </w:p>
    <w:p w:rsidR="005560E1" w:rsidRPr="00EE2ECE" w:rsidRDefault="005560E1" w:rsidP="005560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2ECE">
        <w:rPr>
          <w:rFonts w:ascii="Times New Roman" w:hAnsi="Times New Roman" w:cs="Times New Roman"/>
        </w:rPr>
        <w:t>ШКОЛЬНЫЙ ЭТАП. 10  КЛАСС</w:t>
      </w:r>
    </w:p>
    <w:p w:rsidR="005560E1" w:rsidRPr="00EE2ECE" w:rsidRDefault="005560E1" w:rsidP="005560E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560E1" w:rsidRPr="00EE77B6" w:rsidRDefault="005560E1" w:rsidP="005560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ECE">
        <w:rPr>
          <w:rFonts w:ascii="Times New Roman" w:hAnsi="Times New Roman" w:cs="Times New Roman"/>
          <w:sz w:val="24"/>
          <w:szCs w:val="24"/>
        </w:rPr>
        <w:t xml:space="preserve">Часть 1.Тесты  </w:t>
      </w:r>
      <w:r w:rsidRPr="00EE77B6">
        <w:rPr>
          <w:rFonts w:ascii="Times New Roman" w:hAnsi="Times New Roman" w:cs="Times New Roman"/>
          <w:sz w:val="24"/>
          <w:szCs w:val="24"/>
        </w:rPr>
        <w:t>(</w:t>
      </w:r>
      <w:r w:rsidR="00A333B2">
        <w:rPr>
          <w:rFonts w:ascii="Times New Roman" w:hAnsi="Times New Roman" w:cs="Times New Roman"/>
          <w:sz w:val="24"/>
          <w:szCs w:val="24"/>
        </w:rPr>
        <w:t>30 баллов</w:t>
      </w:r>
      <w:r w:rsidRPr="00EE77B6">
        <w:rPr>
          <w:rFonts w:ascii="Times New Roman" w:hAnsi="Times New Roman" w:cs="Times New Roman"/>
          <w:sz w:val="24"/>
          <w:szCs w:val="24"/>
        </w:rPr>
        <w:t>)</w:t>
      </w:r>
      <w:r w:rsidR="000B098C">
        <w:rPr>
          <w:rFonts w:ascii="Times New Roman" w:hAnsi="Times New Roman" w:cs="Times New Roman"/>
          <w:sz w:val="24"/>
          <w:szCs w:val="24"/>
        </w:rPr>
        <w:t xml:space="preserve"> по1,5 балла за каждый верный ответ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410"/>
      </w:tblGrid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1.  а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11. а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2.  а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12. а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3.  в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13. г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4.  г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14. а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5.  г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15. а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6.  в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16. г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7.  в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17. в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8.  д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18. а  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  б  в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9.  а</w:t>
            </w:r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19.  а3, б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 в1, г2.</w:t>
            </w:r>
          </w:p>
        </w:tc>
      </w:tr>
      <w:tr w:rsidR="00A333B2" w:rsidRPr="00EE2ECE" w:rsidTr="00C534AC">
        <w:tc>
          <w:tcPr>
            <w:tcW w:w="2093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2410" w:type="dxa"/>
          </w:tcPr>
          <w:p w:rsidR="00A333B2" w:rsidRPr="00EE2ECE" w:rsidRDefault="00A333B2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20.  а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 б1, в4, г3.</w:t>
            </w:r>
          </w:p>
        </w:tc>
      </w:tr>
    </w:tbl>
    <w:p w:rsidR="005560E1" w:rsidRPr="00EE2ECE" w:rsidRDefault="005560E1" w:rsidP="005560E1">
      <w:pPr>
        <w:rPr>
          <w:rFonts w:ascii="Times New Roman" w:hAnsi="Times New Roman" w:cs="Times New Roman"/>
        </w:rPr>
      </w:pPr>
    </w:p>
    <w:p w:rsidR="00933080" w:rsidRDefault="005560E1" w:rsidP="005560E1">
      <w:pPr>
        <w:rPr>
          <w:rFonts w:ascii="Times New Roman" w:hAnsi="Times New Roman" w:cs="Times New Roman"/>
        </w:rPr>
      </w:pPr>
      <w:r w:rsidRPr="00EE2ECE">
        <w:rPr>
          <w:rFonts w:ascii="Times New Roman" w:hAnsi="Times New Roman" w:cs="Times New Roman"/>
        </w:rPr>
        <w:t xml:space="preserve">Часть </w:t>
      </w:r>
      <w:r w:rsidR="00A333B2">
        <w:rPr>
          <w:rFonts w:ascii="Times New Roman" w:hAnsi="Times New Roman" w:cs="Times New Roman"/>
        </w:rPr>
        <w:t xml:space="preserve"> </w:t>
      </w:r>
      <w:r w:rsidRPr="00EE2ECE">
        <w:rPr>
          <w:rFonts w:ascii="Times New Roman" w:hAnsi="Times New Roman" w:cs="Times New Roman"/>
        </w:rPr>
        <w:t>2</w:t>
      </w:r>
      <w:r w:rsidR="00933080">
        <w:rPr>
          <w:rFonts w:ascii="Times New Roman" w:hAnsi="Times New Roman" w:cs="Times New Roman"/>
        </w:rPr>
        <w:t xml:space="preserve">                      Аналитический раунд</w:t>
      </w:r>
    </w:p>
    <w:p w:rsidR="005560E1" w:rsidRPr="00EE2ECE" w:rsidRDefault="005560E1" w:rsidP="005560E1">
      <w:pPr>
        <w:rPr>
          <w:rFonts w:ascii="Times New Roman" w:hAnsi="Times New Roman" w:cs="Times New Roman"/>
          <w:color w:val="000000"/>
        </w:rPr>
      </w:pPr>
      <w:r w:rsidRPr="00EE2ECE">
        <w:rPr>
          <w:rFonts w:ascii="Times New Roman" w:hAnsi="Times New Roman" w:cs="Times New Roman"/>
        </w:rPr>
        <w:t>Задание 1   (</w:t>
      </w:r>
      <w:r w:rsidR="00933080" w:rsidRPr="00933080">
        <w:rPr>
          <w:rFonts w:ascii="Times New Roman" w:hAnsi="Times New Roman" w:cs="Times New Roman"/>
          <w:b/>
          <w:color w:val="000000"/>
        </w:rPr>
        <w:t>15</w:t>
      </w:r>
      <w:r w:rsidRPr="00933080">
        <w:rPr>
          <w:rFonts w:ascii="Times New Roman" w:hAnsi="Times New Roman" w:cs="Times New Roman"/>
          <w:b/>
          <w:color w:val="000000"/>
        </w:rPr>
        <w:t xml:space="preserve"> баллов</w:t>
      </w:r>
      <w:r w:rsidRPr="00EE2ECE">
        <w:rPr>
          <w:rFonts w:ascii="Times New Roman" w:hAnsi="Times New Roman" w:cs="Times New Roman"/>
          <w:color w:val="000000"/>
        </w:rPr>
        <w:t>).</w:t>
      </w:r>
    </w:p>
    <w:p w:rsidR="005560E1" w:rsidRPr="00EE2ECE" w:rsidRDefault="005560E1" w:rsidP="005560E1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EE2ECE">
        <w:rPr>
          <w:color w:val="000000"/>
        </w:rPr>
        <w:t>Вставленные слова в порядке их пропуска в задании:</w:t>
      </w:r>
    </w:p>
    <w:p w:rsidR="005560E1" w:rsidRPr="00EE2ECE" w:rsidRDefault="005560E1" w:rsidP="005560E1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EE2ECE">
        <w:rPr>
          <w:b/>
          <w:color w:val="000000"/>
        </w:rPr>
        <w:t xml:space="preserve">Литва, </w:t>
      </w:r>
      <w:proofErr w:type="gramStart"/>
      <w:r w:rsidRPr="00EE2ECE">
        <w:rPr>
          <w:b/>
          <w:color w:val="000000"/>
        </w:rPr>
        <w:t>ледниковое</w:t>
      </w:r>
      <w:proofErr w:type="gramEnd"/>
      <w:r w:rsidRPr="00EE2ECE">
        <w:rPr>
          <w:b/>
          <w:color w:val="000000"/>
        </w:rPr>
        <w:t>, янтарь, Мажейкяй, Каунас</w:t>
      </w:r>
      <w:r w:rsidRPr="00EE2ECE">
        <w:rPr>
          <w:color w:val="000000"/>
        </w:rPr>
        <w:t xml:space="preserve"> (по </w:t>
      </w:r>
      <w:r w:rsidR="00933080">
        <w:rPr>
          <w:color w:val="000000"/>
        </w:rPr>
        <w:t>3</w:t>
      </w:r>
      <w:r w:rsidRPr="00EE2ECE">
        <w:rPr>
          <w:color w:val="000000"/>
        </w:rPr>
        <w:t xml:space="preserve"> балла за каждый верный ответ)</w:t>
      </w:r>
    </w:p>
    <w:p w:rsidR="00933080" w:rsidRDefault="00933080" w:rsidP="005560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3080" w:rsidRPr="00066939" w:rsidRDefault="00933080" w:rsidP="00933080">
      <w:pPr>
        <w:pStyle w:val="a8"/>
        <w:shd w:val="clear" w:color="auto" w:fill="auto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9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0669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tbl>
      <w:tblPr>
        <w:tblStyle w:val="a4"/>
        <w:tblpPr w:leftFromText="180" w:rightFromText="180" w:vertAnchor="text" w:horzAnchor="margin" w:tblpY="94"/>
        <w:tblW w:w="0" w:type="auto"/>
        <w:tblLook w:val="00A0" w:firstRow="1" w:lastRow="0" w:firstColumn="1" w:lastColumn="0" w:noHBand="0" w:noVBand="0"/>
      </w:tblPr>
      <w:tblGrid>
        <w:gridCol w:w="4792"/>
        <w:gridCol w:w="4779"/>
      </w:tblGrid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Религия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Численность верующих, млн. чел.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Христианство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1950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Ислам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1120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Индуизм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Буддизм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Конфуцианство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220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Синтоизм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933080" w:rsidRPr="00066939" w:rsidTr="00050DDD">
        <w:tc>
          <w:tcPr>
            <w:tcW w:w="4792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Иудаизм</w:t>
            </w:r>
          </w:p>
        </w:tc>
        <w:tc>
          <w:tcPr>
            <w:tcW w:w="4779" w:type="dxa"/>
          </w:tcPr>
          <w:p w:rsidR="00933080" w:rsidRPr="00066939" w:rsidRDefault="00933080" w:rsidP="00050DDD">
            <w:pPr>
              <w:jc w:val="center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14</w:t>
            </w:r>
          </w:p>
        </w:tc>
      </w:tr>
    </w:tbl>
    <w:p w:rsidR="00933080" w:rsidRPr="00066939" w:rsidRDefault="00933080" w:rsidP="00933080">
      <w:pPr>
        <w:pStyle w:val="a8"/>
        <w:shd w:val="clear" w:color="auto" w:fill="auto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0A0" w:firstRow="1" w:lastRow="0" w:firstColumn="1" w:lastColumn="0" w:noHBand="0" w:noVBand="0"/>
      </w:tblPr>
      <w:tblGrid>
        <w:gridCol w:w="8205"/>
        <w:gridCol w:w="1366"/>
      </w:tblGrid>
      <w:tr w:rsidR="00933080" w:rsidRPr="00066939" w:rsidTr="00050DDD">
        <w:tc>
          <w:tcPr>
            <w:tcW w:w="8205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sz w:val="24"/>
                <w:szCs w:val="24"/>
              </w:rPr>
            </w:pPr>
            <w:r w:rsidRPr="00066939">
              <w:rPr>
                <w:rFonts w:eastAsia="Calibri"/>
                <w:sz w:val="24"/>
                <w:szCs w:val="24"/>
              </w:rPr>
              <w:t>За каждую правильно вписанную религию —</w:t>
            </w:r>
            <w:r w:rsidRPr="00066939">
              <w:rPr>
                <w:sz w:val="24"/>
                <w:szCs w:val="24"/>
              </w:rPr>
              <w:t>2</w:t>
            </w:r>
            <w:r w:rsidRPr="00066939">
              <w:rPr>
                <w:rFonts w:eastAsia="Calibri"/>
                <w:sz w:val="24"/>
                <w:szCs w:val="24"/>
              </w:rPr>
              <w:t xml:space="preserve"> балл</w:t>
            </w:r>
            <w:r w:rsidRPr="00066939">
              <w:rPr>
                <w:sz w:val="24"/>
                <w:szCs w:val="24"/>
              </w:rPr>
              <w:t>а</w:t>
            </w:r>
          </w:p>
        </w:tc>
        <w:tc>
          <w:tcPr>
            <w:tcW w:w="1366" w:type="dxa"/>
          </w:tcPr>
          <w:p w:rsidR="00933080" w:rsidRPr="00066939" w:rsidRDefault="00933080" w:rsidP="00050DD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066939">
              <w:rPr>
                <w:b/>
                <w:sz w:val="24"/>
                <w:szCs w:val="24"/>
              </w:rPr>
              <w:t>14</w:t>
            </w:r>
            <w:r w:rsidRPr="00066939">
              <w:rPr>
                <w:rFonts w:eastAsia="Calibri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933080" w:rsidRDefault="00933080" w:rsidP="005560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0E1" w:rsidRPr="00933080" w:rsidRDefault="005560E1" w:rsidP="00556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ECE">
        <w:rPr>
          <w:rFonts w:ascii="Times New Roman" w:hAnsi="Times New Roman" w:cs="Times New Roman"/>
          <w:sz w:val="24"/>
          <w:szCs w:val="24"/>
        </w:rPr>
        <w:t xml:space="preserve">Задание 3  </w:t>
      </w:r>
      <w:r w:rsidR="00933080">
        <w:rPr>
          <w:rFonts w:ascii="Times New Roman" w:hAnsi="Times New Roman" w:cs="Times New Roman"/>
          <w:b/>
          <w:sz w:val="24"/>
          <w:szCs w:val="24"/>
        </w:rPr>
        <w:t>(21</w:t>
      </w:r>
      <w:r w:rsidR="007A2E7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93308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5919"/>
      </w:tblGrid>
      <w:tr w:rsidR="005560E1" w:rsidRPr="00EE2ECE" w:rsidTr="00C534AC">
        <w:tc>
          <w:tcPr>
            <w:tcW w:w="534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Элемент задания</w:t>
            </w:r>
          </w:p>
        </w:tc>
        <w:tc>
          <w:tcPr>
            <w:tcW w:w="5919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5560E1" w:rsidRPr="00EE2ECE" w:rsidTr="00C534AC">
        <w:tc>
          <w:tcPr>
            <w:tcW w:w="534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Название природ-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ной зоны   (1б)</w:t>
            </w: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тундра / 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 и лесотундра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за ответ «лесотундра» – 0.5</w:t>
            </w:r>
            <w:r w:rsidRPr="00EE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</w:t>
            </w:r>
          </w:p>
        </w:tc>
      </w:tr>
      <w:tr w:rsidR="005560E1" w:rsidRPr="00EE2ECE" w:rsidTr="00C534AC">
        <w:tc>
          <w:tcPr>
            <w:tcW w:w="534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Округа  (4б)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Северо-Западный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Уральский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Сибирский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Дальневосточный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</w:p>
        </w:tc>
      </w:tr>
      <w:tr w:rsidR="005560E1" w:rsidRPr="00EE2ECE" w:rsidTr="00C534AC">
        <w:tc>
          <w:tcPr>
            <w:tcW w:w="534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Страны мира  (7б)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США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  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Канада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Дания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Исландия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Норвегия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 балл) 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Швеция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Финляндия </w:t>
            </w:r>
            <w:r w:rsidRPr="00EE2E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 балл)</w:t>
            </w:r>
          </w:p>
        </w:tc>
      </w:tr>
      <w:tr w:rsidR="005560E1" w:rsidRPr="00EE2ECE" w:rsidTr="00C534AC">
        <w:tc>
          <w:tcPr>
            <w:tcW w:w="534" w:type="dxa"/>
            <w:vMerge w:val="restart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Коренные народы  (4б)</w:t>
            </w: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Любые четыре коренных народа России,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проживающих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 в зоне тундры, – по </w:t>
            </w:r>
            <w:r w:rsidRPr="00EE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баллу 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</w:t>
            </w:r>
            <w:r w:rsidRPr="00EE2E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варианты ответов: алюторцы,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долганы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ереки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, коми, коряки, нганасаны, ненцы,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саамы,чуванцы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, чукчи, эвенки, эвены,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энцы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эскимосы,юкагиры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 якуты</w:t>
            </w:r>
          </w:p>
        </w:tc>
      </w:tr>
      <w:tr w:rsidR="005560E1" w:rsidRPr="00EE2ECE" w:rsidTr="00C534AC">
        <w:tc>
          <w:tcPr>
            <w:tcW w:w="534" w:type="dxa"/>
            <w:vMerge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Традиционные (3б)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хозяйствен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Любые три вида традиционной хозяйственной деятельности – 1 балл за каждый вид.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варианты ответов: оленеводство,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собира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, рыболовство, охота ИЛИ другие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противоречащие смыслу задания</w:t>
            </w:r>
          </w:p>
        </w:tc>
      </w:tr>
      <w:tr w:rsidR="005560E1" w:rsidRPr="00EE2ECE" w:rsidTr="00C534AC">
        <w:tc>
          <w:tcPr>
            <w:tcW w:w="534" w:type="dxa"/>
          </w:tcPr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ООПТ (1б)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0E1" w:rsidRPr="00EE2ECE" w:rsidRDefault="005560E1" w:rsidP="00C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</w:tcPr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балл </w:t>
            </w:r>
            <w:proofErr w:type="gramStart"/>
            <w:r w:rsidRPr="00EE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озможные варианты ответов: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заповедники: Большой Арктический,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Гыданский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, Кандалакшский, Ненецкий, остров Врангеля, Таймырский,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-Ленский;</w:t>
            </w:r>
          </w:p>
          <w:p w:rsidR="005560E1" w:rsidRPr="00EE2ECE" w:rsidRDefault="005560E1" w:rsidP="00C534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парки: </w:t>
            </w:r>
            <w:proofErr w:type="spell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Берингия</w:t>
            </w:r>
            <w:proofErr w:type="spellEnd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, Русская Арктика.</w:t>
            </w:r>
          </w:p>
        </w:tc>
      </w:tr>
    </w:tbl>
    <w:p w:rsidR="005560E1" w:rsidRPr="00EE2ECE" w:rsidRDefault="005560E1" w:rsidP="005560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0E1" w:rsidRPr="00EE2ECE" w:rsidRDefault="00FE1600" w:rsidP="005560E1">
      <w:pPr>
        <w:pStyle w:val="a3"/>
        <w:jc w:val="center"/>
        <w:rPr>
          <w:rStyle w:val="a6"/>
          <w:b w:val="0"/>
          <w:color w:val="000000"/>
        </w:rPr>
      </w:pPr>
      <w:r>
        <w:rPr>
          <w:rStyle w:val="a6"/>
          <w:color w:val="000000"/>
        </w:rPr>
        <w:t xml:space="preserve">Задание 4.        </w:t>
      </w:r>
      <w:r w:rsidR="005560E1" w:rsidRPr="00EE2ECE">
        <w:rPr>
          <w:rStyle w:val="a6"/>
          <w:color w:val="000000"/>
        </w:rPr>
        <w:t>Практическая часть.</w:t>
      </w:r>
    </w:p>
    <w:p w:rsidR="005560E1" w:rsidRPr="00EE2ECE" w:rsidRDefault="005560E1" w:rsidP="005560E1">
      <w:pPr>
        <w:pStyle w:val="a3"/>
        <w:jc w:val="center"/>
        <w:rPr>
          <w:b/>
        </w:rPr>
      </w:pPr>
      <w:r w:rsidRPr="00EE2ECE">
        <w:rPr>
          <w:rStyle w:val="a6"/>
          <w:color w:val="000000"/>
        </w:rPr>
        <w:t>Каждый правильный ответ 2 балла. Всего 2</w:t>
      </w:r>
      <w:r w:rsidR="00933080">
        <w:rPr>
          <w:rStyle w:val="a6"/>
          <w:color w:val="000000"/>
        </w:rPr>
        <w:t>0</w:t>
      </w:r>
      <w:r w:rsidRPr="00EE2ECE">
        <w:rPr>
          <w:rStyle w:val="a6"/>
          <w:color w:val="000000"/>
        </w:rPr>
        <w:t xml:space="preserve"> баллов.</w:t>
      </w:r>
    </w:p>
    <w:p w:rsidR="005560E1" w:rsidRPr="00EE2ECE" w:rsidRDefault="005560E1" w:rsidP="005560E1">
      <w:pPr>
        <w:pStyle w:val="a3"/>
        <w:rPr>
          <w:rStyle w:val="apple-converted-space"/>
          <w:color w:val="000000"/>
        </w:rPr>
      </w:pPr>
      <w:r w:rsidRPr="00EE2ECE">
        <w:rPr>
          <w:rStyle w:val="a6"/>
          <w:color w:val="000000"/>
        </w:rPr>
        <w:t>1.</w:t>
      </w:r>
      <w:r w:rsidRPr="00EE2ECE">
        <w:rPr>
          <w:rStyle w:val="apple-converted-space"/>
          <w:color w:val="000000"/>
        </w:rPr>
        <w:t> </w:t>
      </w:r>
      <w:r w:rsidRPr="00EE2ECE">
        <w:t>99,1.</w:t>
      </w:r>
      <w:r w:rsidRPr="00EE2ECE">
        <w:rPr>
          <w:rStyle w:val="apple-converted-space"/>
          <w:color w:val="000000"/>
        </w:rPr>
        <w:t> </w:t>
      </w:r>
    </w:p>
    <w:p w:rsidR="005560E1" w:rsidRPr="00EE2ECE" w:rsidRDefault="005560E1" w:rsidP="005560E1">
      <w:pPr>
        <w:pStyle w:val="a3"/>
        <w:rPr>
          <w:rStyle w:val="apple-converted-space"/>
          <w:color w:val="000000"/>
        </w:rPr>
      </w:pPr>
      <w:r w:rsidRPr="00EE2ECE">
        <w:rPr>
          <w:rStyle w:val="a6"/>
          <w:color w:val="000000"/>
        </w:rPr>
        <w:t>2.</w:t>
      </w:r>
      <w:r w:rsidRPr="00EE2ECE">
        <w:rPr>
          <w:rStyle w:val="apple-converted-space"/>
          <w:color w:val="000000"/>
        </w:rPr>
        <w:t> </w:t>
      </w:r>
      <w:r w:rsidRPr="00EE2ECE">
        <w:t>17,8.</w:t>
      </w:r>
      <w:r w:rsidRPr="00EE2ECE">
        <w:rPr>
          <w:rStyle w:val="apple-converted-space"/>
          <w:color w:val="000000"/>
        </w:rPr>
        <w:t> </w:t>
      </w:r>
    </w:p>
    <w:p w:rsidR="005560E1" w:rsidRPr="00EE2ECE" w:rsidRDefault="00A333B2" w:rsidP="005560E1">
      <w:pPr>
        <w:pStyle w:val="a3"/>
        <w:rPr>
          <w:rStyle w:val="apple-converted-space"/>
          <w:color w:val="000000"/>
        </w:rPr>
      </w:pPr>
      <w:r>
        <w:rPr>
          <w:rStyle w:val="a6"/>
          <w:color w:val="000000"/>
        </w:rPr>
        <w:t>3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На левом берегу. Ольха, береза – высота деревьев 19м., толщина 0,23м. Расстояние между деревьями 3м. </w:t>
      </w:r>
      <w:r w:rsidR="005560E1" w:rsidRPr="00EE2ECE">
        <w:rPr>
          <w:rStyle w:val="apple-converted-space"/>
          <w:color w:val="000000"/>
        </w:rPr>
        <w:t> </w:t>
      </w:r>
    </w:p>
    <w:p w:rsidR="005560E1" w:rsidRPr="00EE2ECE" w:rsidRDefault="00A333B2" w:rsidP="005560E1">
      <w:pPr>
        <w:pStyle w:val="a3"/>
        <w:rPr>
          <w:rStyle w:val="apple-converted-space"/>
          <w:color w:val="000000"/>
        </w:rPr>
      </w:pPr>
      <w:r>
        <w:rPr>
          <w:rStyle w:val="a6"/>
          <w:color w:val="000000"/>
        </w:rPr>
        <w:t>4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Общее направление реки с севера-запада на юго-восток, скорость 0,5 м/</w:t>
      </w:r>
      <w:proofErr w:type="gramStart"/>
      <w:r w:rsidR="005560E1" w:rsidRPr="00EE2ECE">
        <w:t>с</w:t>
      </w:r>
      <w:proofErr w:type="gramEnd"/>
      <w:r w:rsidR="005560E1" w:rsidRPr="00EE2ECE">
        <w:rPr>
          <w:rStyle w:val="apple-converted-space"/>
          <w:color w:val="000000"/>
        </w:rPr>
        <w:t> </w:t>
      </w:r>
    </w:p>
    <w:p w:rsidR="005560E1" w:rsidRPr="00EE2ECE" w:rsidRDefault="00A333B2" w:rsidP="005560E1">
      <w:pPr>
        <w:pStyle w:val="a3"/>
        <w:rPr>
          <w:rStyle w:val="apple-converted-space"/>
          <w:color w:val="000000"/>
        </w:rPr>
      </w:pPr>
      <w:r>
        <w:rPr>
          <w:rStyle w:val="a6"/>
          <w:color w:val="000000"/>
        </w:rPr>
        <w:t>5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11,4 м.</w:t>
      </w:r>
      <w:r w:rsidR="005560E1" w:rsidRPr="00EE2ECE">
        <w:rPr>
          <w:rStyle w:val="apple-converted-space"/>
          <w:color w:val="000000"/>
        </w:rPr>
        <w:t> </w:t>
      </w:r>
    </w:p>
    <w:p w:rsidR="005560E1" w:rsidRPr="00EE2ECE" w:rsidRDefault="00A333B2" w:rsidP="005560E1">
      <w:pPr>
        <w:pStyle w:val="a3"/>
        <w:rPr>
          <w:rStyle w:val="apple-converted-space"/>
          <w:color w:val="000000"/>
        </w:rPr>
      </w:pPr>
      <w:r>
        <w:rPr>
          <w:rStyle w:val="a6"/>
          <w:color w:val="000000"/>
        </w:rPr>
        <w:t>6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Железобетонный  мост, длина 150м, ширина 6м., грузоподъемность 100тонн.</w:t>
      </w:r>
      <w:r w:rsidR="005560E1" w:rsidRPr="00EE2ECE">
        <w:rPr>
          <w:rStyle w:val="apple-converted-space"/>
          <w:color w:val="000000"/>
        </w:rPr>
        <w:t> </w:t>
      </w:r>
    </w:p>
    <w:p w:rsidR="005560E1" w:rsidRPr="00EE2ECE" w:rsidRDefault="00A333B2" w:rsidP="005560E1">
      <w:pPr>
        <w:pStyle w:val="a3"/>
      </w:pPr>
      <w:r>
        <w:rPr>
          <w:rStyle w:val="a6"/>
          <w:color w:val="000000"/>
        </w:rPr>
        <w:t>7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Ширина реки 79м., глубина 0,4м., дно песчаное.</w:t>
      </w:r>
    </w:p>
    <w:p w:rsidR="005560E1" w:rsidRPr="00EE2ECE" w:rsidRDefault="00A333B2" w:rsidP="005560E1">
      <w:pPr>
        <w:pStyle w:val="a3"/>
      </w:pPr>
      <w:r>
        <w:rPr>
          <w:rStyle w:val="a6"/>
          <w:color w:val="000000"/>
        </w:rPr>
        <w:t>8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bCs/>
          <w:color w:val="000000"/>
        </w:rPr>
        <w:t> </w:t>
      </w:r>
      <w:r w:rsidR="005560E1" w:rsidRPr="00EE2ECE">
        <w:t>1км.250м.</w:t>
      </w:r>
    </w:p>
    <w:p w:rsidR="005560E1" w:rsidRPr="00EE2ECE" w:rsidRDefault="00A333B2" w:rsidP="005560E1">
      <w:pPr>
        <w:pStyle w:val="a3"/>
        <w:rPr>
          <w:rStyle w:val="apple-converted-space"/>
          <w:color w:val="000000"/>
        </w:rPr>
      </w:pPr>
      <w:r>
        <w:rPr>
          <w:rStyle w:val="a6"/>
          <w:color w:val="000000"/>
        </w:rPr>
        <w:t>9</w:t>
      </w:r>
      <w:r w:rsidR="005560E1" w:rsidRPr="00EE2ECE">
        <w:rPr>
          <w:rStyle w:val="a6"/>
          <w:color w:val="000000"/>
        </w:rPr>
        <w:t>.</w:t>
      </w:r>
      <w:r w:rsidR="005560E1" w:rsidRPr="00EE2ECE">
        <w:rPr>
          <w:rStyle w:val="apple-converted-space"/>
          <w:color w:val="000000"/>
        </w:rPr>
        <w:t> </w:t>
      </w:r>
      <w:r w:rsidR="005560E1" w:rsidRPr="00EE2ECE">
        <w:t>Усовершенствованное шоссе, ширина покрытой части 6м, ширина всей дороги 9м., асфальт.</w:t>
      </w:r>
      <w:r w:rsidR="005560E1" w:rsidRPr="00EE2ECE">
        <w:rPr>
          <w:rStyle w:val="apple-converted-space"/>
          <w:color w:val="000000"/>
        </w:rPr>
        <w:t> </w:t>
      </w:r>
    </w:p>
    <w:p w:rsidR="005560E1" w:rsidRPr="00EE2ECE" w:rsidRDefault="005560E1" w:rsidP="005560E1">
      <w:pPr>
        <w:pStyle w:val="a3"/>
        <w:rPr>
          <w:bCs/>
        </w:rPr>
      </w:pPr>
      <w:r w:rsidRPr="00EE2ECE">
        <w:rPr>
          <w:rStyle w:val="a6"/>
          <w:color w:val="000000"/>
        </w:rPr>
        <w:t>1</w:t>
      </w:r>
      <w:r w:rsidRPr="00EE2ECE">
        <w:t>. Фруктовые сады.</w:t>
      </w:r>
    </w:p>
    <w:p w:rsidR="005560E1" w:rsidRPr="00EE2ECE" w:rsidRDefault="005560E1" w:rsidP="005560E1">
      <w:pPr>
        <w:rPr>
          <w:rFonts w:ascii="Times New Roman" w:hAnsi="Times New Roman" w:cs="Times New Roman"/>
          <w:sz w:val="24"/>
          <w:szCs w:val="24"/>
        </w:rPr>
      </w:pPr>
    </w:p>
    <w:p w:rsidR="005560E1" w:rsidRPr="00EE2ECE" w:rsidRDefault="005560E1" w:rsidP="005560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560E1" w:rsidRPr="00EE2ECE" w:rsidRDefault="005560E1" w:rsidP="005560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560E1" w:rsidRPr="00EE2ECE" w:rsidRDefault="005560E1" w:rsidP="0055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560E1" w:rsidRPr="00EE2ECE" w:rsidRDefault="005560E1" w:rsidP="0055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560E1" w:rsidRPr="00EE2ECE" w:rsidRDefault="005560E1" w:rsidP="005560E1">
      <w:pPr>
        <w:rPr>
          <w:rFonts w:ascii="Times New Roman" w:hAnsi="Times New Roman" w:cs="Times New Roman"/>
        </w:rPr>
      </w:pPr>
    </w:p>
    <w:p w:rsidR="008D47C0" w:rsidRDefault="000B098C"/>
    <w:sectPr w:rsidR="008D47C0" w:rsidSect="0022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60E1"/>
    <w:rsid w:val="000B098C"/>
    <w:rsid w:val="005560E1"/>
    <w:rsid w:val="006C268D"/>
    <w:rsid w:val="007A2E7B"/>
    <w:rsid w:val="00933080"/>
    <w:rsid w:val="00A333B2"/>
    <w:rsid w:val="00B8300D"/>
    <w:rsid w:val="00BD65E5"/>
    <w:rsid w:val="00EB375F"/>
    <w:rsid w:val="00FE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next w:val="a"/>
    <w:uiPriority w:val="1"/>
    <w:qFormat/>
    <w:rsid w:val="005560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556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5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560E1"/>
    <w:rPr>
      <w:b/>
      <w:bCs/>
    </w:rPr>
  </w:style>
  <w:style w:type="character" w:customStyle="1" w:styleId="apple-converted-space">
    <w:name w:val="apple-converted-space"/>
    <w:basedOn w:val="a0"/>
    <w:rsid w:val="005560E1"/>
  </w:style>
  <w:style w:type="character" w:customStyle="1" w:styleId="a7">
    <w:name w:val="Основной текст Знак"/>
    <w:basedOn w:val="a0"/>
    <w:link w:val="a8"/>
    <w:rsid w:val="00933080"/>
    <w:rPr>
      <w:sz w:val="14"/>
      <w:szCs w:val="14"/>
      <w:shd w:val="clear" w:color="auto" w:fill="FFFFFF"/>
    </w:rPr>
  </w:style>
  <w:style w:type="paragraph" w:styleId="a8">
    <w:name w:val="Body Text"/>
    <w:basedOn w:val="a"/>
    <w:link w:val="a7"/>
    <w:rsid w:val="00933080"/>
    <w:pPr>
      <w:shd w:val="clear" w:color="auto" w:fill="FFFFFF"/>
      <w:spacing w:after="0" w:line="240" w:lineRule="atLeast"/>
    </w:pPr>
    <w:rPr>
      <w:sz w:val="14"/>
      <w:szCs w:val="14"/>
    </w:rPr>
  </w:style>
  <w:style w:type="character" w:customStyle="1" w:styleId="1">
    <w:name w:val="Основной текст Знак1"/>
    <w:basedOn w:val="a0"/>
    <w:uiPriority w:val="99"/>
    <w:semiHidden/>
    <w:rsid w:val="00933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Master</cp:lastModifiedBy>
  <cp:revision>8</cp:revision>
  <dcterms:created xsi:type="dcterms:W3CDTF">2018-09-09T17:33:00Z</dcterms:created>
  <dcterms:modified xsi:type="dcterms:W3CDTF">2024-09-06T19:54:00Z</dcterms:modified>
</cp:coreProperties>
</file>