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2F" w:rsidRPr="00E36116" w:rsidRDefault="004C682F" w:rsidP="004C682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ВСЕРОССИЙСКАЯ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ОЛИМПИАДА ШКОЛЬНИКОВ ПО ОБЩЕСТВОЗНАНИЮ</w:t>
      </w:r>
    </w:p>
    <w:p w:rsidR="004C682F" w:rsidRPr="00E36116" w:rsidRDefault="004C682F" w:rsidP="004C682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1 (ШКОЛЬНЫЙ) ЭТАП</w:t>
      </w:r>
    </w:p>
    <w:p w:rsidR="004C682F" w:rsidRPr="00E36116" w:rsidRDefault="004C682F" w:rsidP="004C682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2024/2025</w:t>
      </w:r>
      <w:r w:rsidRPr="00E3611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4C682F" w:rsidRDefault="00211782" w:rsidP="004C682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C682F">
        <w:rPr>
          <w:rFonts w:ascii="Times New Roman" w:hAnsi="Times New Roman" w:cs="Times New Roman"/>
          <w:b/>
          <w:bCs/>
          <w:sz w:val="24"/>
          <w:szCs w:val="24"/>
        </w:rPr>
        <w:t xml:space="preserve">-11 </w:t>
      </w:r>
      <w:r w:rsidR="004C682F" w:rsidRPr="00E36116">
        <w:rPr>
          <w:rFonts w:ascii="Times New Roman" w:hAnsi="Times New Roman" w:cs="Times New Roman"/>
          <w:b/>
          <w:bCs/>
          <w:sz w:val="24"/>
          <w:szCs w:val="24"/>
        </w:rPr>
        <w:t>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bookmarkStart w:id="0" w:name="_GoBack"/>
      <w:bookmarkEnd w:id="0"/>
    </w:p>
    <w:p w:rsidR="004C682F" w:rsidRDefault="004C682F" w:rsidP="004C682F">
      <w:pPr>
        <w:pStyle w:val="Default"/>
        <w:jc w:val="center"/>
        <w:rPr>
          <w:b/>
          <w:bCs/>
        </w:rPr>
      </w:pPr>
      <w:r>
        <w:rPr>
          <w:b/>
          <w:bCs/>
        </w:rPr>
        <w:t>Ответы</w:t>
      </w:r>
    </w:p>
    <w:p w:rsidR="004C682F" w:rsidRDefault="004C682F" w:rsidP="004C682F">
      <w:pPr>
        <w:pStyle w:val="Default"/>
        <w:jc w:val="center"/>
        <w:rPr>
          <w:b/>
          <w:bCs/>
        </w:rPr>
      </w:pPr>
    </w:p>
    <w:p w:rsidR="00E534EF" w:rsidRDefault="00E534EF" w:rsidP="004C682F">
      <w:pPr>
        <w:pStyle w:val="11"/>
        <w:tabs>
          <w:tab w:val="left" w:pos="1550"/>
          <w:tab w:val="left" w:pos="2078"/>
          <w:tab w:val="left" w:pos="2538"/>
          <w:tab w:val="left" w:pos="3119"/>
          <w:tab w:val="left" w:pos="3852"/>
          <w:tab w:val="left" w:pos="4754"/>
          <w:tab w:val="left" w:pos="6326"/>
          <w:tab w:val="left" w:pos="7342"/>
          <w:tab w:val="left" w:pos="8076"/>
          <w:tab w:val="left" w:pos="9380"/>
          <w:tab w:val="left" w:pos="10690"/>
        </w:tabs>
        <w:ind w:left="0" w:right="-1"/>
        <w:jc w:val="both"/>
        <w:rPr>
          <w:rFonts w:ascii="Times New Roman" w:hAnsi="Times New Roman" w:cs="Times New Roman"/>
          <w:spacing w:val="-2"/>
        </w:rPr>
      </w:pPr>
    </w:p>
    <w:p w:rsidR="004C682F" w:rsidRPr="004C682F" w:rsidRDefault="004C682F" w:rsidP="004C682F">
      <w:pPr>
        <w:pStyle w:val="11"/>
        <w:tabs>
          <w:tab w:val="left" w:pos="1550"/>
          <w:tab w:val="left" w:pos="2078"/>
          <w:tab w:val="left" w:pos="2538"/>
          <w:tab w:val="left" w:pos="3119"/>
          <w:tab w:val="left" w:pos="3852"/>
          <w:tab w:val="left" w:pos="4754"/>
          <w:tab w:val="left" w:pos="6326"/>
          <w:tab w:val="left" w:pos="7342"/>
          <w:tab w:val="left" w:pos="8076"/>
          <w:tab w:val="left" w:pos="9380"/>
          <w:tab w:val="left" w:pos="10690"/>
        </w:tabs>
        <w:ind w:left="0" w:right="-1"/>
        <w:jc w:val="both"/>
        <w:rPr>
          <w:rFonts w:ascii="Times New Roman" w:hAnsi="Times New Roman" w:cs="Times New Roman"/>
        </w:rPr>
      </w:pPr>
      <w:r w:rsidRPr="004C682F">
        <w:rPr>
          <w:rFonts w:ascii="Times New Roman" w:hAnsi="Times New Roman" w:cs="Times New Roman"/>
          <w:spacing w:val="-2"/>
        </w:rPr>
        <w:t>Задание</w:t>
      </w:r>
      <w:r>
        <w:rPr>
          <w:rFonts w:ascii="Times New Roman" w:hAnsi="Times New Roman" w:cs="Times New Roman"/>
          <w:spacing w:val="-2"/>
        </w:rPr>
        <w:t xml:space="preserve"> </w:t>
      </w:r>
      <w:r w:rsidRPr="004C682F">
        <w:rPr>
          <w:rFonts w:ascii="Times New Roman" w:hAnsi="Times New Roman" w:cs="Times New Roman"/>
          <w:spacing w:val="-10"/>
        </w:rPr>
        <w:t>№</w:t>
      </w:r>
      <w:r>
        <w:rPr>
          <w:rFonts w:ascii="Times New Roman" w:hAnsi="Times New Roman" w:cs="Times New Roman"/>
        </w:rPr>
        <w:t xml:space="preserve"> </w:t>
      </w:r>
      <w:r w:rsidRPr="004C682F">
        <w:rPr>
          <w:rFonts w:ascii="Times New Roman" w:hAnsi="Times New Roman" w:cs="Times New Roman"/>
          <w:spacing w:val="-6"/>
        </w:rPr>
        <w:t>1.</w:t>
      </w:r>
      <w:r>
        <w:rPr>
          <w:rFonts w:ascii="Times New Roman" w:hAnsi="Times New Roman" w:cs="Times New Roman"/>
          <w:spacing w:val="-6"/>
        </w:rPr>
        <w:t xml:space="preserve"> </w:t>
      </w:r>
      <w:r w:rsidRPr="004C682F">
        <w:rPr>
          <w:rFonts w:ascii="Times New Roman" w:hAnsi="Times New Roman" w:cs="Times New Roman"/>
          <w:spacing w:val="-6"/>
        </w:rPr>
        <w:t>Да</w:t>
      </w:r>
      <w:r w:rsidRPr="004C682F">
        <w:rPr>
          <w:rFonts w:ascii="Times New Roman" w:hAnsi="Times New Roman" w:cs="Times New Roman"/>
        </w:rPr>
        <w:tab/>
      </w:r>
      <w:r w:rsidRPr="004C682F">
        <w:rPr>
          <w:rFonts w:ascii="Times New Roman" w:hAnsi="Times New Roman" w:cs="Times New Roman"/>
          <w:spacing w:val="-4"/>
        </w:rPr>
        <w:t>или</w:t>
      </w:r>
      <w:r w:rsidRPr="004C682F">
        <w:rPr>
          <w:rFonts w:ascii="Times New Roman" w:hAnsi="Times New Roman" w:cs="Times New Roman"/>
        </w:rPr>
        <w:tab/>
      </w:r>
      <w:r w:rsidRPr="004C682F">
        <w:rPr>
          <w:rFonts w:ascii="Times New Roman" w:hAnsi="Times New Roman" w:cs="Times New Roman"/>
          <w:spacing w:val="-4"/>
        </w:rPr>
        <w:t>нет?</w:t>
      </w:r>
      <w:r>
        <w:rPr>
          <w:rFonts w:ascii="Times New Roman" w:hAnsi="Times New Roman" w:cs="Times New Roman"/>
          <w:spacing w:val="-4"/>
        </w:rPr>
        <w:t xml:space="preserve"> </w:t>
      </w:r>
      <w:r w:rsidRPr="004C682F">
        <w:rPr>
          <w:rFonts w:ascii="Times New Roman" w:hAnsi="Times New Roman" w:cs="Times New Roman"/>
          <w:spacing w:val="-2"/>
        </w:rPr>
        <w:t>Укажите</w:t>
      </w:r>
      <w:r>
        <w:rPr>
          <w:rFonts w:ascii="Times New Roman" w:hAnsi="Times New Roman" w:cs="Times New Roman"/>
        </w:rPr>
        <w:t xml:space="preserve"> </w:t>
      </w:r>
      <w:r w:rsidRPr="004C682F">
        <w:rPr>
          <w:rFonts w:ascii="Times New Roman" w:hAnsi="Times New Roman" w:cs="Times New Roman"/>
          <w:spacing w:val="-2"/>
        </w:rPr>
        <w:t>верно</w:t>
      </w:r>
      <w:r>
        <w:rPr>
          <w:rFonts w:ascii="Times New Roman" w:hAnsi="Times New Roman" w:cs="Times New Roman"/>
        </w:rPr>
        <w:t xml:space="preserve"> </w:t>
      </w:r>
      <w:r w:rsidRPr="004C682F">
        <w:rPr>
          <w:rFonts w:ascii="Times New Roman" w:hAnsi="Times New Roman" w:cs="Times New Roman"/>
          <w:spacing w:val="-4"/>
        </w:rPr>
        <w:t>или</w:t>
      </w:r>
      <w:r>
        <w:rPr>
          <w:rFonts w:ascii="Times New Roman" w:hAnsi="Times New Roman" w:cs="Times New Roman"/>
        </w:rPr>
        <w:t xml:space="preserve"> </w:t>
      </w:r>
      <w:r w:rsidRPr="004C682F">
        <w:rPr>
          <w:rFonts w:ascii="Times New Roman" w:hAnsi="Times New Roman" w:cs="Times New Roman"/>
          <w:spacing w:val="-2"/>
        </w:rPr>
        <w:t>неверно</w:t>
      </w:r>
      <w:r>
        <w:rPr>
          <w:rFonts w:ascii="Times New Roman" w:hAnsi="Times New Roman" w:cs="Times New Roman"/>
        </w:rPr>
        <w:t xml:space="preserve"> </w:t>
      </w:r>
      <w:r w:rsidRPr="004C682F">
        <w:rPr>
          <w:rFonts w:ascii="Times New Roman" w:hAnsi="Times New Roman" w:cs="Times New Roman"/>
          <w:spacing w:val="-2"/>
        </w:rPr>
        <w:t>каждое</w:t>
      </w:r>
      <w:r>
        <w:rPr>
          <w:rFonts w:ascii="Times New Roman" w:hAnsi="Times New Roman" w:cs="Times New Roman"/>
        </w:rPr>
        <w:t xml:space="preserve"> </w:t>
      </w:r>
      <w:r w:rsidRPr="004C682F">
        <w:rPr>
          <w:rFonts w:ascii="Times New Roman" w:hAnsi="Times New Roman" w:cs="Times New Roman"/>
          <w:spacing w:val="-6"/>
        </w:rPr>
        <w:t>из</w:t>
      </w:r>
      <w:r>
        <w:rPr>
          <w:rFonts w:ascii="Times New Roman" w:hAnsi="Times New Roman" w:cs="Times New Roman"/>
          <w:spacing w:val="-6"/>
        </w:rPr>
        <w:t xml:space="preserve"> </w:t>
      </w:r>
      <w:r w:rsidRPr="004C682F">
        <w:rPr>
          <w:rFonts w:ascii="Times New Roman" w:hAnsi="Times New Roman" w:cs="Times New Roman"/>
        </w:rPr>
        <w:t>утверждений, представленных ниже</w:t>
      </w:r>
    </w:p>
    <w:p w:rsidR="004C682F" w:rsidRPr="004C682F" w:rsidRDefault="004C682F" w:rsidP="004C682F">
      <w:pPr>
        <w:spacing w:before="58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82F">
        <w:rPr>
          <w:rFonts w:ascii="Times New Roman" w:hAnsi="Times New Roman" w:cs="Times New Roman"/>
          <w:b/>
          <w:sz w:val="28"/>
          <w:szCs w:val="28"/>
        </w:rPr>
        <w:t>По 1 баллу</w:t>
      </w:r>
      <w:r w:rsidRPr="004C682F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за</w:t>
      </w:r>
      <w:r w:rsidRPr="004C682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каждый</w:t>
      </w:r>
      <w:r w:rsidRPr="004C682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верный</w:t>
      </w:r>
      <w:r w:rsidRPr="004C682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ответ;</w:t>
      </w:r>
      <w:r w:rsidRPr="004C682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максимальный</w:t>
      </w:r>
      <w:r w:rsidRPr="004C682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балл</w:t>
      </w:r>
      <w:r w:rsidRPr="004C682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–</w:t>
      </w:r>
      <w:r w:rsidRPr="004C682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pacing w:val="-5"/>
          <w:sz w:val="28"/>
          <w:szCs w:val="28"/>
        </w:rPr>
        <w:t>15.</w:t>
      </w:r>
    </w:p>
    <w:p w:rsidR="004C682F" w:rsidRDefault="004C682F" w:rsidP="004C682F">
      <w:pPr>
        <w:pStyle w:val="a3"/>
        <w:spacing w:before="10"/>
        <w:rPr>
          <w:b/>
          <w:sz w:val="10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946"/>
        <w:gridCol w:w="992"/>
        <w:gridCol w:w="850"/>
        <w:gridCol w:w="851"/>
        <w:gridCol w:w="992"/>
      </w:tblGrid>
      <w:tr w:rsidR="004C682F" w:rsidTr="004C682F">
        <w:trPr>
          <w:trHeight w:val="273"/>
        </w:trPr>
        <w:tc>
          <w:tcPr>
            <w:tcW w:w="1983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946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6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1.1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6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1.2</w:t>
            </w:r>
          </w:p>
        </w:tc>
        <w:tc>
          <w:tcPr>
            <w:tcW w:w="850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8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1.3</w:t>
            </w:r>
          </w:p>
        </w:tc>
        <w:tc>
          <w:tcPr>
            <w:tcW w:w="851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6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25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1.5</w:t>
            </w:r>
          </w:p>
        </w:tc>
      </w:tr>
      <w:tr w:rsidR="004C682F" w:rsidTr="004C682F">
        <w:trPr>
          <w:trHeight w:val="278"/>
        </w:trPr>
        <w:tc>
          <w:tcPr>
            <w:tcW w:w="1983" w:type="dxa"/>
          </w:tcPr>
          <w:p w:rsidR="004C682F" w:rsidRDefault="004C682F" w:rsidP="004C682F">
            <w:pPr>
              <w:pStyle w:val="TableParagraph"/>
              <w:spacing w:before="1" w:line="257" w:lineRule="exact"/>
              <w:ind w:left="226" w:right="1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946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0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1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4C682F" w:rsidTr="004C682F">
        <w:trPr>
          <w:trHeight w:val="277"/>
        </w:trPr>
        <w:tc>
          <w:tcPr>
            <w:tcW w:w="1983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946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6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1.6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6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1.7</w:t>
            </w:r>
          </w:p>
        </w:tc>
        <w:tc>
          <w:tcPr>
            <w:tcW w:w="850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8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1.8</w:t>
            </w:r>
          </w:p>
        </w:tc>
        <w:tc>
          <w:tcPr>
            <w:tcW w:w="851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6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1.9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25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1.10</w:t>
            </w:r>
          </w:p>
        </w:tc>
      </w:tr>
      <w:tr w:rsidR="004C682F" w:rsidTr="004C682F">
        <w:trPr>
          <w:trHeight w:val="273"/>
        </w:trPr>
        <w:tc>
          <w:tcPr>
            <w:tcW w:w="1983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946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0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51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4C682F" w:rsidTr="004C682F">
        <w:trPr>
          <w:trHeight w:val="277"/>
        </w:trPr>
        <w:tc>
          <w:tcPr>
            <w:tcW w:w="1983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утверждения</w:t>
            </w:r>
          </w:p>
        </w:tc>
        <w:tc>
          <w:tcPr>
            <w:tcW w:w="946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6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1.11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6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1.12</w:t>
            </w:r>
          </w:p>
        </w:tc>
        <w:tc>
          <w:tcPr>
            <w:tcW w:w="850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2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1.13</w:t>
            </w:r>
          </w:p>
        </w:tc>
        <w:tc>
          <w:tcPr>
            <w:tcW w:w="851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16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1.14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8" w:lineRule="exact"/>
              <w:ind w:left="226" w:right="25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1.15</w:t>
            </w:r>
          </w:p>
        </w:tc>
      </w:tr>
      <w:tr w:rsidR="004C682F" w:rsidTr="004C682F">
        <w:trPr>
          <w:trHeight w:val="273"/>
        </w:trPr>
        <w:tc>
          <w:tcPr>
            <w:tcW w:w="1983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ДА/НЕТ</w:t>
            </w:r>
          </w:p>
        </w:tc>
        <w:tc>
          <w:tcPr>
            <w:tcW w:w="946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6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850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НЕТ</w:t>
            </w:r>
          </w:p>
        </w:tc>
        <w:tc>
          <w:tcPr>
            <w:tcW w:w="851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16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  <w:tc>
          <w:tcPr>
            <w:tcW w:w="992" w:type="dxa"/>
          </w:tcPr>
          <w:p w:rsidR="004C682F" w:rsidRDefault="004C682F" w:rsidP="004C682F">
            <w:pPr>
              <w:pStyle w:val="TableParagraph"/>
              <w:spacing w:line="253" w:lineRule="exact"/>
              <w:ind w:left="226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</w:tbl>
    <w:p w:rsidR="004C682F" w:rsidRDefault="004C682F" w:rsidP="004C682F">
      <w:pPr>
        <w:pStyle w:val="a3"/>
        <w:spacing w:before="11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4C682F" w:rsidRPr="004C682F" w:rsidRDefault="004C682F" w:rsidP="004C682F">
      <w:pPr>
        <w:pStyle w:val="11"/>
        <w:ind w:left="0"/>
        <w:jc w:val="both"/>
        <w:rPr>
          <w:rFonts w:ascii="Times New Roman" w:hAnsi="Times New Roman" w:cs="Times New Roman"/>
        </w:rPr>
      </w:pPr>
      <w:r w:rsidRPr="004C682F">
        <w:rPr>
          <w:rFonts w:ascii="Times New Roman" w:hAnsi="Times New Roman" w:cs="Times New Roman"/>
        </w:rPr>
        <w:t>Задание</w:t>
      </w:r>
      <w:r w:rsidRPr="004C682F">
        <w:rPr>
          <w:rFonts w:ascii="Times New Roman" w:hAnsi="Times New Roman" w:cs="Times New Roman"/>
          <w:spacing w:val="-5"/>
        </w:rPr>
        <w:t xml:space="preserve"> </w:t>
      </w:r>
      <w:r w:rsidRPr="004C682F">
        <w:rPr>
          <w:rFonts w:ascii="Times New Roman" w:hAnsi="Times New Roman" w:cs="Times New Roman"/>
        </w:rPr>
        <w:t>№</w:t>
      </w:r>
      <w:r w:rsidRPr="004C682F">
        <w:rPr>
          <w:rFonts w:ascii="Times New Roman" w:hAnsi="Times New Roman" w:cs="Times New Roman"/>
          <w:spacing w:val="-3"/>
        </w:rPr>
        <w:t xml:space="preserve"> </w:t>
      </w:r>
      <w:r w:rsidRPr="004C682F">
        <w:rPr>
          <w:rFonts w:ascii="Times New Roman" w:hAnsi="Times New Roman" w:cs="Times New Roman"/>
        </w:rPr>
        <w:t>2.</w:t>
      </w:r>
      <w:r w:rsidRPr="004C682F">
        <w:rPr>
          <w:rFonts w:ascii="Times New Roman" w:hAnsi="Times New Roman" w:cs="Times New Roman"/>
          <w:spacing w:val="-3"/>
        </w:rPr>
        <w:t xml:space="preserve"> </w:t>
      </w:r>
      <w:r w:rsidRPr="004C682F">
        <w:rPr>
          <w:rFonts w:ascii="Times New Roman" w:hAnsi="Times New Roman" w:cs="Times New Roman"/>
        </w:rPr>
        <w:t>Что</w:t>
      </w:r>
      <w:r w:rsidRPr="004C682F">
        <w:rPr>
          <w:rFonts w:ascii="Times New Roman" w:hAnsi="Times New Roman" w:cs="Times New Roman"/>
          <w:spacing w:val="-8"/>
        </w:rPr>
        <w:t xml:space="preserve"> </w:t>
      </w:r>
      <w:r w:rsidRPr="004C682F">
        <w:rPr>
          <w:rFonts w:ascii="Times New Roman" w:hAnsi="Times New Roman" w:cs="Times New Roman"/>
        </w:rPr>
        <w:t>является</w:t>
      </w:r>
      <w:r w:rsidRPr="004C682F">
        <w:rPr>
          <w:rFonts w:ascii="Times New Roman" w:hAnsi="Times New Roman" w:cs="Times New Roman"/>
          <w:spacing w:val="-8"/>
        </w:rPr>
        <w:t xml:space="preserve"> </w:t>
      </w:r>
      <w:r w:rsidRPr="004C682F">
        <w:rPr>
          <w:rFonts w:ascii="Times New Roman" w:hAnsi="Times New Roman" w:cs="Times New Roman"/>
        </w:rPr>
        <w:t>лишним</w:t>
      </w:r>
      <w:r w:rsidRPr="004C682F">
        <w:rPr>
          <w:rFonts w:ascii="Times New Roman" w:hAnsi="Times New Roman" w:cs="Times New Roman"/>
          <w:spacing w:val="-5"/>
        </w:rPr>
        <w:t xml:space="preserve"> </w:t>
      </w:r>
      <w:r w:rsidRPr="004C682F">
        <w:rPr>
          <w:rFonts w:ascii="Times New Roman" w:hAnsi="Times New Roman" w:cs="Times New Roman"/>
        </w:rPr>
        <w:t>в</w:t>
      </w:r>
      <w:r w:rsidRPr="004C682F">
        <w:rPr>
          <w:rFonts w:ascii="Times New Roman" w:hAnsi="Times New Roman" w:cs="Times New Roman"/>
          <w:spacing w:val="-6"/>
        </w:rPr>
        <w:t xml:space="preserve"> </w:t>
      </w:r>
      <w:r w:rsidRPr="004C682F">
        <w:rPr>
          <w:rFonts w:ascii="Times New Roman" w:hAnsi="Times New Roman" w:cs="Times New Roman"/>
          <w:spacing w:val="-2"/>
        </w:rPr>
        <w:t>ряду?</w:t>
      </w:r>
    </w:p>
    <w:p w:rsidR="004C682F" w:rsidRPr="004C682F" w:rsidRDefault="004C682F" w:rsidP="004C682F">
      <w:pPr>
        <w:spacing w:before="59" w:line="24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82F">
        <w:rPr>
          <w:rFonts w:ascii="Times New Roman" w:hAnsi="Times New Roman" w:cs="Times New Roman"/>
          <w:b/>
          <w:sz w:val="28"/>
          <w:szCs w:val="28"/>
        </w:rPr>
        <w:t>По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1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баллу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за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каждый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верный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ответ;</w:t>
      </w:r>
      <w:r w:rsidRPr="004C682F">
        <w:rPr>
          <w:rFonts w:ascii="Times New Roman" w:hAnsi="Times New Roman" w:cs="Times New Roman"/>
          <w:b/>
          <w:spacing w:val="39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максимальный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балл</w:t>
      </w:r>
      <w:r w:rsidRPr="004C682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–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5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(ответы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без</w:t>
      </w:r>
      <w:r w:rsidRPr="004C682F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>пояснения</w:t>
      </w:r>
      <w:r w:rsidRPr="004C682F">
        <w:rPr>
          <w:rFonts w:ascii="Times New Roman" w:hAnsi="Times New Roman" w:cs="Times New Roman"/>
          <w:b/>
          <w:spacing w:val="33"/>
          <w:sz w:val="28"/>
          <w:szCs w:val="28"/>
        </w:rPr>
        <w:t xml:space="preserve"> </w:t>
      </w:r>
      <w:r w:rsidRPr="004C682F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4C682F">
        <w:rPr>
          <w:rFonts w:ascii="Times New Roman" w:hAnsi="Times New Roman" w:cs="Times New Roman"/>
          <w:b/>
          <w:spacing w:val="-2"/>
          <w:sz w:val="28"/>
          <w:szCs w:val="28"/>
        </w:rPr>
        <w:t>принимаются).</w:t>
      </w:r>
    </w:p>
    <w:p w:rsidR="004C682F" w:rsidRPr="004C682F" w:rsidRDefault="004C682F" w:rsidP="004C682F">
      <w:pPr>
        <w:pStyle w:val="a5"/>
        <w:tabs>
          <w:tab w:val="left" w:pos="1427"/>
        </w:tabs>
        <w:spacing w:line="242" w:lineRule="auto"/>
        <w:ind w:left="0" w:right="118" w:firstLine="0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 w:rsidRPr="004C682F">
        <w:rPr>
          <w:sz w:val="24"/>
          <w:szCs w:val="24"/>
        </w:rPr>
        <w:t>Снижение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налогов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–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проявление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фискально-бюджетной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политики;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остальное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–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понятия, относящиеся к кредитно-денежной политике.</w:t>
      </w:r>
    </w:p>
    <w:p w:rsidR="004C682F" w:rsidRPr="004C682F" w:rsidRDefault="004C682F" w:rsidP="004C682F">
      <w:pPr>
        <w:pStyle w:val="a5"/>
        <w:tabs>
          <w:tab w:val="left" w:pos="1442"/>
        </w:tabs>
        <w:spacing w:line="242" w:lineRule="auto"/>
        <w:ind w:left="0" w:right="117" w:firstLine="0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Pr="004C682F">
        <w:rPr>
          <w:sz w:val="24"/>
          <w:szCs w:val="24"/>
        </w:rPr>
        <w:t>Регламент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органа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Законодательного</w:t>
      </w:r>
      <w:r w:rsidRPr="004C682F">
        <w:rPr>
          <w:spacing w:val="80"/>
          <w:sz w:val="24"/>
          <w:szCs w:val="24"/>
        </w:rPr>
        <w:t xml:space="preserve"> </w:t>
      </w:r>
      <w:r w:rsidRPr="004C682F">
        <w:rPr>
          <w:sz w:val="24"/>
          <w:szCs w:val="24"/>
        </w:rPr>
        <w:t>собрания</w:t>
      </w:r>
      <w:r w:rsidRPr="004C682F"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города Ставрополя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–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подзаконный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акт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на</w:t>
      </w:r>
      <w:r w:rsidRPr="004C682F"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уровне субъекта </w:t>
      </w:r>
      <w:r w:rsidRPr="004C682F">
        <w:rPr>
          <w:sz w:val="24"/>
          <w:szCs w:val="24"/>
        </w:rPr>
        <w:t>Федерации; остальное – федеральные подзаконные акты.</w:t>
      </w:r>
    </w:p>
    <w:p w:rsidR="004C682F" w:rsidRPr="004C682F" w:rsidRDefault="004C682F" w:rsidP="004C682F">
      <w:pPr>
        <w:pStyle w:val="a5"/>
        <w:tabs>
          <w:tab w:val="left" w:pos="1360"/>
        </w:tabs>
        <w:spacing w:line="271" w:lineRule="exact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Pr="004C682F">
        <w:rPr>
          <w:sz w:val="24"/>
          <w:szCs w:val="24"/>
        </w:rPr>
        <w:t>Адаптация</w:t>
      </w:r>
      <w:r w:rsidRPr="004C682F">
        <w:rPr>
          <w:spacing w:val="-4"/>
          <w:sz w:val="24"/>
          <w:szCs w:val="24"/>
        </w:rPr>
        <w:t xml:space="preserve"> </w:t>
      </w:r>
      <w:r w:rsidRPr="004C682F">
        <w:rPr>
          <w:sz w:val="24"/>
          <w:szCs w:val="24"/>
        </w:rPr>
        <w:t>–</w:t>
      </w:r>
      <w:r w:rsidRPr="004C682F">
        <w:rPr>
          <w:spacing w:val="-2"/>
          <w:sz w:val="24"/>
          <w:szCs w:val="24"/>
        </w:rPr>
        <w:t xml:space="preserve"> </w:t>
      </w:r>
      <w:r w:rsidRPr="004C682F">
        <w:rPr>
          <w:sz w:val="24"/>
          <w:szCs w:val="24"/>
        </w:rPr>
        <w:t>этап</w:t>
      </w:r>
      <w:r w:rsidRPr="004C682F">
        <w:rPr>
          <w:spacing w:val="-2"/>
          <w:sz w:val="24"/>
          <w:szCs w:val="24"/>
        </w:rPr>
        <w:t xml:space="preserve"> </w:t>
      </w:r>
      <w:r w:rsidRPr="004C682F">
        <w:rPr>
          <w:sz w:val="24"/>
          <w:szCs w:val="24"/>
        </w:rPr>
        <w:t>социализации;</w:t>
      </w:r>
      <w:r w:rsidRPr="004C682F">
        <w:rPr>
          <w:spacing w:val="-11"/>
          <w:sz w:val="24"/>
          <w:szCs w:val="24"/>
        </w:rPr>
        <w:t xml:space="preserve"> </w:t>
      </w:r>
      <w:r w:rsidRPr="004C682F">
        <w:rPr>
          <w:sz w:val="24"/>
          <w:szCs w:val="24"/>
        </w:rPr>
        <w:t>остальное</w:t>
      </w:r>
      <w:r w:rsidRPr="004C682F">
        <w:rPr>
          <w:spacing w:val="-4"/>
          <w:sz w:val="24"/>
          <w:szCs w:val="24"/>
        </w:rPr>
        <w:t xml:space="preserve"> </w:t>
      </w:r>
      <w:r w:rsidRPr="004C682F">
        <w:rPr>
          <w:sz w:val="24"/>
          <w:szCs w:val="24"/>
        </w:rPr>
        <w:t>–</w:t>
      </w:r>
      <w:r w:rsidRPr="004C682F">
        <w:rPr>
          <w:spacing w:val="-2"/>
          <w:sz w:val="24"/>
          <w:szCs w:val="24"/>
        </w:rPr>
        <w:t xml:space="preserve"> </w:t>
      </w:r>
      <w:r w:rsidRPr="004C682F">
        <w:rPr>
          <w:sz w:val="24"/>
          <w:szCs w:val="24"/>
        </w:rPr>
        <w:t>формы</w:t>
      </w:r>
      <w:r w:rsidRPr="004C682F">
        <w:rPr>
          <w:spacing w:val="-1"/>
          <w:sz w:val="24"/>
          <w:szCs w:val="24"/>
        </w:rPr>
        <w:t xml:space="preserve"> </w:t>
      </w:r>
      <w:r w:rsidRPr="004C682F">
        <w:rPr>
          <w:sz w:val="24"/>
          <w:szCs w:val="24"/>
        </w:rPr>
        <w:t>социального</w:t>
      </w:r>
      <w:r w:rsidRPr="004C682F">
        <w:rPr>
          <w:spacing w:val="2"/>
          <w:sz w:val="24"/>
          <w:szCs w:val="24"/>
        </w:rPr>
        <w:t xml:space="preserve"> </w:t>
      </w:r>
      <w:r w:rsidRPr="004C682F">
        <w:rPr>
          <w:spacing w:val="-2"/>
          <w:sz w:val="24"/>
          <w:szCs w:val="24"/>
        </w:rPr>
        <w:t>контроля.</w:t>
      </w:r>
    </w:p>
    <w:p w:rsidR="004C682F" w:rsidRPr="004C682F" w:rsidRDefault="004C682F" w:rsidP="004C682F">
      <w:pPr>
        <w:pStyle w:val="a5"/>
        <w:tabs>
          <w:tab w:val="left" w:pos="1442"/>
        </w:tabs>
        <w:spacing w:line="237" w:lineRule="auto"/>
        <w:ind w:left="0" w:right="124" w:firstLine="0"/>
        <w:jc w:val="both"/>
        <w:rPr>
          <w:sz w:val="24"/>
          <w:szCs w:val="24"/>
        </w:rPr>
      </w:pPr>
      <w:r>
        <w:rPr>
          <w:sz w:val="24"/>
          <w:szCs w:val="24"/>
        </w:rPr>
        <w:t>2.4.</w:t>
      </w:r>
      <w:r w:rsidRPr="004C682F">
        <w:rPr>
          <w:sz w:val="24"/>
          <w:szCs w:val="24"/>
        </w:rPr>
        <w:t>Платежи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по</w:t>
      </w:r>
      <w:r w:rsidRPr="004C682F">
        <w:rPr>
          <w:spacing w:val="80"/>
          <w:sz w:val="24"/>
          <w:szCs w:val="24"/>
        </w:rPr>
        <w:t xml:space="preserve"> </w:t>
      </w:r>
      <w:r w:rsidRPr="004C682F">
        <w:rPr>
          <w:sz w:val="24"/>
          <w:szCs w:val="24"/>
        </w:rPr>
        <w:t>государственному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долгу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–</w:t>
      </w:r>
      <w:r w:rsidRPr="004C682F">
        <w:rPr>
          <w:spacing w:val="79"/>
          <w:sz w:val="24"/>
          <w:szCs w:val="24"/>
        </w:rPr>
        <w:t xml:space="preserve"> </w:t>
      </w:r>
      <w:r w:rsidRPr="004C682F">
        <w:rPr>
          <w:sz w:val="24"/>
          <w:szCs w:val="24"/>
        </w:rPr>
        <w:t>относятся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к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расходной</w:t>
      </w:r>
      <w:r w:rsidRPr="004C682F">
        <w:rPr>
          <w:spacing w:val="40"/>
          <w:sz w:val="24"/>
          <w:szCs w:val="24"/>
        </w:rPr>
        <w:t xml:space="preserve"> </w:t>
      </w:r>
      <w:r w:rsidRPr="004C682F">
        <w:rPr>
          <w:sz w:val="24"/>
          <w:szCs w:val="24"/>
        </w:rPr>
        <w:t>части</w:t>
      </w:r>
      <w:r w:rsidRPr="004C682F">
        <w:rPr>
          <w:spacing w:val="75"/>
          <w:sz w:val="24"/>
          <w:szCs w:val="24"/>
        </w:rPr>
        <w:t xml:space="preserve"> </w:t>
      </w:r>
      <w:r w:rsidRPr="004C682F">
        <w:rPr>
          <w:sz w:val="24"/>
          <w:szCs w:val="24"/>
        </w:rPr>
        <w:t>государственного бюджета; остальное – доходная часть.</w:t>
      </w:r>
    </w:p>
    <w:p w:rsidR="004C682F" w:rsidRPr="004C682F" w:rsidRDefault="004C682F" w:rsidP="004C682F">
      <w:pPr>
        <w:pStyle w:val="a5"/>
        <w:tabs>
          <w:tab w:val="left" w:pos="136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2.5.</w:t>
      </w:r>
      <w:r w:rsidRPr="004C682F">
        <w:rPr>
          <w:sz w:val="24"/>
          <w:szCs w:val="24"/>
        </w:rPr>
        <w:t>Прибыль –</w:t>
      </w:r>
      <w:r w:rsidRPr="004C682F">
        <w:rPr>
          <w:spacing w:val="-4"/>
          <w:sz w:val="24"/>
          <w:szCs w:val="24"/>
        </w:rPr>
        <w:t xml:space="preserve"> </w:t>
      </w:r>
      <w:r w:rsidRPr="004C682F">
        <w:rPr>
          <w:sz w:val="24"/>
          <w:szCs w:val="24"/>
        </w:rPr>
        <w:t>факторный</w:t>
      </w:r>
      <w:r w:rsidRPr="004C682F">
        <w:rPr>
          <w:spacing w:val="-3"/>
          <w:sz w:val="24"/>
          <w:szCs w:val="24"/>
        </w:rPr>
        <w:t xml:space="preserve"> </w:t>
      </w:r>
      <w:r w:rsidRPr="004C682F">
        <w:rPr>
          <w:sz w:val="24"/>
          <w:szCs w:val="24"/>
        </w:rPr>
        <w:t>доход;</w:t>
      </w:r>
      <w:r w:rsidRPr="004C682F">
        <w:rPr>
          <w:spacing w:val="-5"/>
          <w:sz w:val="24"/>
          <w:szCs w:val="24"/>
        </w:rPr>
        <w:t xml:space="preserve"> </w:t>
      </w:r>
      <w:r w:rsidRPr="004C682F">
        <w:rPr>
          <w:sz w:val="24"/>
          <w:szCs w:val="24"/>
        </w:rPr>
        <w:t>остальное</w:t>
      </w:r>
      <w:r w:rsidRPr="004C682F">
        <w:rPr>
          <w:spacing w:val="1"/>
          <w:sz w:val="24"/>
          <w:szCs w:val="24"/>
        </w:rPr>
        <w:t xml:space="preserve"> </w:t>
      </w:r>
      <w:r w:rsidRPr="004C682F">
        <w:rPr>
          <w:sz w:val="24"/>
          <w:szCs w:val="24"/>
        </w:rPr>
        <w:t>–</w:t>
      </w:r>
      <w:r w:rsidRPr="004C682F">
        <w:rPr>
          <w:spacing w:val="-4"/>
          <w:sz w:val="24"/>
          <w:szCs w:val="24"/>
        </w:rPr>
        <w:t xml:space="preserve"> </w:t>
      </w:r>
      <w:r w:rsidRPr="004C682F">
        <w:rPr>
          <w:sz w:val="24"/>
          <w:szCs w:val="24"/>
        </w:rPr>
        <w:t>факторы</w:t>
      </w:r>
      <w:r w:rsidRPr="004C682F">
        <w:rPr>
          <w:spacing w:val="2"/>
          <w:sz w:val="24"/>
          <w:szCs w:val="24"/>
        </w:rPr>
        <w:t xml:space="preserve"> </w:t>
      </w:r>
      <w:r w:rsidRPr="004C682F">
        <w:rPr>
          <w:spacing w:val="-2"/>
          <w:sz w:val="24"/>
          <w:szCs w:val="24"/>
        </w:rPr>
        <w:t>производства.</w:t>
      </w:r>
    </w:p>
    <w:p w:rsidR="004C682F" w:rsidRPr="004C682F" w:rsidRDefault="004C682F" w:rsidP="004C682F">
      <w:pPr>
        <w:pStyle w:val="Default"/>
        <w:ind w:left="226"/>
        <w:jc w:val="both"/>
        <w:rPr>
          <w:b/>
          <w:bCs/>
        </w:rPr>
      </w:pPr>
    </w:p>
    <w:p w:rsidR="004C682F" w:rsidRDefault="004C682F" w:rsidP="004C682F">
      <w:pPr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Задание№3.</w:t>
      </w:r>
      <w:r w:rsidRPr="0058048C">
        <w:rPr>
          <w:rFonts w:ascii="Times New Roman" w:hAnsi="Times New Roman" w:cs="Times New Roman"/>
          <w:b/>
          <w:sz w:val="28"/>
          <w:szCs w:val="28"/>
        </w:rPr>
        <w:t>Замените выделенный курсивом  фрагмент текста обществоведческим термином.</w:t>
      </w:r>
      <w:r w:rsidR="000845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По</w:t>
      </w:r>
      <w:r w:rsidR="00084598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38"/>
          <w:sz w:val="28"/>
          <w:szCs w:val="28"/>
        </w:rPr>
        <w:t>2</w:t>
      </w:r>
      <w:r w:rsidR="00084598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балла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за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каждый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верный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ответ;</w:t>
      </w:r>
      <w:r w:rsidRPr="0058048C">
        <w:rPr>
          <w:rFonts w:ascii="Times New Roman" w:hAnsi="Times New Roman" w:cs="Times New Roman"/>
          <w:b/>
          <w:spacing w:val="39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максимальный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балл</w:t>
      </w:r>
      <w:r w:rsidRPr="0058048C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–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38"/>
          <w:sz w:val="28"/>
          <w:szCs w:val="28"/>
        </w:rPr>
        <w:t>4</w:t>
      </w:r>
      <w:r w:rsidRPr="0058048C">
        <w:rPr>
          <w:rFonts w:ascii="Times New Roman" w:hAnsi="Times New Roman" w:cs="Times New Roman"/>
          <w:b/>
          <w:spacing w:val="-2"/>
          <w:sz w:val="28"/>
          <w:szCs w:val="28"/>
        </w:rPr>
        <w:t>.</w:t>
      </w:r>
    </w:p>
    <w:p w:rsidR="00084598" w:rsidRPr="0058048C" w:rsidRDefault="00084598" w:rsidP="004C68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620">
        <w:rPr>
          <w:rFonts w:ascii="Times New Roman" w:hAnsi="Times New Roman" w:cs="Times New Roman"/>
          <w:sz w:val="24"/>
          <w:szCs w:val="24"/>
        </w:rPr>
        <w:t>1-деятельность, 2-инфляция</w:t>
      </w:r>
    </w:p>
    <w:p w:rsidR="00084598" w:rsidRDefault="00084598" w:rsidP="0008459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84598" w:rsidRDefault="00084598" w:rsidP="0008459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84598" w:rsidRDefault="00084598" w:rsidP="0008459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84598" w:rsidRDefault="00084598" w:rsidP="0008459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84598" w:rsidRPr="0058048C" w:rsidRDefault="00084598" w:rsidP="000845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Задание</w:t>
      </w:r>
      <w:r w:rsidRPr="0058048C">
        <w:rPr>
          <w:rFonts w:ascii="Times New Roman" w:hAnsi="Times New Roman" w:cs="Times New Roman"/>
          <w:b/>
          <w:color w:val="000000"/>
          <w:sz w:val="28"/>
          <w:szCs w:val="28"/>
        </w:rPr>
        <w:t>№4.</w:t>
      </w:r>
      <w:r w:rsidRPr="0058048C">
        <w:rPr>
          <w:rFonts w:ascii="Times New Roman" w:hAnsi="Times New Roman" w:cs="Times New Roman"/>
          <w:b/>
          <w:sz w:val="28"/>
          <w:szCs w:val="28"/>
        </w:rPr>
        <w:t>Используя все приведенные ниже термины, заполните схему</w:t>
      </w:r>
      <w:r w:rsidRPr="0058048C">
        <w:rPr>
          <w:rFonts w:ascii="Times New Roman" w:hAnsi="Times New Roman" w:cs="Times New Roman"/>
          <w:b/>
          <w:color w:val="464646"/>
          <w:sz w:val="28"/>
          <w:szCs w:val="28"/>
        </w:rPr>
        <w:t xml:space="preserve">. </w:t>
      </w:r>
      <w:r w:rsidRPr="0058048C">
        <w:rPr>
          <w:rFonts w:ascii="Times New Roman" w:hAnsi="Times New Roman" w:cs="Times New Roman"/>
          <w:b/>
          <w:sz w:val="28"/>
          <w:szCs w:val="28"/>
        </w:rPr>
        <w:t>Понятия в перечне даны в единственном числе.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pacing w:val="38"/>
          <w:sz w:val="28"/>
          <w:szCs w:val="28"/>
        </w:rPr>
        <w:t xml:space="preserve"> 1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за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каждый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верный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ответ;</w:t>
      </w:r>
      <w:r w:rsidRPr="0058048C">
        <w:rPr>
          <w:rFonts w:ascii="Times New Roman" w:hAnsi="Times New Roman" w:cs="Times New Roman"/>
          <w:b/>
          <w:spacing w:val="39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максимальный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балл</w:t>
      </w:r>
      <w:r w:rsidRPr="0058048C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58048C">
        <w:rPr>
          <w:rFonts w:ascii="Times New Roman" w:hAnsi="Times New Roman" w:cs="Times New Roman"/>
          <w:b/>
          <w:sz w:val="28"/>
          <w:szCs w:val="28"/>
        </w:rPr>
        <w:t>–</w:t>
      </w:r>
      <w:r w:rsidRPr="0058048C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38"/>
          <w:sz w:val="28"/>
          <w:szCs w:val="28"/>
        </w:rPr>
        <w:t>11</w:t>
      </w:r>
      <w:r w:rsidRPr="0058048C">
        <w:rPr>
          <w:rFonts w:ascii="Times New Roman" w:hAnsi="Times New Roman" w:cs="Times New Roman"/>
          <w:b/>
          <w:spacing w:val="-2"/>
          <w:sz w:val="28"/>
          <w:szCs w:val="28"/>
        </w:rPr>
        <w:t>.</w:t>
      </w:r>
    </w:p>
    <w:p w:rsidR="0033147B" w:rsidRDefault="00084598">
      <w:r>
        <w:rPr>
          <w:noProof/>
          <w:lang w:eastAsia="ru-RU"/>
        </w:rPr>
        <w:drawing>
          <wp:inline distT="0" distB="0" distL="0" distR="0">
            <wp:extent cx="5462270" cy="2520315"/>
            <wp:effectExtent l="19050" t="0" r="5080" b="0"/>
            <wp:docPr id="1" name="Рисунок 3" descr="http://olimpotvet.ru/wp-content/uploads/2014/10/%D0%BE%D0%B1%D1%89%D0%B5%D1%81%D1%82%D0%B2%D0%BE%D0%B7%D0%BD%D0%B0%D0%BD%D0%B8%D0%B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olimpotvet.ru/wp-content/uploads/2014/10/%D0%BE%D0%B1%D1%89%D0%B5%D1%81%D1%82%D0%B2%D0%BE%D0%B7%D0%BD%D0%B0%D0%BD%D0%B8%D0%B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831" w:rsidRPr="008F7FB4" w:rsidRDefault="00214831" w:rsidP="00214831">
      <w:pPr>
        <w:adjustRightInd w:val="0"/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Задание№5.</w:t>
      </w:r>
      <w:r w:rsidRPr="008F7FB4">
        <w:rPr>
          <w:rFonts w:ascii="Times New Roman" w:hAnsi="Times New Roman" w:cs="Times New Roman"/>
          <w:b/>
          <w:color w:val="000000"/>
          <w:sz w:val="28"/>
          <w:szCs w:val="28"/>
        </w:rPr>
        <w:t>Изучите данные социологических опросов и выберете верные утверждения.</w:t>
      </w:r>
    </w:p>
    <w:p w:rsidR="00214831" w:rsidRPr="008F7FB4" w:rsidRDefault="00214831" w:rsidP="0021483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FB4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pacing w:val="38"/>
          <w:sz w:val="28"/>
          <w:szCs w:val="28"/>
        </w:rPr>
        <w:t xml:space="preserve"> 5</w:t>
      </w:r>
      <w:r w:rsidRPr="008F7FB4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8F7FB4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8F7FB4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8F7FB4">
        <w:rPr>
          <w:rFonts w:ascii="Times New Roman" w:hAnsi="Times New Roman" w:cs="Times New Roman"/>
          <w:b/>
          <w:sz w:val="28"/>
          <w:szCs w:val="28"/>
        </w:rPr>
        <w:t>за</w:t>
      </w:r>
      <w:r w:rsidRPr="008F7FB4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8F7FB4">
        <w:rPr>
          <w:rFonts w:ascii="Times New Roman" w:hAnsi="Times New Roman" w:cs="Times New Roman"/>
          <w:b/>
          <w:sz w:val="28"/>
          <w:szCs w:val="28"/>
        </w:rPr>
        <w:t>каждый</w:t>
      </w:r>
      <w:r w:rsidRPr="008F7FB4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8F7FB4">
        <w:rPr>
          <w:rFonts w:ascii="Times New Roman" w:hAnsi="Times New Roman" w:cs="Times New Roman"/>
          <w:b/>
          <w:sz w:val="28"/>
          <w:szCs w:val="28"/>
        </w:rPr>
        <w:t>верный</w:t>
      </w:r>
      <w:r w:rsidRPr="008F7FB4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8F7FB4">
        <w:rPr>
          <w:rFonts w:ascii="Times New Roman" w:hAnsi="Times New Roman" w:cs="Times New Roman"/>
          <w:b/>
          <w:sz w:val="28"/>
          <w:szCs w:val="28"/>
        </w:rPr>
        <w:t>ответ;</w:t>
      </w:r>
      <w:r w:rsidRPr="008F7FB4">
        <w:rPr>
          <w:rFonts w:ascii="Times New Roman" w:hAnsi="Times New Roman" w:cs="Times New Roman"/>
          <w:b/>
          <w:spacing w:val="39"/>
          <w:sz w:val="28"/>
          <w:szCs w:val="28"/>
        </w:rPr>
        <w:t xml:space="preserve"> </w:t>
      </w:r>
      <w:r w:rsidRPr="008F7FB4">
        <w:rPr>
          <w:rFonts w:ascii="Times New Roman" w:hAnsi="Times New Roman" w:cs="Times New Roman"/>
          <w:b/>
          <w:sz w:val="28"/>
          <w:szCs w:val="28"/>
        </w:rPr>
        <w:t>максимальный</w:t>
      </w:r>
      <w:r w:rsidRPr="008F7FB4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8F7FB4">
        <w:rPr>
          <w:rFonts w:ascii="Times New Roman" w:hAnsi="Times New Roman" w:cs="Times New Roman"/>
          <w:b/>
          <w:sz w:val="28"/>
          <w:szCs w:val="28"/>
        </w:rPr>
        <w:t>балл</w:t>
      </w:r>
      <w:r w:rsidRPr="008F7FB4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8F7FB4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pacing w:val="38"/>
          <w:sz w:val="28"/>
          <w:szCs w:val="28"/>
        </w:rPr>
        <w:t xml:space="preserve"> 15</w:t>
      </w:r>
      <w:r w:rsidRPr="008F7FB4">
        <w:rPr>
          <w:rFonts w:ascii="Times New Roman" w:hAnsi="Times New Roman" w:cs="Times New Roman"/>
          <w:b/>
          <w:spacing w:val="-2"/>
          <w:sz w:val="28"/>
          <w:szCs w:val="28"/>
        </w:rPr>
        <w:t>.</w:t>
      </w:r>
    </w:p>
    <w:p w:rsidR="00214831" w:rsidRPr="00214831" w:rsidRDefault="00214831" w:rsidP="00214831">
      <w:pPr>
        <w:pStyle w:val="11"/>
        <w:spacing w:line="240" w:lineRule="atLeast"/>
        <w:ind w:left="0" w:right="221"/>
        <w:contextualSpacing/>
        <w:jc w:val="both"/>
        <w:rPr>
          <w:rFonts w:ascii="Times New Roman" w:hAnsi="Times New Roman" w:cs="Times New Roman"/>
        </w:rPr>
      </w:pPr>
      <w:r w:rsidRPr="00214831">
        <w:rPr>
          <w:rFonts w:ascii="Times New Roman" w:hAnsi="Times New Roman" w:cs="Times New Roman"/>
        </w:rPr>
        <w:t>Ответ: Б В Д (по 5 баллов за каждый правильный ответ. Если участник олимпиады указывает</w:t>
      </w:r>
      <w:r w:rsidRPr="00214831">
        <w:rPr>
          <w:rFonts w:ascii="Times New Roman" w:hAnsi="Times New Roman" w:cs="Times New Roman"/>
          <w:spacing w:val="1"/>
        </w:rPr>
        <w:t xml:space="preserve"> </w:t>
      </w:r>
      <w:r w:rsidRPr="00214831">
        <w:rPr>
          <w:rFonts w:ascii="Times New Roman" w:hAnsi="Times New Roman" w:cs="Times New Roman"/>
        </w:rPr>
        <w:t>неверный</w:t>
      </w:r>
      <w:r w:rsidRPr="00214831">
        <w:rPr>
          <w:rFonts w:ascii="Times New Roman" w:hAnsi="Times New Roman" w:cs="Times New Roman"/>
          <w:spacing w:val="-1"/>
        </w:rPr>
        <w:t xml:space="preserve"> </w:t>
      </w:r>
      <w:r w:rsidRPr="00214831">
        <w:rPr>
          <w:rFonts w:ascii="Times New Roman" w:hAnsi="Times New Roman" w:cs="Times New Roman"/>
        </w:rPr>
        <w:t>ответ:</w:t>
      </w:r>
      <w:r w:rsidRPr="00214831">
        <w:rPr>
          <w:rFonts w:ascii="Times New Roman" w:hAnsi="Times New Roman" w:cs="Times New Roman"/>
          <w:spacing w:val="-1"/>
        </w:rPr>
        <w:t xml:space="preserve"> </w:t>
      </w:r>
      <w:r w:rsidRPr="00214831">
        <w:rPr>
          <w:rFonts w:ascii="Times New Roman" w:hAnsi="Times New Roman" w:cs="Times New Roman"/>
        </w:rPr>
        <w:t>А</w:t>
      </w:r>
      <w:r w:rsidRPr="00214831">
        <w:rPr>
          <w:rFonts w:ascii="Times New Roman" w:hAnsi="Times New Roman" w:cs="Times New Roman"/>
          <w:spacing w:val="-1"/>
        </w:rPr>
        <w:t xml:space="preserve"> </w:t>
      </w:r>
      <w:r w:rsidRPr="00214831">
        <w:rPr>
          <w:rFonts w:ascii="Times New Roman" w:hAnsi="Times New Roman" w:cs="Times New Roman"/>
        </w:rPr>
        <w:t>или Г, за</w:t>
      </w:r>
      <w:r w:rsidRPr="00214831">
        <w:rPr>
          <w:rFonts w:ascii="Times New Roman" w:hAnsi="Times New Roman" w:cs="Times New Roman"/>
          <w:spacing w:val="-1"/>
        </w:rPr>
        <w:t xml:space="preserve"> </w:t>
      </w:r>
      <w:r w:rsidRPr="00214831">
        <w:rPr>
          <w:rFonts w:ascii="Times New Roman" w:hAnsi="Times New Roman" w:cs="Times New Roman"/>
        </w:rPr>
        <w:t>все</w:t>
      </w:r>
      <w:r w:rsidRPr="00214831">
        <w:rPr>
          <w:rFonts w:ascii="Times New Roman" w:hAnsi="Times New Roman" w:cs="Times New Roman"/>
          <w:spacing w:val="-1"/>
        </w:rPr>
        <w:t xml:space="preserve"> </w:t>
      </w:r>
      <w:r w:rsidRPr="00214831">
        <w:rPr>
          <w:rFonts w:ascii="Times New Roman" w:hAnsi="Times New Roman" w:cs="Times New Roman"/>
        </w:rPr>
        <w:t>задание</w:t>
      </w:r>
      <w:r w:rsidRPr="00214831">
        <w:rPr>
          <w:rFonts w:ascii="Times New Roman" w:hAnsi="Times New Roman" w:cs="Times New Roman"/>
          <w:spacing w:val="-1"/>
        </w:rPr>
        <w:t xml:space="preserve"> </w:t>
      </w:r>
      <w:r w:rsidRPr="00214831">
        <w:rPr>
          <w:rFonts w:ascii="Times New Roman" w:hAnsi="Times New Roman" w:cs="Times New Roman"/>
        </w:rPr>
        <w:t>выставляется</w:t>
      </w:r>
      <w:r w:rsidRPr="00214831">
        <w:rPr>
          <w:rFonts w:ascii="Times New Roman" w:hAnsi="Times New Roman" w:cs="Times New Roman"/>
          <w:spacing w:val="-1"/>
        </w:rPr>
        <w:t xml:space="preserve"> </w:t>
      </w:r>
      <w:r w:rsidRPr="00214831">
        <w:rPr>
          <w:rFonts w:ascii="Times New Roman" w:hAnsi="Times New Roman" w:cs="Times New Roman"/>
        </w:rPr>
        <w:t>0 баллов)</w:t>
      </w:r>
    </w:p>
    <w:p w:rsidR="00214831" w:rsidRDefault="00214831" w:rsidP="00214831">
      <w:pPr>
        <w:spacing w:line="240" w:lineRule="atLeast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14831" w:rsidRDefault="00214831" w:rsidP="00214831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998">
        <w:rPr>
          <w:rFonts w:ascii="Times New Roman" w:hAnsi="Times New Roman" w:cs="Times New Roman"/>
          <w:b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адание</w:t>
      </w:r>
      <w:r w:rsidRPr="00573998">
        <w:rPr>
          <w:rFonts w:ascii="Times New Roman" w:hAnsi="Times New Roman" w:cs="Times New Roman"/>
          <w:b/>
          <w:color w:val="000000"/>
          <w:sz w:val="28"/>
          <w:szCs w:val="28"/>
        </w:rPr>
        <w:t>№6.</w:t>
      </w:r>
      <w:r w:rsidRPr="00573998">
        <w:rPr>
          <w:rFonts w:ascii="Times New Roman" w:hAnsi="Times New Roman" w:cs="Times New Roman"/>
          <w:b/>
          <w:sz w:val="28"/>
          <w:szCs w:val="28"/>
        </w:rPr>
        <w:t xml:space="preserve">Индийская притча гласит: </w:t>
      </w:r>
    </w:p>
    <w:p w:rsidR="00214831" w:rsidRDefault="00214831" w:rsidP="00214831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3998">
        <w:rPr>
          <w:rFonts w:ascii="Times New Roman" w:hAnsi="Times New Roman" w:cs="Times New Roman"/>
          <w:b/>
          <w:sz w:val="28"/>
          <w:szCs w:val="28"/>
        </w:rPr>
        <w:t>Однажды Акбар начертил прямую линию и, обратившись к министрам, сказал: «Как сделать эту линию короче, не прикасаясь к ней?». Бирбал считался самым мудрым человеком в государстве. Он подошел и</w:t>
      </w:r>
      <w:r>
        <w:rPr>
          <w:rFonts w:ascii="Times New Roman" w:hAnsi="Times New Roman" w:cs="Times New Roman"/>
          <w:b/>
          <w:sz w:val="28"/>
          <w:szCs w:val="28"/>
        </w:rPr>
        <w:t>…</w:t>
      </w:r>
      <w:r w:rsidRPr="00573998">
        <w:rPr>
          <w:rFonts w:ascii="Times New Roman" w:hAnsi="Times New Roman" w:cs="Times New Roman"/>
          <w:b/>
          <w:sz w:val="28"/>
          <w:szCs w:val="28"/>
        </w:rPr>
        <w:t>Как вы думаете, что сделал Бирбал? Что он хотел показать этим своим действием? Обоснуйте ответ.</w:t>
      </w:r>
      <w:r w:rsidRPr="00573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831" w:rsidRDefault="00214831" w:rsidP="00214831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06B">
        <w:rPr>
          <w:rFonts w:ascii="Times New Roman" w:hAnsi="Times New Roman" w:cs="Times New Roman"/>
          <w:b/>
          <w:sz w:val="28"/>
          <w:szCs w:val="28"/>
        </w:rPr>
        <w:t xml:space="preserve">Максимальный балл – 10. </w:t>
      </w:r>
    </w:p>
    <w:p w:rsidR="00214831" w:rsidRPr="00214831" w:rsidRDefault="00214831" w:rsidP="002148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831">
        <w:rPr>
          <w:rFonts w:ascii="Times New Roman" w:hAnsi="Times New Roman" w:cs="Times New Roman"/>
          <w:b/>
          <w:sz w:val="24"/>
          <w:szCs w:val="24"/>
        </w:rPr>
        <w:t>Ответ:</w:t>
      </w:r>
      <w:r w:rsidRPr="00214831">
        <w:rPr>
          <w:rFonts w:ascii="Times New Roman" w:hAnsi="Times New Roman" w:cs="Times New Roman"/>
          <w:sz w:val="24"/>
          <w:szCs w:val="24"/>
        </w:rPr>
        <w:t xml:space="preserve"> Он начертил рядом с этой линией другую прямую линию, но более длинную, тем самым умалив достоинство первой. Примерное обоснование: возможно, он хотел показать относительность наших понятий – оценка вещей (их длины, значимости, достоинства, величины) зависит от нашего восприятия и наших ожиданий. Допустимы другие ответы при условии их грамотного и оригинального обоснования. </w:t>
      </w:r>
    </w:p>
    <w:p w:rsidR="00214831" w:rsidRDefault="00214831" w:rsidP="00214831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4831" w:rsidRPr="0040506B" w:rsidRDefault="00214831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дание№7.Фирма «Ива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нов и К.» на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хо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дит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ся в со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ствен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сти груп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пы лиц. Вла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дель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цы пред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при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я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тия несут от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вет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ствен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 xml:space="preserve">ность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за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тель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ствам сво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го пред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приятия, в пол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ном объёме при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над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ле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жа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щим им иму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ще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ством, имеют рав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ные права в управ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ле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нии своим пред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при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я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ем.</w:t>
      </w:r>
    </w:p>
    <w:p w:rsidR="00214831" w:rsidRDefault="00214831" w:rsidP="00E534EF">
      <w:pPr>
        <w:shd w:val="clear" w:color="auto" w:fill="FFFFFF"/>
        <w:spacing w:after="0" w:line="240" w:lineRule="atLeast"/>
        <w:ind w:firstLine="39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Какую ор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га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за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ци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он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но-пра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во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вую форму пред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став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ля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ет дан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ное пред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при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я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тие? При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ве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те два обос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ния сво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е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го от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ве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та. При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ве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те до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пол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тель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ный при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знак, от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ли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ча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ю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щий пред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при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я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тия дан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ной ор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га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за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ци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он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но-пра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во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вой формы, не ука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зан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ный в за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да</w:t>
      </w:r>
      <w:r w:rsidRPr="004050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oftHyphen/>
        <w:t>че.</w:t>
      </w:r>
    </w:p>
    <w:p w:rsidR="00214831" w:rsidRPr="0040506B" w:rsidRDefault="00214831" w:rsidP="00214831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06B">
        <w:rPr>
          <w:rFonts w:ascii="Times New Roman" w:hAnsi="Times New Roman" w:cs="Times New Roman"/>
          <w:b/>
          <w:sz w:val="28"/>
          <w:szCs w:val="28"/>
        </w:rPr>
        <w:t>Максимальный балл – 10</w:t>
      </w:r>
    </w:p>
    <w:p w:rsidR="00214831" w:rsidRDefault="00214831"/>
    <w:p w:rsidR="00E534EF" w:rsidRP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Пра</w:t>
      </w: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виль</w:t>
      </w: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ный ответ дол</w:t>
      </w: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жен сдер</w:t>
      </w: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жать сле</w:t>
      </w: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ду</w:t>
      </w: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ю</w:t>
      </w: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щие эле</w:t>
      </w: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мен</w:t>
      </w:r>
      <w:r w:rsidRPr="00E53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ты.</w:t>
      </w:r>
    </w:p>
    <w:p w:rsidR="00E534EF" w:rsidRP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1. Дан ответ, на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E534EF" w:rsidRP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яв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пол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то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ством</w:t>
      </w:r>
    </w:p>
    <w:p w:rsidR="00E534EF" w:rsidRP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обос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(2 балла):</w:t>
      </w:r>
    </w:p>
    <w:p w:rsidR="00E534EF" w:rsidRP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от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всем своим иму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ством по обя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ствам пред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</w:t>
      </w:r>
    </w:p>
    <w:p w:rsidR="00E534EF" w:rsidRP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имеют рав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права в управ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</w:t>
      </w:r>
    </w:p>
    <w:p w:rsidR="00E534EF" w:rsidRP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 до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знак, на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E534EF" w:rsidRP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каж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дый из участ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то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имеет право "вето" при 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тии ре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</w:t>
      </w:r>
    </w:p>
    <w:p w:rsid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учре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пред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 могут быть как ин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пред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ли, так и юри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534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лица.</w:t>
      </w:r>
    </w:p>
    <w:p w:rsid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34EF" w:rsidRPr="00AA43B0" w:rsidRDefault="00E534EF" w:rsidP="00E534EF">
      <w:pPr>
        <w:tabs>
          <w:tab w:val="left" w:pos="1300"/>
          <w:tab w:val="left" w:pos="1301"/>
        </w:tabs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A43B0">
        <w:rPr>
          <w:rFonts w:ascii="Times New Roman" w:hAnsi="Times New Roman" w:cs="Times New Roman"/>
          <w:b/>
          <w:color w:val="000000"/>
          <w:sz w:val="28"/>
          <w:szCs w:val="28"/>
        </w:rPr>
        <w:t>Задание№8.</w:t>
      </w:r>
      <w:r w:rsidRPr="00AA43B0">
        <w:rPr>
          <w:rFonts w:ascii="Times New Roman" w:hAnsi="Times New Roman" w:cs="Times New Roman"/>
          <w:b/>
          <w:sz w:val="28"/>
          <w:szCs w:val="28"/>
        </w:rPr>
        <w:t xml:space="preserve"> Решите</w:t>
      </w:r>
      <w:r w:rsidRPr="00AA43B0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кроссворд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534EF" w:rsidRPr="00E534EF" w:rsidRDefault="00E534EF" w:rsidP="00E534E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3B0">
        <w:rPr>
          <w:rFonts w:ascii="Times New Roman" w:hAnsi="Times New Roman" w:cs="Times New Roman"/>
          <w:b/>
          <w:sz w:val="28"/>
          <w:szCs w:val="28"/>
        </w:rPr>
        <w:t>По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1</w:t>
      </w:r>
      <w:r w:rsidRPr="00AA43B0">
        <w:rPr>
          <w:rFonts w:ascii="Times New Roman" w:hAnsi="Times New Roman" w:cs="Times New Roman"/>
          <w:b/>
          <w:sz w:val="28"/>
          <w:szCs w:val="28"/>
        </w:rPr>
        <w:t>баллу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за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каждый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верный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ответ;</w:t>
      </w:r>
      <w:r w:rsidRPr="00AA43B0">
        <w:rPr>
          <w:rFonts w:ascii="Times New Roman" w:hAnsi="Times New Roman" w:cs="Times New Roman"/>
          <w:b/>
          <w:spacing w:val="39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максимальный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балл</w:t>
      </w:r>
      <w:r w:rsidRPr="00AA43B0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–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10</w:t>
      </w:r>
    </w:p>
    <w:p w:rsidR="00E534EF" w:rsidRDefault="00E534EF" w:rsidP="00E534EF">
      <w:pPr>
        <w:pStyle w:val="a5"/>
        <w:tabs>
          <w:tab w:val="left" w:pos="552"/>
        </w:tabs>
        <w:ind w:left="0" w:right="214" w:firstLine="0"/>
        <w:jc w:val="both"/>
        <w:rPr>
          <w:sz w:val="24"/>
        </w:rPr>
      </w:pPr>
      <w:r>
        <w:rPr>
          <w:sz w:val="24"/>
        </w:rPr>
        <w:t>1.График,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оценить,</w:t>
      </w:r>
      <w:r>
        <w:rPr>
          <w:spacing w:val="1"/>
          <w:sz w:val="24"/>
        </w:rPr>
        <w:t xml:space="preserve"> </w:t>
      </w:r>
      <w:r>
        <w:rPr>
          <w:sz w:val="24"/>
        </w:rPr>
        <w:t>насколько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семьями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равенства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кривая</w:t>
      </w:r>
      <w:r>
        <w:rPr>
          <w:spacing w:val="60"/>
          <w:sz w:val="24"/>
        </w:rPr>
        <w:t xml:space="preserve"> </w:t>
      </w:r>
      <w:r>
        <w:rPr>
          <w:sz w:val="24"/>
        </w:rPr>
        <w:t>…</w:t>
      </w:r>
      <w:r>
        <w:rPr>
          <w:spacing w:val="1"/>
          <w:sz w:val="24"/>
        </w:rPr>
        <w:t xml:space="preserve"> </w:t>
      </w:r>
      <w:r>
        <w:rPr>
          <w:sz w:val="24"/>
        </w:rPr>
        <w:t>(Лоренца)</w:t>
      </w:r>
    </w:p>
    <w:p w:rsidR="00E534EF" w:rsidRDefault="00E534EF" w:rsidP="00E534EF">
      <w:pPr>
        <w:pStyle w:val="a5"/>
        <w:tabs>
          <w:tab w:val="left" w:pos="495"/>
        </w:tabs>
        <w:ind w:left="0" w:right="214" w:firstLine="0"/>
        <w:jc w:val="both"/>
        <w:rPr>
          <w:sz w:val="24"/>
        </w:rPr>
      </w:pPr>
      <w:r>
        <w:rPr>
          <w:sz w:val="24"/>
        </w:rPr>
        <w:t>2.Продажа товара по цене ниже издержек производства или существенно ниже той, что сложилась на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рынке. (Демпинг)</w:t>
      </w:r>
    </w:p>
    <w:p w:rsidR="00E534EF" w:rsidRDefault="00E534EF" w:rsidP="00E534EF">
      <w:pPr>
        <w:pStyle w:val="a5"/>
        <w:tabs>
          <w:tab w:val="left" w:pos="526"/>
        </w:tabs>
        <w:ind w:left="0" w:right="213" w:firstLine="0"/>
        <w:jc w:val="both"/>
        <w:rPr>
          <w:sz w:val="24"/>
        </w:rPr>
      </w:pPr>
      <w:r>
        <w:rPr>
          <w:sz w:val="24"/>
        </w:rPr>
        <w:t>3.Весь</w:t>
      </w:r>
      <w:r>
        <w:rPr>
          <w:spacing w:val="1"/>
          <w:sz w:val="24"/>
        </w:rPr>
        <w:t xml:space="preserve"> </w:t>
      </w:r>
      <w:r>
        <w:rPr>
          <w:sz w:val="24"/>
        </w:rPr>
        <w:t>тот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производственно-технический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люди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создали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увеличения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сил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расширения возможностей изготовления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благ.</w:t>
      </w:r>
      <w:r>
        <w:rPr>
          <w:spacing w:val="-2"/>
          <w:sz w:val="24"/>
        </w:rPr>
        <w:t xml:space="preserve"> </w:t>
      </w:r>
      <w:r>
        <w:rPr>
          <w:sz w:val="24"/>
        </w:rPr>
        <w:t>(Капитал)</w:t>
      </w:r>
    </w:p>
    <w:p w:rsidR="00E534EF" w:rsidRDefault="00E534EF" w:rsidP="00E534EF">
      <w:pPr>
        <w:pStyle w:val="a5"/>
        <w:tabs>
          <w:tab w:val="left" w:pos="552"/>
        </w:tabs>
        <w:ind w:left="0" w:right="217" w:firstLine="0"/>
        <w:jc w:val="both"/>
        <w:rPr>
          <w:sz w:val="24"/>
        </w:rPr>
      </w:pPr>
      <w:r>
        <w:rPr>
          <w:sz w:val="24"/>
        </w:rPr>
        <w:t>4.Степень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легкости,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какие-либо</w:t>
      </w:r>
      <w:r>
        <w:rPr>
          <w:spacing w:val="1"/>
          <w:sz w:val="24"/>
        </w:rPr>
        <w:t xml:space="preserve"> </w:t>
      </w:r>
      <w:r>
        <w:rPr>
          <w:sz w:val="24"/>
        </w:rPr>
        <w:t>активы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превращены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владельцем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деньги</w:t>
      </w:r>
      <w:r>
        <w:rPr>
          <w:spacing w:val="1"/>
          <w:sz w:val="24"/>
        </w:rPr>
        <w:t xml:space="preserve"> </w:t>
      </w:r>
      <w:r>
        <w:rPr>
          <w:sz w:val="24"/>
        </w:rPr>
        <w:t>(Ликвидность)</w:t>
      </w:r>
    </w:p>
    <w:p w:rsidR="00E534EF" w:rsidRDefault="00E534EF" w:rsidP="00E534EF">
      <w:pPr>
        <w:pStyle w:val="a5"/>
        <w:tabs>
          <w:tab w:val="left" w:pos="500"/>
        </w:tabs>
        <w:ind w:left="0" w:right="216" w:firstLine="0"/>
        <w:jc w:val="both"/>
        <w:rPr>
          <w:sz w:val="24"/>
        </w:rPr>
      </w:pPr>
      <w:r>
        <w:rPr>
          <w:sz w:val="24"/>
        </w:rPr>
        <w:t>5.Экономическое соперничество за право получения большей доли определенного вида 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1"/>
          <w:sz w:val="24"/>
        </w:rPr>
        <w:t xml:space="preserve"> </w:t>
      </w:r>
      <w:r>
        <w:rPr>
          <w:sz w:val="24"/>
        </w:rPr>
        <w:t>(Конкуренция)</w:t>
      </w:r>
    </w:p>
    <w:p w:rsidR="00E534EF" w:rsidRDefault="00E534EF" w:rsidP="00E534EF">
      <w:pPr>
        <w:pStyle w:val="a5"/>
        <w:tabs>
          <w:tab w:val="left" w:pos="514"/>
        </w:tabs>
        <w:ind w:left="0" w:right="218" w:firstLine="0"/>
        <w:jc w:val="both"/>
        <w:rPr>
          <w:sz w:val="24"/>
        </w:rPr>
      </w:pPr>
      <w:r>
        <w:rPr>
          <w:sz w:val="24"/>
        </w:rPr>
        <w:t>6.С ростом доходов семьи удельный вес расходов на питание снижается, доля расходов на одежду,</w:t>
      </w:r>
      <w:r>
        <w:rPr>
          <w:spacing w:val="1"/>
          <w:sz w:val="24"/>
        </w:rPr>
        <w:t xml:space="preserve"> </w:t>
      </w:r>
      <w:r>
        <w:rPr>
          <w:sz w:val="24"/>
        </w:rPr>
        <w:t>жилище и коммунальные услуги меняется мало, а доля расходов на удовлетворение культурных и иных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нематериальных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нужд заметно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возрастает – это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… (Энгеля)</w:t>
      </w:r>
    </w:p>
    <w:p w:rsidR="00E534EF" w:rsidRDefault="00E534EF" w:rsidP="00E534EF">
      <w:pPr>
        <w:pStyle w:val="a5"/>
        <w:tabs>
          <w:tab w:val="left" w:pos="610"/>
        </w:tabs>
        <w:ind w:left="0" w:right="215" w:firstLine="0"/>
        <w:jc w:val="both"/>
        <w:rPr>
          <w:sz w:val="24"/>
        </w:rPr>
      </w:pPr>
      <w:r>
        <w:rPr>
          <w:sz w:val="24"/>
        </w:rPr>
        <w:t>7.Метод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монополизации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рынка,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однородного товара о разделе рынка между ними и согласовании объемов продаж и цен каждого из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членов.</w:t>
      </w:r>
      <w:r>
        <w:rPr>
          <w:spacing w:val="-1"/>
          <w:sz w:val="24"/>
        </w:rPr>
        <w:t xml:space="preserve"> </w:t>
      </w:r>
      <w:r>
        <w:rPr>
          <w:sz w:val="24"/>
        </w:rPr>
        <w:t>(Картель)</w:t>
      </w:r>
    </w:p>
    <w:p w:rsidR="00E534EF" w:rsidRDefault="00E534EF" w:rsidP="00E534EF">
      <w:pPr>
        <w:pStyle w:val="a5"/>
        <w:tabs>
          <w:tab w:val="left" w:pos="461"/>
        </w:tabs>
        <w:ind w:left="0" w:firstLine="0"/>
        <w:jc w:val="both"/>
        <w:rPr>
          <w:sz w:val="24"/>
        </w:rPr>
      </w:pPr>
      <w:r>
        <w:rPr>
          <w:sz w:val="24"/>
        </w:rPr>
        <w:t>8.Название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денежного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бедняков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США.</w:t>
      </w:r>
      <w:r>
        <w:rPr>
          <w:spacing w:val="-1"/>
          <w:sz w:val="24"/>
        </w:rPr>
        <w:t xml:space="preserve"> </w:t>
      </w:r>
      <w:r>
        <w:rPr>
          <w:sz w:val="24"/>
        </w:rPr>
        <w:t>(Вэлфер)</w:t>
      </w:r>
    </w:p>
    <w:p w:rsidR="00E534EF" w:rsidRDefault="00E534EF" w:rsidP="00E534EF">
      <w:pPr>
        <w:pStyle w:val="a5"/>
        <w:tabs>
          <w:tab w:val="left" w:pos="514"/>
        </w:tabs>
        <w:ind w:left="0" w:right="216" w:firstLine="0"/>
        <w:jc w:val="both"/>
        <w:rPr>
          <w:sz w:val="24"/>
        </w:rPr>
      </w:pPr>
      <w:r>
        <w:rPr>
          <w:sz w:val="24"/>
        </w:rPr>
        <w:t>9.Ситуация, возникающая на рынке при наличии только одного покупателя товаров (монопсониста),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диктовать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продавцам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этих товаров, и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цену.</w:t>
      </w:r>
      <w:r>
        <w:rPr>
          <w:spacing w:val="2"/>
          <w:sz w:val="24"/>
        </w:rPr>
        <w:t xml:space="preserve"> </w:t>
      </w:r>
      <w:r>
        <w:rPr>
          <w:sz w:val="24"/>
        </w:rPr>
        <w:t>(Монопсония)</w:t>
      </w:r>
    </w:p>
    <w:p w:rsidR="00E534EF" w:rsidRDefault="00E534EF" w:rsidP="00E534EF">
      <w:pPr>
        <w:pStyle w:val="a5"/>
        <w:tabs>
          <w:tab w:val="left" w:pos="632"/>
        </w:tabs>
        <w:ind w:left="0" w:right="216" w:firstLine="0"/>
        <w:jc w:val="both"/>
        <w:rPr>
          <w:sz w:val="24"/>
        </w:rPr>
      </w:pPr>
      <w:r>
        <w:rPr>
          <w:sz w:val="24"/>
        </w:rPr>
        <w:t>10.Рынок, на котором конкуренция происходит лишь между небольшим числом фирм, вытеснивших</w:t>
      </w:r>
      <w:r>
        <w:rPr>
          <w:spacing w:val="1"/>
          <w:sz w:val="24"/>
        </w:rPr>
        <w:t xml:space="preserve"> </w:t>
      </w:r>
      <w:r>
        <w:rPr>
          <w:sz w:val="24"/>
        </w:rPr>
        <w:t>остальных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соперников.</w:t>
      </w:r>
      <w:r>
        <w:rPr>
          <w:spacing w:val="-3"/>
          <w:sz w:val="24"/>
        </w:rPr>
        <w:t xml:space="preserve"> </w:t>
      </w:r>
      <w:r>
        <w:rPr>
          <w:sz w:val="24"/>
        </w:rPr>
        <w:t>(Олигополия)</w:t>
      </w:r>
    </w:p>
    <w:p w:rsidR="00E534EF" w:rsidRDefault="00E534EF" w:rsidP="00E534EF">
      <w:pPr>
        <w:pStyle w:val="a5"/>
        <w:tabs>
          <w:tab w:val="left" w:pos="632"/>
        </w:tabs>
        <w:ind w:left="0" w:right="216" w:firstLine="0"/>
        <w:jc w:val="both"/>
        <w:rPr>
          <w:sz w:val="24"/>
        </w:rPr>
      </w:pPr>
    </w:p>
    <w:p w:rsidR="00E534EF" w:rsidRDefault="00E534EF" w:rsidP="00641CD1">
      <w:pPr>
        <w:pStyle w:val="a5"/>
        <w:tabs>
          <w:tab w:val="left" w:pos="632"/>
        </w:tabs>
        <w:spacing w:line="240" w:lineRule="atLeast"/>
        <w:ind w:left="0" w:right="-1" w:firstLine="0"/>
        <w:contextualSpacing/>
        <w:jc w:val="both"/>
        <w:rPr>
          <w:b/>
          <w:color w:val="212121"/>
          <w:sz w:val="28"/>
          <w:szCs w:val="28"/>
        </w:rPr>
      </w:pPr>
      <w:r w:rsidRPr="008B6816">
        <w:rPr>
          <w:b/>
          <w:sz w:val="28"/>
          <w:szCs w:val="28"/>
        </w:rPr>
        <w:t>Задание№9.</w:t>
      </w:r>
      <w:r w:rsidRPr="008B6816">
        <w:rPr>
          <w:b/>
          <w:color w:val="212121"/>
          <w:sz w:val="28"/>
          <w:szCs w:val="28"/>
        </w:rPr>
        <w:t>Внимательно прочитайте предложенный текст Марты Нуссбаум и изучите данные,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приведенные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в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нем.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Выделите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для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себя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основную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идею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этого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текста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в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целом.</w:t>
      </w:r>
      <w:r w:rsidRPr="008B6816">
        <w:rPr>
          <w:b/>
          <w:color w:val="212121"/>
          <w:spacing w:val="1"/>
          <w:sz w:val="28"/>
          <w:szCs w:val="28"/>
        </w:rPr>
        <w:t xml:space="preserve"> </w:t>
      </w:r>
      <w:r w:rsidRPr="008B6816">
        <w:rPr>
          <w:b/>
          <w:color w:val="212121"/>
          <w:sz w:val="28"/>
          <w:szCs w:val="28"/>
        </w:rPr>
        <w:t>Перечитайте его еще раз и обдумайте основные аргументы, приводимые автором.</w:t>
      </w:r>
      <w:r>
        <w:rPr>
          <w:b/>
          <w:color w:val="212121"/>
          <w:sz w:val="28"/>
          <w:szCs w:val="28"/>
        </w:rPr>
        <w:t xml:space="preserve"> </w:t>
      </w:r>
    </w:p>
    <w:p w:rsidR="00641CD1" w:rsidRDefault="00641CD1" w:rsidP="00641CD1">
      <w:pPr>
        <w:spacing w:after="0" w:line="240" w:lineRule="atLeast"/>
        <w:contextualSpacing/>
        <w:rPr>
          <w:rFonts w:ascii="Times New Roman" w:hAnsi="Times New Roman" w:cs="Times New Roman"/>
          <w:b/>
          <w:spacing w:val="38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534EF" w:rsidRPr="00AA43B0">
        <w:rPr>
          <w:rFonts w:ascii="Times New Roman" w:hAnsi="Times New Roman" w:cs="Times New Roman"/>
          <w:b/>
          <w:sz w:val="28"/>
          <w:szCs w:val="28"/>
        </w:rPr>
        <w:t>аксимальный</w:t>
      </w:r>
      <w:r w:rsidR="00E534EF"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="00E534EF" w:rsidRPr="00AA43B0">
        <w:rPr>
          <w:rFonts w:ascii="Times New Roman" w:hAnsi="Times New Roman" w:cs="Times New Roman"/>
          <w:b/>
          <w:sz w:val="28"/>
          <w:szCs w:val="28"/>
        </w:rPr>
        <w:t>балл</w:t>
      </w:r>
      <w:r w:rsidR="00E534EF" w:rsidRPr="00AA43B0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="00E534EF" w:rsidRPr="00AA43B0">
        <w:rPr>
          <w:rFonts w:ascii="Times New Roman" w:hAnsi="Times New Roman" w:cs="Times New Roman"/>
          <w:b/>
          <w:sz w:val="28"/>
          <w:szCs w:val="28"/>
        </w:rPr>
        <w:t>–</w:t>
      </w:r>
      <w:r w:rsidR="00E534EF"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="00E534EF">
        <w:rPr>
          <w:rFonts w:ascii="Times New Roman" w:hAnsi="Times New Roman" w:cs="Times New Roman"/>
          <w:b/>
          <w:spacing w:val="38"/>
          <w:sz w:val="28"/>
          <w:szCs w:val="28"/>
        </w:rPr>
        <w:t>11</w:t>
      </w:r>
      <w:r w:rsidR="00E534EF" w:rsidRPr="00AA43B0">
        <w:rPr>
          <w:rFonts w:ascii="Times New Roman" w:hAnsi="Times New Roman" w:cs="Times New Roman"/>
          <w:b/>
          <w:spacing w:val="38"/>
          <w:sz w:val="28"/>
          <w:szCs w:val="28"/>
        </w:rPr>
        <w:t>.</w:t>
      </w:r>
    </w:p>
    <w:p w:rsidR="00641CD1" w:rsidRDefault="00E534EF" w:rsidP="00641CD1">
      <w:pPr>
        <w:spacing w:after="0" w:line="240" w:lineRule="atLeast"/>
        <w:contextualSpacing/>
        <w:rPr>
          <w:rFonts w:ascii="Times New Roman" w:hAnsi="Times New Roman" w:cs="Times New Roman"/>
          <w:b/>
          <w:spacing w:val="38"/>
          <w:sz w:val="28"/>
          <w:szCs w:val="28"/>
        </w:rPr>
      </w:pPr>
      <w:r w:rsidRPr="00E534EF">
        <w:rPr>
          <w:rFonts w:ascii="Times New Roman" w:hAnsi="Times New Roman" w:cs="Times New Roman"/>
          <w:sz w:val="24"/>
          <w:szCs w:val="24"/>
        </w:rPr>
        <w:t>Вопрос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на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понимание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(Право)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Автор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рассуждает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по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поводу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понятия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«гражданин мира». Как в действующем законодательстве...</w:t>
      </w:r>
    </w:p>
    <w:p w:rsidR="00641CD1" w:rsidRPr="00641CD1" w:rsidRDefault="00E534EF" w:rsidP="00641CD1">
      <w:pPr>
        <w:spacing w:after="0" w:line="240" w:lineRule="atLeast"/>
        <w:contextualSpacing/>
        <w:rPr>
          <w:rFonts w:ascii="Times New Roman" w:hAnsi="Times New Roman" w:cs="Times New Roman"/>
          <w:b/>
          <w:spacing w:val="38"/>
          <w:sz w:val="28"/>
          <w:szCs w:val="28"/>
        </w:rPr>
      </w:pPr>
      <w:r w:rsidRPr="00E534EF">
        <w:rPr>
          <w:rFonts w:ascii="Times New Roman" w:hAnsi="Times New Roman" w:cs="Times New Roman"/>
          <w:sz w:val="24"/>
          <w:szCs w:val="24"/>
        </w:rPr>
        <w:t>Баллы</w:t>
      </w:r>
      <w:r w:rsidRPr="00E534E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pacing w:val="-2"/>
          <w:sz w:val="24"/>
          <w:szCs w:val="24"/>
        </w:rPr>
        <w:t>суммируются</w:t>
      </w:r>
      <w:r w:rsidR="00641CD1">
        <w:rPr>
          <w:rFonts w:ascii="Times New Roman" w:hAnsi="Times New Roman" w:cs="Times New Roman"/>
          <w:spacing w:val="-2"/>
          <w:sz w:val="24"/>
          <w:szCs w:val="24"/>
        </w:rPr>
        <w:tab/>
      </w:r>
    </w:p>
    <w:p w:rsidR="00E534EF" w:rsidRPr="00641CD1" w:rsidRDefault="00E534EF" w:rsidP="00641CD1">
      <w:pPr>
        <w:spacing w:after="0" w:line="240" w:lineRule="atLeast"/>
        <w:contextualSpacing/>
        <w:rPr>
          <w:rFonts w:ascii="Times New Roman" w:hAnsi="Times New Roman" w:cs="Times New Roman"/>
          <w:b/>
          <w:spacing w:val="38"/>
          <w:sz w:val="28"/>
          <w:szCs w:val="28"/>
        </w:rPr>
      </w:pPr>
      <w:r w:rsidRPr="00E534EF">
        <w:rPr>
          <w:rFonts w:ascii="Times New Roman" w:hAnsi="Times New Roman" w:cs="Times New Roman"/>
          <w:sz w:val="24"/>
          <w:szCs w:val="24"/>
        </w:rPr>
        <w:t>В</w:t>
      </w:r>
      <w:r w:rsidRPr="00E534E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соответствие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с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Федеральным</w:t>
      </w:r>
      <w:r w:rsidRPr="00E534EF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законом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от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31.05.2002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N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62-ФЗ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(ред.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от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28.12.2022)</w:t>
      </w:r>
      <w:r w:rsidRPr="00E534E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534EF">
        <w:rPr>
          <w:rFonts w:ascii="Times New Roman" w:hAnsi="Times New Roman" w:cs="Times New Roman"/>
          <w:sz w:val="24"/>
          <w:szCs w:val="24"/>
        </w:rPr>
        <w:t>"О гражданстве Российской Федерации":</w:t>
      </w:r>
    </w:p>
    <w:p w:rsidR="00E534EF" w:rsidRPr="00E534EF" w:rsidRDefault="00E534EF" w:rsidP="00641CD1">
      <w:pPr>
        <w:pStyle w:val="a3"/>
        <w:spacing w:line="240" w:lineRule="atLeast"/>
        <w:ind w:left="0"/>
        <w:contextualSpacing/>
        <w:jc w:val="both"/>
      </w:pPr>
      <w:r w:rsidRPr="00E534EF">
        <w:t>Гражданство</w:t>
      </w:r>
      <w:r w:rsidRPr="00E534EF">
        <w:rPr>
          <w:spacing w:val="40"/>
        </w:rPr>
        <w:t xml:space="preserve"> </w:t>
      </w:r>
      <w:r w:rsidRPr="00E534EF">
        <w:t>Российской</w:t>
      </w:r>
      <w:r w:rsidRPr="00E534EF">
        <w:rPr>
          <w:spacing w:val="40"/>
        </w:rPr>
        <w:t xml:space="preserve"> </w:t>
      </w:r>
      <w:r w:rsidRPr="00E534EF">
        <w:t>Федерации</w:t>
      </w:r>
      <w:r w:rsidRPr="00E534EF">
        <w:rPr>
          <w:spacing w:val="40"/>
        </w:rPr>
        <w:t xml:space="preserve"> </w:t>
      </w:r>
      <w:r w:rsidRPr="00E534EF">
        <w:t>-</w:t>
      </w:r>
      <w:r w:rsidRPr="00E534EF">
        <w:rPr>
          <w:spacing w:val="40"/>
        </w:rPr>
        <w:t xml:space="preserve"> </w:t>
      </w:r>
      <w:r w:rsidRPr="00E534EF">
        <w:t>устойчивая</w:t>
      </w:r>
      <w:r w:rsidRPr="00E534EF">
        <w:rPr>
          <w:spacing w:val="40"/>
        </w:rPr>
        <w:t xml:space="preserve"> </w:t>
      </w:r>
      <w:r w:rsidRPr="00E534EF">
        <w:t>правовая</w:t>
      </w:r>
      <w:r w:rsidRPr="00E534EF">
        <w:rPr>
          <w:spacing w:val="40"/>
        </w:rPr>
        <w:t xml:space="preserve"> </w:t>
      </w:r>
      <w:r w:rsidRPr="00E534EF">
        <w:t>связь</w:t>
      </w:r>
      <w:r w:rsidRPr="00E534EF">
        <w:rPr>
          <w:spacing w:val="40"/>
        </w:rPr>
        <w:t xml:space="preserve"> </w:t>
      </w:r>
      <w:r w:rsidRPr="00E534EF">
        <w:t>лица</w:t>
      </w:r>
      <w:r w:rsidRPr="00E534EF">
        <w:rPr>
          <w:spacing w:val="40"/>
        </w:rPr>
        <w:t xml:space="preserve"> </w:t>
      </w:r>
      <w:r w:rsidRPr="00E534EF">
        <w:t>с</w:t>
      </w:r>
      <w:r w:rsidRPr="00E534EF">
        <w:rPr>
          <w:spacing w:val="40"/>
        </w:rPr>
        <w:t xml:space="preserve"> </w:t>
      </w:r>
      <w:r w:rsidRPr="00E534EF">
        <w:t>Российской</w:t>
      </w:r>
      <w:r w:rsidRPr="00E534EF">
        <w:rPr>
          <w:spacing w:val="80"/>
        </w:rPr>
        <w:t xml:space="preserve"> </w:t>
      </w:r>
      <w:r w:rsidRPr="00E534EF">
        <w:t>Федерацией, выражающаяся в совокупности их взаимных прав и обязанностей (1 балл).</w:t>
      </w:r>
    </w:p>
    <w:p w:rsidR="00E534EF" w:rsidRPr="00E534EF" w:rsidRDefault="00E534EF" w:rsidP="00641CD1">
      <w:pPr>
        <w:pStyle w:val="a3"/>
        <w:spacing w:line="240" w:lineRule="atLeast"/>
        <w:ind w:left="0"/>
        <w:contextualSpacing/>
        <w:jc w:val="both"/>
      </w:pPr>
      <w:r w:rsidRPr="00E534EF">
        <w:t>Иное</w:t>
      </w:r>
      <w:r w:rsidRPr="00E534EF">
        <w:rPr>
          <w:spacing w:val="-3"/>
        </w:rPr>
        <w:t xml:space="preserve"> </w:t>
      </w:r>
      <w:r w:rsidRPr="00E534EF">
        <w:t>гражданство</w:t>
      </w:r>
      <w:r w:rsidRPr="00E534EF">
        <w:rPr>
          <w:spacing w:val="-2"/>
        </w:rPr>
        <w:t xml:space="preserve"> </w:t>
      </w:r>
      <w:r w:rsidRPr="00E534EF">
        <w:t>-</w:t>
      </w:r>
      <w:r w:rsidRPr="00E534EF">
        <w:rPr>
          <w:spacing w:val="-3"/>
        </w:rPr>
        <w:t xml:space="preserve"> </w:t>
      </w:r>
      <w:r w:rsidRPr="00E534EF">
        <w:t>гражданство</w:t>
      </w:r>
      <w:r w:rsidRPr="00E534EF">
        <w:rPr>
          <w:spacing w:val="-1"/>
        </w:rPr>
        <w:t xml:space="preserve"> </w:t>
      </w:r>
      <w:r w:rsidRPr="00E534EF">
        <w:t>(подданство)</w:t>
      </w:r>
      <w:r w:rsidRPr="00E534EF">
        <w:rPr>
          <w:spacing w:val="-2"/>
        </w:rPr>
        <w:t xml:space="preserve"> </w:t>
      </w:r>
      <w:r w:rsidRPr="00E534EF">
        <w:t>иностранного</w:t>
      </w:r>
      <w:r w:rsidRPr="00E534EF">
        <w:rPr>
          <w:spacing w:val="-2"/>
        </w:rPr>
        <w:t xml:space="preserve"> </w:t>
      </w:r>
      <w:r w:rsidRPr="00E534EF">
        <w:t>государства</w:t>
      </w:r>
      <w:r w:rsidRPr="00E534EF">
        <w:rPr>
          <w:spacing w:val="-3"/>
        </w:rPr>
        <w:t xml:space="preserve"> </w:t>
      </w:r>
      <w:r w:rsidRPr="00E534EF">
        <w:t>(1</w:t>
      </w:r>
      <w:r w:rsidRPr="00E534EF">
        <w:rPr>
          <w:spacing w:val="-1"/>
        </w:rPr>
        <w:t xml:space="preserve"> </w:t>
      </w:r>
      <w:r w:rsidRPr="00E534EF">
        <w:rPr>
          <w:spacing w:val="-2"/>
        </w:rPr>
        <w:t>балл).</w:t>
      </w:r>
    </w:p>
    <w:p w:rsidR="00E534EF" w:rsidRPr="00E534EF" w:rsidRDefault="00E534EF" w:rsidP="00641CD1">
      <w:pPr>
        <w:pStyle w:val="a3"/>
        <w:spacing w:line="240" w:lineRule="atLeast"/>
        <w:ind w:left="0"/>
        <w:contextualSpacing/>
        <w:jc w:val="both"/>
      </w:pPr>
      <w:r w:rsidRPr="00E534EF">
        <w:t>Двойное</w:t>
      </w:r>
      <w:r w:rsidRPr="00E534EF">
        <w:rPr>
          <w:spacing w:val="80"/>
        </w:rPr>
        <w:t xml:space="preserve"> </w:t>
      </w:r>
      <w:r w:rsidRPr="00E534EF">
        <w:t>гражданство</w:t>
      </w:r>
      <w:r w:rsidRPr="00E534EF">
        <w:rPr>
          <w:spacing w:val="80"/>
        </w:rPr>
        <w:t xml:space="preserve"> </w:t>
      </w:r>
      <w:r w:rsidRPr="00E534EF">
        <w:t>-</w:t>
      </w:r>
      <w:r w:rsidRPr="00E534EF">
        <w:rPr>
          <w:spacing w:val="80"/>
        </w:rPr>
        <w:t xml:space="preserve"> </w:t>
      </w:r>
      <w:r w:rsidRPr="00E534EF">
        <w:t>наличие</w:t>
      </w:r>
      <w:r w:rsidRPr="00E534EF">
        <w:rPr>
          <w:spacing w:val="80"/>
        </w:rPr>
        <w:t xml:space="preserve"> </w:t>
      </w:r>
      <w:r w:rsidRPr="00E534EF">
        <w:t>у</w:t>
      </w:r>
      <w:r w:rsidRPr="00E534EF">
        <w:rPr>
          <w:spacing w:val="80"/>
        </w:rPr>
        <w:t xml:space="preserve"> </w:t>
      </w:r>
      <w:r w:rsidRPr="00E534EF">
        <w:t>гражданина</w:t>
      </w:r>
      <w:r w:rsidRPr="00E534EF">
        <w:rPr>
          <w:spacing w:val="80"/>
        </w:rPr>
        <w:t xml:space="preserve"> </w:t>
      </w:r>
      <w:r w:rsidRPr="00E534EF">
        <w:t>Российской</w:t>
      </w:r>
      <w:r w:rsidRPr="00E534EF">
        <w:rPr>
          <w:spacing w:val="80"/>
        </w:rPr>
        <w:t xml:space="preserve"> </w:t>
      </w:r>
      <w:r w:rsidRPr="00E534EF">
        <w:t>Федерации</w:t>
      </w:r>
      <w:r w:rsidRPr="00E534EF">
        <w:rPr>
          <w:spacing w:val="80"/>
        </w:rPr>
        <w:t xml:space="preserve"> </w:t>
      </w:r>
      <w:r w:rsidRPr="00E534EF">
        <w:t>гражданства (подданства) иностранного государства (1 балл).</w:t>
      </w:r>
    </w:p>
    <w:p w:rsidR="00E534EF" w:rsidRPr="00E534EF" w:rsidRDefault="00E534EF" w:rsidP="00641CD1">
      <w:pPr>
        <w:pStyle w:val="a3"/>
        <w:spacing w:line="240" w:lineRule="atLeast"/>
        <w:ind w:left="0"/>
        <w:contextualSpacing/>
        <w:jc w:val="both"/>
      </w:pPr>
      <w:r w:rsidRPr="00E534EF">
        <w:t>Иностранный</w:t>
      </w:r>
      <w:r w:rsidRPr="00E534EF">
        <w:rPr>
          <w:spacing w:val="34"/>
        </w:rPr>
        <w:t xml:space="preserve"> </w:t>
      </w:r>
      <w:r w:rsidRPr="00E534EF">
        <w:t>гражданин</w:t>
      </w:r>
      <w:r w:rsidRPr="00E534EF">
        <w:rPr>
          <w:spacing w:val="37"/>
        </w:rPr>
        <w:t xml:space="preserve"> </w:t>
      </w:r>
      <w:r w:rsidRPr="00E534EF">
        <w:t>-</w:t>
      </w:r>
      <w:r w:rsidRPr="00E534EF">
        <w:rPr>
          <w:spacing w:val="33"/>
        </w:rPr>
        <w:t xml:space="preserve"> </w:t>
      </w:r>
      <w:r w:rsidRPr="00E534EF">
        <w:t>лицо,</w:t>
      </w:r>
      <w:r w:rsidRPr="00E534EF">
        <w:rPr>
          <w:spacing w:val="31"/>
        </w:rPr>
        <w:t xml:space="preserve"> </w:t>
      </w:r>
      <w:r w:rsidRPr="00E534EF">
        <w:t>не</w:t>
      </w:r>
      <w:r w:rsidRPr="00E534EF">
        <w:rPr>
          <w:spacing w:val="33"/>
        </w:rPr>
        <w:t xml:space="preserve"> </w:t>
      </w:r>
      <w:r w:rsidRPr="00E534EF">
        <w:t>являющееся</w:t>
      </w:r>
      <w:r w:rsidRPr="00E534EF">
        <w:rPr>
          <w:spacing w:val="34"/>
        </w:rPr>
        <w:t xml:space="preserve"> </w:t>
      </w:r>
      <w:r w:rsidRPr="00E534EF">
        <w:t>гражданином</w:t>
      </w:r>
      <w:r w:rsidRPr="00E534EF">
        <w:rPr>
          <w:spacing w:val="33"/>
        </w:rPr>
        <w:t xml:space="preserve"> </w:t>
      </w:r>
      <w:r w:rsidRPr="00E534EF">
        <w:t>Российской</w:t>
      </w:r>
      <w:r w:rsidRPr="00E534EF">
        <w:rPr>
          <w:spacing w:val="35"/>
        </w:rPr>
        <w:t xml:space="preserve"> </w:t>
      </w:r>
      <w:r w:rsidRPr="00E534EF">
        <w:t>Федерации</w:t>
      </w:r>
      <w:r w:rsidRPr="00E534EF">
        <w:rPr>
          <w:spacing w:val="35"/>
        </w:rPr>
        <w:t xml:space="preserve"> </w:t>
      </w:r>
      <w:r w:rsidRPr="00E534EF">
        <w:t xml:space="preserve">и </w:t>
      </w:r>
      <w:r w:rsidRPr="00E534EF">
        <w:lastRenderedPageBreak/>
        <w:t>имеющее гражданство (подданство) иностранного государства (1 балл).</w:t>
      </w:r>
    </w:p>
    <w:p w:rsidR="00E534EF" w:rsidRPr="00E534EF" w:rsidRDefault="00E534EF" w:rsidP="00641CD1">
      <w:pPr>
        <w:pStyle w:val="a3"/>
        <w:spacing w:line="240" w:lineRule="atLeast"/>
        <w:ind w:left="0"/>
        <w:contextualSpacing/>
        <w:jc w:val="both"/>
      </w:pPr>
      <w:r w:rsidRPr="00E534EF">
        <w:t>Лицо без</w:t>
      </w:r>
      <w:r w:rsidRPr="00E534EF">
        <w:rPr>
          <w:spacing w:val="31"/>
        </w:rPr>
        <w:t xml:space="preserve"> </w:t>
      </w:r>
      <w:r w:rsidRPr="00E534EF">
        <w:t>гражданства</w:t>
      </w:r>
      <w:r w:rsidRPr="00E534EF">
        <w:rPr>
          <w:spacing w:val="31"/>
        </w:rPr>
        <w:t xml:space="preserve"> </w:t>
      </w:r>
      <w:r w:rsidRPr="00E534EF">
        <w:t>-</w:t>
      </w:r>
      <w:r w:rsidRPr="00E534EF">
        <w:rPr>
          <w:spacing w:val="29"/>
        </w:rPr>
        <w:t xml:space="preserve"> </w:t>
      </w:r>
      <w:r w:rsidRPr="00E534EF">
        <w:t>лицо, не</w:t>
      </w:r>
      <w:r w:rsidRPr="00E534EF">
        <w:rPr>
          <w:spacing w:val="29"/>
        </w:rPr>
        <w:t xml:space="preserve"> </w:t>
      </w:r>
      <w:r w:rsidRPr="00E534EF">
        <w:t>являющееся</w:t>
      </w:r>
      <w:r w:rsidRPr="00E534EF">
        <w:rPr>
          <w:spacing w:val="30"/>
        </w:rPr>
        <w:t xml:space="preserve"> </w:t>
      </w:r>
      <w:r w:rsidRPr="00E534EF">
        <w:t>гражданином</w:t>
      </w:r>
      <w:r w:rsidRPr="00E534EF">
        <w:rPr>
          <w:spacing w:val="29"/>
        </w:rPr>
        <w:t xml:space="preserve"> </w:t>
      </w:r>
      <w:r w:rsidRPr="00E534EF">
        <w:t>Российской</w:t>
      </w:r>
      <w:r w:rsidRPr="00E534EF">
        <w:rPr>
          <w:spacing w:val="31"/>
        </w:rPr>
        <w:t xml:space="preserve"> </w:t>
      </w:r>
      <w:r w:rsidRPr="00E534EF">
        <w:t>Федерации</w:t>
      </w:r>
      <w:r w:rsidRPr="00E534EF">
        <w:rPr>
          <w:spacing w:val="31"/>
        </w:rPr>
        <w:t xml:space="preserve"> </w:t>
      </w:r>
      <w:r w:rsidRPr="00E534EF">
        <w:t>и</w:t>
      </w:r>
      <w:r w:rsidRPr="00E534EF">
        <w:rPr>
          <w:spacing w:val="29"/>
        </w:rPr>
        <w:t xml:space="preserve"> </w:t>
      </w:r>
      <w:r w:rsidRPr="00E534EF">
        <w:t>не имеющее доказательства наличия гражданства иностранного государства (1 балл).</w:t>
      </w:r>
    </w:p>
    <w:p w:rsidR="00641CD1" w:rsidRPr="00641CD1" w:rsidRDefault="00641CD1" w:rsidP="00641CD1">
      <w:pPr>
        <w:pStyle w:val="11"/>
        <w:spacing w:line="240" w:lineRule="atLeast"/>
        <w:ind w:left="0" w:right="-1"/>
        <w:contextualSpacing/>
        <w:rPr>
          <w:rFonts w:ascii="Times New Roman" w:hAnsi="Times New Roman" w:cs="Times New Roman"/>
          <w:sz w:val="24"/>
          <w:szCs w:val="24"/>
        </w:rPr>
      </w:pPr>
      <w:r w:rsidRPr="00641CD1">
        <w:rPr>
          <w:rFonts w:ascii="Times New Roman" w:hAnsi="Times New Roman" w:cs="Times New Roman"/>
          <w:sz w:val="24"/>
          <w:szCs w:val="24"/>
        </w:rPr>
        <w:t>Вопрос на понимание (Экономика) Автором текста написано, что «мы лучше понимаем себя, сравнивая свой образ жизни с...</w:t>
      </w:r>
    </w:p>
    <w:p w:rsidR="00641CD1" w:rsidRPr="00641CD1" w:rsidRDefault="00641CD1" w:rsidP="00641CD1">
      <w:pPr>
        <w:pStyle w:val="a3"/>
        <w:spacing w:line="240" w:lineRule="atLeast"/>
        <w:ind w:left="0" w:right="-1"/>
        <w:contextualSpacing/>
        <w:jc w:val="both"/>
      </w:pPr>
      <w:r w:rsidRPr="00641CD1">
        <w:t>Пример</w:t>
      </w:r>
      <w:r w:rsidRPr="00641CD1">
        <w:rPr>
          <w:spacing w:val="-4"/>
        </w:rPr>
        <w:t xml:space="preserve"> </w:t>
      </w:r>
      <w:r w:rsidRPr="00641CD1">
        <w:rPr>
          <w:spacing w:val="-2"/>
        </w:rPr>
        <w:t>ответа</w:t>
      </w:r>
    </w:p>
    <w:p w:rsidR="00641CD1" w:rsidRPr="00641CD1" w:rsidRDefault="00641CD1" w:rsidP="00641CD1">
      <w:pPr>
        <w:pStyle w:val="a3"/>
        <w:spacing w:line="240" w:lineRule="atLeast"/>
        <w:ind w:left="0" w:right="-1"/>
        <w:contextualSpacing/>
        <w:jc w:val="both"/>
      </w:pPr>
      <w:r w:rsidRPr="00641CD1">
        <w:t>Одна из поведенческих предпосылок неоклассического направления предполагает, что индивид при принятии решений исходит из своих личных интересов, навязанные извне ценности не</w:t>
      </w:r>
      <w:r w:rsidRPr="00641CD1">
        <w:rPr>
          <w:spacing w:val="-1"/>
        </w:rPr>
        <w:t xml:space="preserve"> </w:t>
      </w:r>
      <w:r w:rsidRPr="00641CD1">
        <w:t>влияют на</w:t>
      </w:r>
      <w:r w:rsidRPr="00641CD1">
        <w:rPr>
          <w:spacing w:val="-1"/>
        </w:rPr>
        <w:t xml:space="preserve"> </w:t>
      </w:r>
      <w:r w:rsidRPr="00641CD1">
        <w:t>его решение. Эта</w:t>
      </w:r>
      <w:r w:rsidRPr="00641CD1">
        <w:rPr>
          <w:spacing w:val="-1"/>
        </w:rPr>
        <w:t xml:space="preserve"> </w:t>
      </w:r>
      <w:r w:rsidRPr="00641CD1">
        <w:t>предпосылка</w:t>
      </w:r>
      <w:r w:rsidRPr="00641CD1">
        <w:rPr>
          <w:spacing w:val="-1"/>
        </w:rPr>
        <w:t xml:space="preserve"> </w:t>
      </w:r>
      <w:r w:rsidRPr="00641CD1">
        <w:t>нереалистична, так как в</w:t>
      </w:r>
      <w:r w:rsidRPr="00641CD1">
        <w:rPr>
          <w:spacing w:val="-1"/>
        </w:rPr>
        <w:t xml:space="preserve"> </w:t>
      </w:r>
      <w:r w:rsidRPr="00641CD1">
        <w:t>экономике существует множество экономических эффектов, когда мнение окружающих меняет предпочтение индивида, например эффект Веблена, эффект сноба, эффект присоединения к большинству и др.</w:t>
      </w:r>
    </w:p>
    <w:p w:rsidR="00641CD1" w:rsidRPr="00641CD1" w:rsidRDefault="00641CD1" w:rsidP="00641CD1">
      <w:pPr>
        <w:pStyle w:val="a3"/>
        <w:spacing w:line="240" w:lineRule="atLeast"/>
        <w:ind w:left="0" w:right="-1"/>
        <w:contextualSpacing/>
        <w:jc w:val="both"/>
      </w:pPr>
      <w:r w:rsidRPr="00641CD1">
        <w:t>Критерии</w:t>
      </w:r>
      <w:r w:rsidRPr="00641CD1">
        <w:rPr>
          <w:spacing w:val="-8"/>
        </w:rPr>
        <w:t xml:space="preserve"> </w:t>
      </w:r>
      <w:r w:rsidRPr="00641CD1">
        <w:rPr>
          <w:spacing w:val="-2"/>
        </w:rPr>
        <w:t>оценки</w:t>
      </w:r>
    </w:p>
    <w:p w:rsidR="00641CD1" w:rsidRPr="00641CD1" w:rsidRDefault="00641CD1" w:rsidP="00641CD1">
      <w:pPr>
        <w:pStyle w:val="a3"/>
        <w:spacing w:line="240" w:lineRule="atLeast"/>
        <w:ind w:left="0" w:right="-1"/>
        <w:contextualSpacing/>
        <w:jc w:val="both"/>
      </w:pPr>
      <w:r w:rsidRPr="00641CD1">
        <w:t>2</w:t>
      </w:r>
      <w:r w:rsidRPr="00641CD1">
        <w:rPr>
          <w:spacing w:val="-6"/>
        </w:rPr>
        <w:t xml:space="preserve"> </w:t>
      </w:r>
      <w:r w:rsidRPr="00641CD1">
        <w:t>балла.</w:t>
      </w:r>
      <w:r w:rsidRPr="00641CD1">
        <w:rPr>
          <w:spacing w:val="-6"/>
        </w:rPr>
        <w:t xml:space="preserve"> </w:t>
      </w:r>
      <w:r w:rsidRPr="00641CD1">
        <w:t>Предпосылка</w:t>
      </w:r>
      <w:r w:rsidRPr="00641CD1">
        <w:rPr>
          <w:spacing w:val="-6"/>
        </w:rPr>
        <w:t xml:space="preserve"> </w:t>
      </w:r>
      <w:r w:rsidRPr="00641CD1">
        <w:t>-</w:t>
      </w:r>
      <w:r w:rsidRPr="00641CD1">
        <w:rPr>
          <w:spacing w:val="-7"/>
        </w:rPr>
        <w:t xml:space="preserve"> </w:t>
      </w:r>
      <w:r w:rsidRPr="00641CD1">
        <w:t>самостоятельное</w:t>
      </w:r>
      <w:r w:rsidRPr="00641CD1">
        <w:rPr>
          <w:spacing w:val="-7"/>
        </w:rPr>
        <w:t xml:space="preserve"> </w:t>
      </w:r>
      <w:r w:rsidRPr="00641CD1">
        <w:t>принятие</w:t>
      </w:r>
      <w:r w:rsidRPr="00641CD1">
        <w:rPr>
          <w:spacing w:val="-7"/>
        </w:rPr>
        <w:t xml:space="preserve"> </w:t>
      </w:r>
      <w:r w:rsidRPr="00641CD1">
        <w:t>решения.</w:t>
      </w:r>
      <w:r w:rsidRPr="00641CD1">
        <w:rPr>
          <w:spacing w:val="-6"/>
        </w:rPr>
        <w:t xml:space="preserve"> </w:t>
      </w:r>
      <w:r w:rsidRPr="00641CD1">
        <w:t>При</w:t>
      </w:r>
      <w:r w:rsidRPr="00641CD1">
        <w:rPr>
          <w:spacing w:val="-8"/>
        </w:rPr>
        <w:t xml:space="preserve"> </w:t>
      </w:r>
      <w:r w:rsidRPr="00641CD1">
        <w:t>этом</w:t>
      </w:r>
      <w:r w:rsidRPr="00641CD1">
        <w:rPr>
          <w:spacing w:val="-9"/>
        </w:rPr>
        <w:t xml:space="preserve"> </w:t>
      </w:r>
      <w:r w:rsidRPr="00641CD1">
        <w:t>учитываются</w:t>
      </w:r>
      <w:r w:rsidRPr="00641CD1">
        <w:rPr>
          <w:spacing w:val="-6"/>
        </w:rPr>
        <w:t xml:space="preserve"> </w:t>
      </w:r>
      <w:r w:rsidRPr="00641CD1">
        <w:t>только собственные предпочтения.</w:t>
      </w:r>
    </w:p>
    <w:p w:rsidR="00641CD1" w:rsidRPr="00641CD1" w:rsidRDefault="00641CD1" w:rsidP="00641CD1">
      <w:pPr>
        <w:pStyle w:val="a3"/>
        <w:spacing w:line="240" w:lineRule="atLeast"/>
        <w:ind w:left="0" w:right="-1"/>
        <w:contextualSpacing/>
        <w:jc w:val="both"/>
      </w:pPr>
      <w:r>
        <w:t>2</w:t>
      </w:r>
      <w:r w:rsidRPr="00641CD1">
        <w:t xml:space="preserve"> балл</w:t>
      </w:r>
      <w:r>
        <w:t>а</w:t>
      </w:r>
      <w:r w:rsidRPr="00641CD1">
        <w:t>. Предпосылка нереалистична. В реальной жизни человек обращает внимание на мнение окружающих.</w:t>
      </w:r>
    </w:p>
    <w:p w:rsidR="00641CD1" w:rsidRPr="00641CD1" w:rsidRDefault="00641CD1" w:rsidP="00641CD1">
      <w:pPr>
        <w:pStyle w:val="a3"/>
        <w:spacing w:line="240" w:lineRule="atLeast"/>
        <w:ind w:left="0" w:right="-1"/>
        <w:contextualSpacing/>
        <w:jc w:val="both"/>
      </w:pPr>
      <w:r w:rsidRPr="00641CD1">
        <w:t>2</w:t>
      </w:r>
      <w:r w:rsidRPr="00641CD1">
        <w:rPr>
          <w:spacing w:val="-2"/>
        </w:rPr>
        <w:t xml:space="preserve"> </w:t>
      </w:r>
      <w:r w:rsidRPr="00641CD1">
        <w:t>балла.</w:t>
      </w:r>
      <w:r w:rsidRPr="00641CD1">
        <w:rPr>
          <w:spacing w:val="-3"/>
        </w:rPr>
        <w:t xml:space="preserve"> </w:t>
      </w:r>
      <w:r w:rsidRPr="00641CD1">
        <w:t>Предложен</w:t>
      </w:r>
      <w:r w:rsidRPr="00641CD1">
        <w:rPr>
          <w:spacing w:val="-3"/>
        </w:rPr>
        <w:t xml:space="preserve"> </w:t>
      </w:r>
      <w:r w:rsidRPr="00641CD1">
        <w:t>обоснованный</w:t>
      </w:r>
      <w:r w:rsidRPr="00641CD1">
        <w:rPr>
          <w:spacing w:val="-2"/>
        </w:rPr>
        <w:t xml:space="preserve"> </w:t>
      </w:r>
      <w:r w:rsidRPr="00641CD1">
        <w:t>ответ</w:t>
      </w:r>
      <w:r w:rsidRPr="00641CD1">
        <w:rPr>
          <w:spacing w:val="-2"/>
        </w:rPr>
        <w:t xml:space="preserve"> </w:t>
      </w:r>
      <w:r w:rsidRPr="00641CD1">
        <w:t>с</w:t>
      </w:r>
      <w:r w:rsidRPr="00641CD1">
        <w:rPr>
          <w:spacing w:val="-1"/>
        </w:rPr>
        <w:t xml:space="preserve"> </w:t>
      </w:r>
      <w:r w:rsidRPr="00641CD1">
        <w:rPr>
          <w:spacing w:val="-2"/>
        </w:rPr>
        <w:t>примером.</w:t>
      </w:r>
    </w:p>
    <w:p w:rsidR="00641CD1" w:rsidRPr="00641CD1" w:rsidRDefault="00641CD1" w:rsidP="00641CD1">
      <w:pPr>
        <w:pStyle w:val="a3"/>
        <w:spacing w:line="240" w:lineRule="atLeast"/>
        <w:ind w:left="0" w:right="-1"/>
        <w:contextualSpacing/>
        <w:jc w:val="both"/>
      </w:pPr>
      <w:r w:rsidRPr="00641CD1">
        <w:t>Эффект Веблена. Демонстративное потребление, возникающее при потреблении благ, недоступных для большинства потребителей в связи с их высокой ценой. Оно вызвано стремлением</w:t>
      </w:r>
      <w:r w:rsidRPr="00641CD1">
        <w:rPr>
          <w:spacing w:val="-3"/>
        </w:rPr>
        <w:t xml:space="preserve"> </w:t>
      </w:r>
      <w:r w:rsidRPr="00641CD1">
        <w:t>продемонстрировать</w:t>
      </w:r>
      <w:r w:rsidRPr="00641CD1">
        <w:rPr>
          <w:spacing w:val="-1"/>
        </w:rPr>
        <w:t xml:space="preserve"> </w:t>
      </w:r>
      <w:r w:rsidRPr="00641CD1">
        <w:t>исключительность</w:t>
      </w:r>
      <w:r w:rsidRPr="00641CD1">
        <w:rPr>
          <w:spacing w:val="-3"/>
        </w:rPr>
        <w:t xml:space="preserve"> </w:t>
      </w:r>
      <w:r w:rsidRPr="00641CD1">
        <w:t>индивида,</w:t>
      </w:r>
      <w:r w:rsidRPr="00641CD1">
        <w:rPr>
          <w:spacing w:val="-4"/>
        </w:rPr>
        <w:t xml:space="preserve"> </w:t>
      </w:r>
      <w:r w:rsidRPr="00641CD1">
        <w:t>который</w:t>
      </w:r>
      <w:r w:rsidRPr="00641CD1">
        <w:rPr>
          <w:spacing w:val="-1"/>
        </w:rPr>
        <w:t xml:space="preserve"> </w:t>
      </w:r>
      <w:r w:rsidRPr="00641CD1">
        <w:t>может</w:t>
      </w:r>
      <w:r w:rsidRPr="00641CD1">
        <w:rPr>
          <w:spacing w:val="-1"/>
        </w:rPr>
        <w:t xml:space="preserve"> </w:t>
      </w:r>
      <w:r w:rsidRPr="00641CD1">
        <w:t>позволить себе эти блага.</w:t>
      </w:r>
    </w:p>
    <w:p w:rsidR="00641CD1" w:rsidRPr="00641CD1" w:rsidRDefault="00641CD1" w:rsidP="00641CD1">
      <w:pPr>
        <w:pStyle w:val="a3"/>
        <w:spacing w:line="240" w:lineRule="atLeast"/>
        <w:ind w:left="0" w:right="-1"/>
        <w:contextualSpacing/>
        <w:jc w:val="both"/>
      </w:pPr>
      <w:r w:rsidRPr="00641CD1">
        <w:t>Эффект</w:t>
      </w:r>
      <w:r w:rsidRPr="00641CD1">
        <w:rPr>
          <w:spacing w:val="-15"/>
        </w:rPr>
        <w:t xml:space="preserve"> </w:t>
      </w:r>
      <w:r w:rsidRPr="00641CD1">
        <w:t>сноба.</w:t>
      </w:r>
      <w:r w:rsidRPr="00641CD1">
        <w:rPr>
          <w:spacing w:val="-15"/>
        </w:rPr>
        <w:t xml:space="preserve"> </w:t>
      </w:r>
      <w:r w:rsidRPr="00641CD1">
        <w:t>Предпочтение</w:t>
      </w:r>
      <w:r w:rsidRPr="00641CD1">
        <w:rPr>
          <w:spacing w:val="-15"/>
        </w:rPr>
        <w:t xml:space="preserve"> </w:t>
      </w:r>
      <w:r w:rsidRPr="00641CD1">
        <w:t>ориентировано</w:t>
      </w:r>
      <w:r w:rsidRPr="00641CD1">
        <w:rPr>
          <w:spacing w:val="-15"/>
        </w:rPr>
        <w:t xml:space="preserve"> </w:t>
      </w:r>
      <w:r w:rsidRPr="00641CD1">
        <w:t>на</w:t>
      </w:r>
      <w:r w:rsidRPr="00641CD1">
        <w:rPr>
          <w:spacing w:val="-15"/>
        </w:rPr>
        <w:t xml:space="preserve"> </w:t>
      </w:r>
      <w:r w:rsidRPr="00641CD1">
        <w:t>потребление</w:t>
      </w:r>
      <w:r w:rsidRPr="00641CD1">
        <w:rPr>
          <w:spacing w:val="-15"/>
        </w:rPr>
        <w:t xml:space="preserve"> </w:t>
      </w:r>
      <w:r w:rsidRPr="00641CD1">
        <w:t>товаров,</w:t>
      </w:r>
      <w:r w:rsidRPr="00641CD1">
        <w:rPr>
          <w:spacing w:val="-15"/>
        </w:rPr>
        <w:t xml:space="preserve"> </w:t>
      </w:r>
      <w:r w:rsidRPr="00641CD1">
        <w:t>которые</w:t>
      </w:r>
      <w:r w:rsidRPr="00641CD1">
        <w:rPr>
          <w:spacing w:val="-15"/>
        </w:rPr>
        <w:t xml:space="preserve"> </w:t>
      </w:r>
      <w:r w:rsidRPr="00641CD1">
        <w:t>не</w:t>
      </w:r>
      <w:r w:rsidRPr="00641CD1">
        <w:rPr>
          <w:spacing w:val="-15"/>
        </w:rPr>
        <w:t xml:space="preserve"> </w:t>
      </w:r>
      <w:r w:rsidRPr="00641CD1">
        <w:t xml:space="preserve">покупают другие. Вызвано стремлением выделиться из толпы, подчеркнуть собственную </w:t>
      </w:r>
      <w:r w:rsidRPr="00641CD1">
        <w:rPr>
          <w:spacing w:val="-2"/>
        </w:rPr>
        <w:t>уникальность.</w:t>
      </w:r>
    </w:p>
    <w:p w:rsidR="00641CD1" w:rsidRPr="00641CD1" w:rsidRDefault="00641CD1" w:rsidP="00641CD1">
      <w:pPr>
        <w:pStyle w:val="a3"/>
        <w:spacing w:line="240" w:lineRule="atLeast"/>
        <w:ind w:left="0" w:right="-1"/>
        <w:contextualSpacing/>
        <w:jc w:val="both"/>
      </w:pPr>
      <w:r w:rsidRPr="00641CD1">
        <w:t xml:space="preserve">Эффект присоединения к большинству. Предполагает распространение определенных убеждений среди группы. Выбор благ осуществляется индивидом на основании мнения </w:t>
      </w:r>
      <w:r w:rsidRPr="00641CD1">
        <w:rPr>
          <w:spacing w:val="-2"/>
        </w:rPr>
        <w:t>большинства.</w:t>
      </w:r>
    </w:p>
    <w:p w:rsidR="00641CD1" w:rsidRDefault="00641CD1" w:rsidP="00641CD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CD1" w:rsidRDefault="00641CD1" w:rsidP="00641CD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B39">
        <w:rPr>
          <w:rFonts w:ascii="Times New Roman" w:hAnsi="Times New Roman" w:cs="Times New Roman"/>
          <w:b/>
          <w:sz w:val="28"/>
          <w:szCs w:val="28"/>
        </w:rPr>
        <w:t>Задание№10. О каких обществоведческих понятиях идет речь в высказываниях различных мыслите</w:t>
      </w:r>
      <w:r>
        <w:rPr>
          <w:rFonts w:ascii="Times New Roman" w:hAnsi="Times New Roman" w:cs="Times New Roman"/>
          <w:b/>
          <w:sz w:val="28"/>
          <w:szCs w:val="28"/>
        </w:rPr>
        <w:t>лей, поэтов, политиков?</w:t>
      </w:r>
    </w:p>
    <w:p w:rsidR="00641CD1" w:rsidRPr="00F30B39" w:rsidRDefault="00641CD1" w:rsidP="00641CD1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3B0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pacing w:val="38"/>
          <w:sz w:val="28"/>
          <w:szCs w:val="28"/>
        </w:rPr>
        <w:t xml:space="preserve"> 3 </w:t>
      </w:r>
      <w:r w:rsidRPr="00AA43B0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за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каждый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верный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ответ;</w:t>
      </w:r>
      <w:r w:rsidRPr="00AA43B0">
        <w:rPr>
          <w:rFonts w:ascii="Times New Roman" w:hAnsi="Times New Roman" w:cs="Times New Roman"/>
          <w:b/>
          <w:spacing w:val="39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максимальный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балл</w:t>
      </w:r>
      <w:r w:rsidRPr="00AA43B0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AA43B0">
        <w:rPr>
          <w:rFonts w:ascii="Times New Roman" w:hAnsi="Times New Roman" w:cs="Times New Roman"/>
          <w:b/>
          <w:sz w:val="28"/>
          <w:szCs w:val="28"/>
        </w:rPr>
        <w:t>–</w:t>
      </w:r>
      <w:r w:rsidRPr="00AA43B0">
        <w:rPr>
          <w:rFonts w:ascii="Times New Roman" w:hAnsi="Times New Roman" w:cs="Times New Roman"/>
          <w:b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38"/>
          <w:sz w:val="28"/>
          <w:szCs w:val="28"/>
        </w:rPr>
        <w:t>9.</w:t>
      </w:r>
    </w:p>
    <w:p w:rsidR="00641CD1" w:rsidRDefault="00641CD1" w:rsidP="00641CD1">
      <w:pPr>
        <w:spacing w:after="0" w:line="240" w:lineRule="atLeast"/>
        <w:contextualSpacing/>
      </w:pPr>
      <w:r>
        <w:rPr>
          <w:rFonts w:ascii="Times New Roman" w:hAnsi="Times New Roman" w:cs="Times New Roman"/>
          <w:sz w:val="24"/>
          <w:szCs w:val="24"/>
        </w:rPr>
        <w:t>1-дружба, 2- человек, 3-обычай.</w:t>
      </w:r>
    </w:p>
    <w:sectPr w:rsidR="00641CD1" w:rsidSect="00214831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465" w:rsidRDefault="00844465" w:rsidP="00214831">
      <w:pPr>
        <w:spacing w:after="0" w:line="240" w:lineRule="auto"/>
      </w:pPr>
      <w:r>
        <w:separator/>
      </w:r>
    </w:p>
  </w:endnote>
  <w:endnote w:type="continuationSeparator" w:id="0">
    <w:p w:rsidR="00844465" w:rsidRDefault="00844465" w:rsidP="00214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465" w:rsidRDefault="00844465" w:rsidP="00214831">
      <w:pPr>
        <w:spacing w:after="0" w:line="240" w:lineRule="auto"/>
      </w:pPr>
      <w:r>
        <w:separator/>
      </w:r>
    </w:p>
  </w:footnote>
  <w:footnote w:type="continuationSeparator" w:id="0">
    <w:p w:rsidR="00844465" w:rsidRDefault="00844465" w:rsidP="00214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A5D2C"/>
    <w:multiLevelType w:val="multilevel"/>
    <w:tmpl w:val="3238F5D0"/>
    <w:lvl w:ilvl="0">
      <w:start w:val="2"/>
      <w:numFmt w:val="decimal"/>
      <w:lvlText w:val="%1."/>
      <w:lvlJc w:val="left"/>
      <w:pPr>
        <w:ind w:left="226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6" w:hanging="49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0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1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2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3" w:hanging="490"/>
      </w:pPr>
      <w:rPr>
        <w:rFonts w:hint="default"/>
        <w:lang w:val="ru-RU" w:eastAsia="en-US" w:bidi="ar-SA"/>
      </w:rPr>
    </w:lvl>
  </w:abstractNum>
  <w:abstractNum w:abstractNumId="1">
    <w:nsid w:val="1D42260A"/>
    <w:multiLevelType w:val="hybridMultilevel"/>
    <w:tmpl w:val="EFD09CAE"/>
    <w:lvl w:ilvl="0" w:tplc="3DBE2B24">
      <w:start w:val="1"/>
      <w:numFmt w:val="decimal"/>
      <w:lvlText w:val="%1."/>
      <w:lvlJc w:val="left"/>
      <w:pPr>
        <w:ind w:left="220" w:hanging="3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D0C224">
      <w:numFmt w:val="bullet"/>
      <w:lvlText w:val="•"/>
      <w:lvlJc w:val="left"/>
      <w:pPr>
        <w:ind w:left="1340" w:hanging="332"/>
      </w:pPr>
      <w:rPr>
        <w:rFonts w:hint="default"/>
        <w:lang w:val="ru-RU" w:eastAsia="en-US" w:bidi="ar-SA"/>
      </w:rPr>
    </w:lvl>
    <w:lvl w:ilvl="2" w:tplc="949A5796">
      <w:numFmt w:val="bullet"/>
      <w:lvlText w:val="•"/>
      <w:lvlJc w:val="left"/>
      <w:pPr>
        <w:ind w:left="2461" w:hanging="332"/>
      </w:pPr>
      <w:rPr>
        <w:rFonts w:hint="default"/>
        <w:lang w:val="ru-RU" w:eastAsia="en-US" w:bidi="ar-SA"/>
      </w:rPr>
    </w:lvl>
    <w:lvl w:ilvl="3" w:tplc="96629E1E">
      <w:numFmt w:val="bullet"/>
      <w:lvlText w:val="•"/>
      <w:lvlJc w:val="left"/>
      <w:pPr>
        <w:ind w:left="3581" w:hanging="332"/>
      </w:pPr>
      <w:rPr>
        <w:rFonts w:hint="default"/>
        <w:lang w:val="ru-RU" w:eastAsia="en-US" w:bidi="ar-SA"/>
      </w:rPr>
    </w:lvl>
    <w:lvl w:ilvl="4" w:tplc="6F0C9524">
      <w:numFmt w:val="bullet"/>
      <w:lvlText w:val="•"/>
      <w:lvlJc w:val="left"/>
      <w:pPr>
        <w:ind w:left="4702" w:hanging="332"/>
      </w:pPr>
      <w:rPr>
        <w:rFonts w:hint="default"/>
        <w:lang w:val="ru-RU" w:eastAsia="en-US" w:bidi="ar-SA"/>
      </w:rPr>
    </w:lvl>
    <w:lvl w:ilvl="5" w:tplc="29529A30">
      <w:numFmt w:val="bullet"/>
      <w:lvlText w:val="•"/>
      <w:lvlJc w:val="left"/>
      <w:pPr>
        <w:ind w:left="5823" w:hanging="332"/>
      </w:pPr>
      <w:rPr>
        <w:rFonts w:hint="default"/>
        <w:lang w:val="ru-RU" w:eastAsia="en-US" w:bidi="ar-SA"/>
      </w:rPr>
    </w:lvl>
    <w:lvl w:ilvl="6" w:tplc="CD525098">
      <w:numFmt w:val="bullet"/>
      <w:lvlText w:val="•"/>
      <w:lvlJc w:val="left"/>
      <w:pPr>
        <w:ind w:left="6943" w:hanging="332"/>
      </w:pPr>
      <w:rPr>
        <w:rFonts w:hint="default"/>
        <w:lang w:val="ru-RU" w:eastAsia="en-US" w:bidi="ar-SA"/>
      </w:rPr>
    </w:lvl>
    <w:lvl w:ilvl="7" w:tplc="2B303028">
      <w:numFmt w:val="bullet"/>
      <w:lvlText w:val="•"/>
      <w:lvlJc w:val="left"/>
      <w:pPr>
        <w:ind w:left="8064" w:hanging="332"/>
      </w:pPr>
      <w:rPr>
        <w:rFonts w:hint="default"/>
        <w:lang w:val="ru-RU" w:eastAsia="en-US" w:bidi="ar-SA"/>
      </w:rPr>
    </w:lvl>
    <w:lvl w:ilvl="8" w:tplc="ED3EE49A">
      <w:numFmt w:val="bullet"/>
      <w:lvlText w:val="•"/>
      <w:lvlJc w:val="left"/>
      <w:pPr>
        <w:ind w:left="9185" w:hanging="3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82F"/>
    <w:rsid w:val="00084598"/>
    <w:rsid w:val="00211782"/>
    <w:rsid w:val="00214831"/>
    <w:rsid w:val="0033147B"/>
    <w:rsid w:val="00357532"/>
    <w:rsid w:val="004C682F"/>
    <w:rsid w:val="00641CD1"/>
    <w:rsid w:val="00844465"/>
    <w:rsid w:val="00E5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DDF30-6EB1-4599-9105-6E38E9392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68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C68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C682F"/>
    <w:pPr>
      <w:widowControl w:val="0"/>
      <w:autoSpaceDE w:val="0"/>
      <w:autoSpaceDN w:val="0"/>
      <w:spacing w:after="0" w:line="240" w:lineRule="auto"/>
      <w:ind w:left="2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C682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C682F"/>
    <w:pPr>
      <w:widowControl w:val="0"/>
      <w:autoSpaceDE w:val="0"/>
      <w:autoSpaceDN w:val="0"/>
      <w:spacing w:after="0" w:line="240" w:lineRule="auto"/>
      <w:ind w:left="226"/>
      <w:outlineLvl w:val="1"/>
    </w:pPr>
    <w:rPr>
      <w:rFonts w:ascii="Cambria" w:eastAsia="Cambria" w:hAnsi="Cambria" w:cs="Cambria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4C682F"/>
    <w:pPr>
      <w:widowControl w:val="0"/>
      <w:autoSpaceDE w:val="0"/>
      <w:autoSpaceDN w:val="0"/>
      <w:spacing w:after="0" w:line="240" w:lineRule="auto"/>
      <w:ind w:left="226" w:firstLine="71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C68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84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459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14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14831"/>
  </w:style>
  <w:style w:type="paragraph" w:styleId="aa">
    <w:name w:val="footer"/>
    <w:basedOn w:val="a"/>
    <w:link w:val="ab"/>
    <w:uiPriority w:val="99"/>
    <w:semiHidden/>
    <w:unhideWhenUsed/>
    <w:rsid w:val="002148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14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4</cp:revision>
  <dcterms:created xsi:type="dcterms:W3CDTF">2024-08-31T14:03:00Z</dcterms:created>
  <dcterms:modified xsi:type="dcterms:W3CDTF">2024-09-04T17:19:00Z</dcterms:modified>
</cp:coreProperties>
</file>