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8F" w:rsidRDefault="00DC628F" w:rsidP="00A872E2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2E3114">
        <w:rPr>
          <w:sz w:val="28"/>
          <w:szCs w:val="28"/>
        </w:rPr>
        <w:t>Ставропольский край</w:t>
      </w:r>
    </w:p>
    <w:p w:rsidR="00DC628F" w:rsidRPr="002E3114" w:rsidRDefault="00DC628F" w:rsidP="00FD6458">
      <w:pPr>
        <w:spacing w:after="0" w:line="240" w:lineRule="auto"/>
        <w:ind w:left="142" w:firstLine="426"/>
        <w:jc w:val="center"/>
        <w:rPr>
          <w:sz w:val="28"/>
          <w:szCs w:val="28"/>
        </w:rPr>
      </w:pPr>
      <w:proofErr w:type="spellStart"/>
      <w:r w:rsidRPr="002E3114">
        <w:rPr>
          <w:sz w:val="28"/>
          <w:szCs w:val="28"/>
        </w:rPr>
        <w:t>Левокумский</w:t>
      </w:r>
      <w:proofErr w:type="spellEnd"/>
      <w:r w:rsidRPr="002E3114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>округ</w:t>
      </w:r>
    </w:p>
    <w:p w:rsidR="00DC628F" w:rsidRPr="002E3114" w:rsidRDefault="00DC628F" w:rsidP="00FD6458">
      <w:pPr>
        <w:spacing w:after="0" w:line="240" w:lineRule="auto"/>
        <w:ind w:left="0"/>
        <w:jc w:val="center"/>
        <w:rPr>
          <w:sz w:val="28"/>
          <w:szCs w:val="28"/>
        </w:rPr>
      </w:pPr>
      <w:r w:rsidRPr="002E3114">
        <w:rPr>
          <w:sz w:val="28"/>
          <w:szCs w:val="28"/>
        </w:rPr>
        <w:t>Школьный этап всероссийской олимпиады школьников</w:t>
      </w:r>
    </w:p>
    <w:p w:rsidR="00DC628F" w:rsidRPr="002E3114" w:rsidRDefault="00DC628F" w:rsidP="00FD6458">
      <w:pPr>
        <w:spacing w:after="0" w:line="240" w:lineRule="auto"/>
        <w:ind w:left="0"/>
        <w:jc w:val="center"/>
        <w:rPr>
          <w:sz w:val="28"/>
          <w:szCs w:val="28"/>
        </w:rPr>
      </w:pPr>
      <w:r w:rsidRPr="002E3114">
        <w:rPr>
          <w:sz w:val="28"/>
          <w:szCs w:val="28"/>
        </w:rPr>
        <w:t>202</w:t>
      </w:r>
      <w:r w:rsidR="004F55BA">
        <w:rPr>
          <w:sz w:val="28"/>
          <w:szCs w:val="28"/>
        </w:rPr>
        <w:t>4</w:t>
      </w:r>
      <w:r w:rsidRPr="002E3114">
        <w:rPr>
          <w:sz w:val="28"/>
          <w:szCs w:val="28"/>
        </w:rPr>
        <w:t>/2</w:t>
      </w:r>
      <w:r w:rsidR="004F55BA">
        <w:rPr>
          <w:sz w:val="28"/>
          <w:szCs w:val="28"/>
        </w:rPr>
        <w:t>5</w:t>
      </w:r>
      <w:r w:rsidRPr="002E3114">
        <w:rPr>
          <w:sz w:val="28"/>
          <w:szCs w:val="28"/>
        </w:rPr>
        <w:t xml:space="preserve"> учебного года</w:t>
      </w:r>
    </w:p>
    <w:p w:rsidR="00DC628F" w:rsidRPr="002E3114" w:rsidRDefault="00DC628F" w:rsidP="00FD6458">
      <w:pPr>
        <w:spacing w:after="0" w:line="240" w:lineRule="auto"/>
        <w:ind w:left="0"/>
        <w:jc w:val="center"/>
        <w:rPr>
          <w:b/>
          <w:sz w:val="28"/>
          <w:szCs w:val="28"/>
        </w:rPr>
      </w:pPr>
      <w:r w:rsidRPr="002E3114">
        <w:rPr>
          <w:b/>
          <w:sz w:val="28"/>
          <w:szCs w:val="28"/>
        </w:rPr>
        <w:t>по русскому языку</w:t>
      </w:r>
    </w:p>
    <w:p w:rsidR="00DC628F" w:rsidRDefault="00DC628F" w:rsidP="001C70FE">
      <w:pPr>
        <w:pStyle w:val="a5"/>
        <w:shd w:val="clear" w:color="auto" w:fill="FFFFFF"/>
        <w:spacing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7-8</w:t>
      </w:r>
      <w:r w:rsidRPr="002E3114">
        <w:rPr>
          <w:b/>
          <w:sz w:val="28"/>
          <w:szCs w:val="28"/>
        </w:rPr>
        <w:t xml:space="preserve"> класс</w:t>
      </w:r>
    </w:p>
    <w:p w:rsidR="00FF347E" w:rsidRPr="001C70FE" w:rsidRDefault="00FF347E" w:rsidP="001C70FE">
      <w:pPr>
        <w:spacing w:before="184" w:after="0"/>
        <w:ind w:left="0" w:firstLine="0"/>
        <w:jc w:val="center"/>
        <w:rPr>
          <w:b/>
          <w:color w:val="000009"/>
          <w:sz w:val="28"/>
          <w:szCs w:val="28"/>
        </w:rPr>
      </w:pPr>
      <w:r w:rsidRPr="001C70FE">
        <w:rPr>
          <w:b/>
          <w:color w:val="000009"/>
          <w:sz w:val="28"/>
          <w:szCs w:val="28"/>
        </w:rPr>
        <w:t>Ответы</w:t>
      </w:r>
    </w:p>
    <w:p w:rsidR="00C57BDA" w:rsidRPr="00F26F96" w:rsidRDefault="00C57BDA" w:rsidP="00FF347E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Newton-Regular"/>
          <w:color w:val="auto"/>
          <w:szCs w:val="24"/>
          <w:lang w:eastAsia="en-US"/>
        </w:rPr>
      </w:pPr>
      <w:r w:rsidRPr="00F26F96">
        <w:rPr>
          <w:b/>
          <w:color w:val="000009"/>
          <w:szCs w:val="24"/>
        </w:rPr>
        <w:t xml:space="preserve">Задание </w:t>
      </w:r>
      <w:r w:rsidR="00FF347E" w:rsidRPr="00F26F96">
        <w:rPr>
          <w:b/>
          <w:color w:val="000009"/>
          <w:szCs w:val="24"/>
        </w:rPr>
        <w:t>1.</w:t>
      </w:r>
      <w:r w:rsidR="00FF347E" w:rsidRPr="00F26F96">
        <w:rPr>
          <w:rFonts w:eastAsia="Newton-Regular"/>
          <w:color w:val="auto"/>
          <w:szCs w:val="24"/>
          <w:lang w:eastAsia="en-US"/>
        </w:rPr>
        <w:t xml:space="preserve"> </w:t>
      </w:r>
    </w:p>
    <w:p w:rsidR="00A872E2" w:rsidRDefault="00FF347E" w:rsidP="00A872E2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Приняла</w:t>
      </w:r>
      <w:r w:rsidRPr="00F26F96">
        <w:rPr>
          <w:rFonts w:eastAsia="MS Gothic"/>
          <w:color w:val="auto"/>
          <w:szCs w:val="24"/>
          <w:lang w:eastAsia="en-US"/>
        </w:rPr>
        <w:t>́</w:t>
      </w:r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proofErr w:type="gramStart"/>
      <w:r w:rsidRPr="00F26F96">
        <w:rPr>
          <w:rFonts w:eastAsia="Newton-Regular"/>
          <w:color w:val="auto"/>
          <w:szCs w:val="24"/>
          <w:lang w:eastAsia="en-US"/>
        </w:rPr>
        <w:t>серви</w:t>
      </w:r>
      <w:r w:rsidRPr="00F26F96">
        <w:rPr>
          <w:rFonts w:eastAsia="MS Gothic"/>
          <w:color w:val="auto"/>
          <w:szCs w:val="24"/>
          <w:lang w:eastAsia="en-US"/>
        </w:rPr>
        <w:t>́</w:t>
      </w:r>
      <w:r w:rsidRPr="00F26F96">
        <w:rPr>
          <w:rFonts w:eastAsia="MS Mincho"/>
          <w:color w:val="auto"/>
          <w:szCs w:val="24"/>
          <w:lang w:eastAsia="en-US"/>
        </w:rPr>
        <w:t>з</w:t>
      </w:r>
      <w:proofErr w:type="spellEnd"/>
      <w:proofErr w:type="gram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нача́в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переда</w:t>
      </w:r>
      <w:r w:rsidRPr="00F26F96">
        <w:rPr>
          <w:rFonts w:eastAsia="MS Gothic"/>
          <w:color w:val="auto"/>
          <w:szCs w:val="24"/>
          <w:lang w:eastAsia="en-US"/>
        </w:rPr>
        <w:t>́</w:t>
      </w:r>
      <w:r w:rsidRPr="00F26F96">
        <w:rPr>
          <w:rFonts w:eastAsia="MS Mincho"/>
          <w:color w:val="auto"/>
          <w:szCs w:val="24"/>
          <w:lang w:eastAsia="en-US"/>
        </w:rPr>
        <w:t>в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похоро</w:t>
      </w:r>
      <w:r w:rsidRPr="00F26F96">
        <w:rPr>
          <w:rFonts w:eastAsia="MS Gothic"/>
          <w:color w:val="auto"/>
          <w:szCs w:val="24"/>
          <w:lang w:eastAsia="en-US"/>
        </w:rPr>
        <w:t>́</w:t>
      </w:r>
      <w:r w:rsidRPr="00F26F96">
        <w:rPr>
          <w:rFonts w:eastAsia="MS Mincho"/>
          <w:color w:val="auto"/>
          <w:szCs w:val="24"/>
          <w:lang w:eastAsia="en-US"/>
        </w:rPr>
        <w:t>н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>.</w:t>
      </w:r>
    </w:p>
    <w:p w:rsidR="00F162FE" w:rsidRPr="00A872E2" w:rsidRDefault="00C7798B" w:rsidP="00A872E2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Оценка: по </w:t>
      </w:r>
      <w:r w:rsidR="00FF347E" w:rsidRPr="00F26F96">
        <w:rPr>
          <w:rFonts w:eastAsia="Newton-Regular"/>
          <w:b/>
          <w:bCs/>
          <w:color w:val="auto"/>
          <w:szCs w:val="24"/>
          <w:lang w:eastAsia="en-US"/>
        </w:rPr>
        <w:t>2 балла за каждое слово</w:t>
      </w:r>
      <w:r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(всего 10).</w:t>
      </w:r>
      <w:r w:rsidR="00F162FE" w:rsidRPr="00F26F96">
        <w:rPr>
          <w:b/>
          <w:color w:val="000009"/>
          <w:szCs w:val="24"/>
        </w:rPr>
        <w:t xml:space="preserve">                                                                            </w:t>
      </w:r>
    </w:p>
    <w:p w:rsidR="00FF347E" w:rsidRPr="00F26F96" w:rsidRDefault="00FF347E" w:rsidP="00F162FE">
      <w:pPr>
        <w:ind w:left="0" w:firstLine="0"/>
        <w:jc w:val="left"/>
        <w:rPr>
          <w:szCs w:val="24"/>
        </w:rPr>
      </w:pPr>
    </w:p>
    <w:p w:rsidR="00C57BDA" w:rsidRPr="00F26F96" w:rsidRDefault="00C57BDA" w:rsidP="00581313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b/>
          <w:szCs w:val="24"/>
        </w:rPr>
        <w:t xml:space="preserve">Задание </w:t>
      </w:r>
      <w:r w:rsidR="00FF347E" w:rsidRPr="00F26F96">
        <w:rPr>
          <w:b/>
          <w:szCs w:val="24"/>
        </w:rPr>
        <w:t>2</w:t>
      </w:r>
      <w:r w:rsidR="00FF347E" w:rsidRPr="00F26F96">
        <w:rPr>
          <w:szCs w:val="24"/>
        </w:rPr>
        <w:t>.</w:t>
      </w:r>
      <w:r w:rsidR="00581313" w:rsidRPr="00F26F96">
        <w:rPr>
          <w:rFonts w:eastAsia="Newton-Regular"/>
          <w:color w:val="auto"/>
          <w:szCs w:val="24"/>
          <w:lang w:eastAsia="en-US"/>
        </w:rPr>
        <w:t xml:space="preserve"> </w:t>
      </w:r>
    </w:p>
    <w:p w:rsidR="00C57BDA" w:rsidRPr="00A872E2" w:rsidRDefault="00581313" w:rsidP="00A872E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proofErr w:type="spellStart"/>
      <w:r w:rsidRPr="00F26F96">
        <w:rPr>
          <w:rFonts w:eastAsia="Newton-Regular"/>
          <w:color w:val="auto"/>
          <w:szCs w:val="24"/>
          <w:lang w:eastAsia="en-US"/>
        </w:rPr>
        <w:t>Бес-причин-н-ый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в-крад-чив-ый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на-слажд-а-ть-ся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без-ветр-енн-ый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изъ-явл-я-ют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разо-чар-ова-нн-ый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не-при-мир-им-ый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облич-ени-е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вод-о-снабж-ени-е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жемчуж-ин-к-а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>.</w:t>
      </w:r>
      <w:r w:rsidR="00C57BDA"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</w:t>
      </w:r>
    </w:p>
    <w:p w:rsidR="00442B2F" w:rsidRPr="00F26F96" w:rsidRDefault="00C7798B" w:rsidP="00581313">
      <w:pPr>
        <w:ind w:left="0" w:firstLine="0"/>
        <w:jc w:val="left"/>
        <w:rPr>
          <w:szCs w:val="24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Оценка: по </w:t>
      </w:r>
      <w:r w:rsidR="00581313" w:rsidRPr="00F26F96">
        <w:rPr>
          <w:rFonts w:eastAsia="Newton-Regular"/>
          <w:b/>
          <w:bCs/>
          <w:color w:val="auto"/>
          <w:szCs w:val="24"/>
          <w:lang w:eastAsia="en-US"/>
        </w:rPr>
        <w:t>2 балла за каждое слово</w:t>
      </w:r>
      <w:r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(всего 20).</w:t>
      </w:r>
    </w:p>
    <w:p w:rsidR="00FF347E" w:rsidRPr="00F26F96" w:rsidRDefault="00FF347E" w:rsidP="00F162FE">
      <w:pPr>
        <w:ind w:left="0" w:firstLine="0"/>
        <w:jc w:val="left"/>
        <w:rPr>
          <w:szCs w:val="24"/>
        </w:rPr>
      </w:pPr>
    </w:p>
    <w:p w:rsidR="00FF347E" w:rsidRPr="00F26F96" w:rsidRDefault="00C57BDA" w:rsidP="00C7798B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b/>
          <w:color w:val="auto"/>
          <w:szCs w:val="24"/>
          <w:lang w:eastAsia="en-US"/>
        </w:rPr>
      </w:pPr>
      <w:r w:rsidRPr="00F26F96">
        <w:rPr>
          <w:b/>
          <w:szCs w:val="24"/>
        </w:rPr>
        <w:t xml:space="preserve">Задание </w:t>
      </w:r>
      <w:r w:rsidR="00FF347E" w:rsidRPr="00F26F96">
        <w:rPr>
          <w:b/>
          <w:szCs w:val="24"/>
        </w:rPr>
        <w:t>3.</w:t>
      </w:r>
      <w:r w:rsidR="00FF347E" w:rsidRPr="00F26F96">
        <w:rPr>
          <w:rFonts w:eastAsia="Newton-Regular"/>
          <w:b/>
          <w:color w:val="auto"/>
          <w:szCs w:val="24"/>
          <w:lang w:eastAsia="en-US"/>
        </w:rPr>
        <w:t xml:space="preserve"> 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В обоих столбиках есть глаголы I и II спряжения.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В первом столбике находятся глаголы с ударным личным окончанием, во втором – с безударным личным окончанием. Они различаются способами определения спряжения. Если глаголы имеют ударное личное окончание, спряжение определяется по нему. К I спряжению относятся глаголы, имеющие в окончании буквы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е, у</w:t>
      </w:r>
      <w:r w:rsidR="001C70FE">
        <w:rPr>
          <w:rFonts w:eastAsia="Newton-Italic"/>
          <w:i/>
          <w:iCs/>
          <w:color w:val="auto"/>
          <w:szCs w:val="24"/>
          <w:lang w:eastAsia="en-US"/>
        </w:rPr>
        <w:t xml:space="preserve"> </w:t>
      </w:r>
      <w:r w:rsidRPr="00F26F96">
        <w:rPr>
          <w:rFonts w:eastAsia="Newton-Regular"/>
          <w:color w:val="auto"/>
          <w:szCs w:val="24"/>
          <w:lang w:eastAsia="en-US"/>
        </w:rPr>
        <w:t>(</w:t>
      </w:r>
      <w:proofErr w:type="spellStart"/>
      <w:r w:rsidRPr="00F26F96">
        <w:rPr>
          <w:rFonts w:eastAsia="Newton-Italic"/>
          <w:i/>
          <w:iCs/>
          <w:color w:val="auto"/>
          <w:szCs w:val="24"/>
          <w:lang w:eastAsia="en-US"/>
        </w:rPr>
        <w:t>ю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). Ко II спряжению относятся глаголы, в окончании которых есть буквы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и, а</w:t>
      </w:r>
      <w:r w:rsidR="001C70FE">
        <w:rPr>
          <w:rFonts w:eastAsia="Newton-Italic"/>
          <w:i/>
          <w:iCs/>
          <w:color w:val="auto"/>
          <w:szCs w:val="24"/>
          <w:lang w:eastAsia="en-US"/>
        </w:rPr>
        <w:t xml:space="preserve"> </w:t>
      </w:r>
      <w:r w:rsidRPr="00F26F96">
        <w:rPr>
          <w:rFonts w:eastAsia="Newton-Regular"/>
          <w:color w:val="auto"/>
          <w:szCs w:val="24"/>
          <w:lang w:eastAsia="en-US"/>
        </w:rPr>
        <w:t>(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я</w:t>
      </w:r>
      <w:r w:rsidRPr="00F26F96">
        <w:rPr>
          <w:rFonts w:eastAsia="Newton-Regular"/>
          <w:color w:val="auto"/>
          <w:szCs w:val="24"/>
          <w:lang w:eastAsia="en-US"/>
        </w:rPr>
        <w:t>)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. Несут </w:t>
      </w:r>
      <w:r w:rsidRPr="00F26F96">
        <w:rPr>
          <w:rFonts w:eastAsia="Newton-Regular"/>
          <w:color w:val="auto"/>
          <w:szCs w:val="24"/>
          <w:lang w:eastAsia="en-US"/>
        </w:rPr>
        <w:t xml:space="preserve">– I спряжение,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молчат </w:t>
      </w:r>
      <w:r w:rsidRPr="00F26F96">
        <w:rPr>
          <w:rFonts w:eastAsia="Newton-Regular"/>
          <w:color w:val="auto"/>
          <w:szCs w:val="24"/>
          <w:lang w:eastAsia="en-US"/>
        </w:rPr>
        <w:t>– II спряжение.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Если у глаголов безударное личное окончание, спряжение определяется по инфинитиву. Ко II спряжению относятся все глаголы на </w:t>
      </w:r>
      <w:proofErr w:type="gramStart"/>
      <w:r w:rsidRPr="00F26F96">
        <w:rPr>
          <w:rFonts w:eastAsia="Newton-Italic"/>
          <w:i/>
          <w:iCs/>
          <w:color w:val="auto"/>
          <w:szCs w:val="24"/>
          <w:lang w:eastAsia="en-US"/>
        </w:rPr>
        <w:t>-</w:t>
      </w:r>
      <w:proofErr w:type="spellStart"/>
      <w:r w:rsidRPr="00F26F96">
        <w:rPr>
          <w:rFonts w:eastAsia="Newton-Italic"/>
          <w:i/>
          <w:iCs/>
          <w:color w:val="auto"/>
          <w:szCs w:val="24"/>
          <w:lang w:eastAsia="en-US"/>
        </w:rPr>
        <w:t>и</w:t>
      </w:r>
      <w:proofErr w:type="gramEnd"/>
      <w:r w:rsidRPr="00F26F96">
        <w:rPr>
          <w:rFonts w:eastAsia="Newton-Italic"/>
          <w:i/>
          <w:iCs/>
          <w:color w:val="auto"/>
          <w:szCs w:val="24"/>
          <w:lang w:eastAsia="en-US"/>
        </w:rPr>
        <w:t>ть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, кроме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брить, стелить</w:t>
      </w:r>
      <w:r w:rsidRPr="00F26F96">
        <w:rPr>
          <w:rFonts w:eastAsia="Newton-Regular"/>
          <w:color w:val="auto"/>
          <w:szCs w:val="24"/>
          <w:lang w:eastAsia="en-US"/>
        </w:rPr>
        <w:t xml:space="preserve">; 7 глаголов на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-</w:t>
      </w:r>
      <w:proofErr w:type="spellStart"/>
      <w:r w:rsidRPr="00F26F96">
        <w:rPr>
          <w:rFonts w:eastAsia="Newton-Italic"/>
          <w:i/>
          <w:iCs/>
          <w:color w:val="auto"/>
          <w:szCs w:val="24"/>
          <w:lang w:eastAsia="en-US"/>
        </w:rPr>
        <w:t>еть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: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смотреть,</w:t>
      </w:r>
      <w:r w:rsidRPr="00F26F96">
        <w:rPr>
          <w:rFonts w:eastAsia="Newton-Regular"/>
          <w:color w:val="auto"/>
          <w:szCs w:val="24"/>
          <w:lang w:eastAsia="en-US"/>
        </w:rPr>
        <w:t xml:space="preserve">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видеть, ненавидеть, обидеть, терпеть, зависеть, вертеть</w:t>
      </w:r>
      <w:r w:rsidRPr="00F26F96">
        <w:rPr>
          <w:rFonts w:eastAsia="Newton-Regular"/>
          <w:color w:val="auto"/>
          <w:szCs w:val="24"/>
          <w:lang w:eastAsia="en-US"/>
        </w:rPr>
        <w:t xml:space="preserve">; 4 глагола на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-</w:t>
      </w:r>
      <w:proofErr w:type="spellStart"/>
      <w:r w:rsidRPr="00F26F96">
        <w:rPr>
          <w:rFonts w:eastAsia="Newton-Italic"/>
          <w:i/>
          <w:iCs/>
          <w:color w:val="auto"/>
          <w:szCs w:val="24"/>
          <w:lang w:eastAsia="en-US"/>
        </w:rPr>
        <w:t>ать</w:t>
      </w:r>
      <w:proofErr w:type="spellEnd"/>
      <w:r w:rsidRPr="00F26F96">
        <w:rPr>
          <w:rFonts w:eastAsia="Newton-Italic"/>
          <w:i/>
          <w:iCs/>
          <w:color w:val="auto"/>
          <w:szCs w:val="24"/>
          <w:lang w:eastAsia="en-US"/>
        </w:rPr>
        <w:t>: слышать, дышать, держать, гнать</w:t>
      </w:r>
      <w:r w:rsidRPr="00F26F96">
        <w:rPr>
          <w:rFonts w:eastAsia="Newton-Regular"/>
          <w:color w:val="auto"/>
          <w:szCs w:val="24"/>
          <w:lang w:eastAsia="en-US"/>
        </w:rPr>
        <w:t xml:space="preserve">. Все остальные глаголы (на </w:t>
      </w:r>
      <w:proofErr w:type="gramStart"/>
      <w:r w:rsidRPr="00F26F96">
        <w:rPr>
          <w:rFonts w:eastAsia="Newton-Italic"/>
          <w:i/>
          <w:iCs/>
          <w:color w:val="auto"/>
          <w:szCs w:val="24"/>
          <w:lang w:eastAsia="en-US"/>
        </w:rPr>
        <w:t>-</w:t>
      </w:r>
      <w:proofErr w:type="spellStart"/>
      <w:r w:rsidRPr="00F26F96">
        <w:rPr>
          <w:rFonts w:eastAsia="Newton-Italic"/>
          <w:i/>
          <w:iCs/>
          <w:color w:val="auto"/>
          <w:szCs w:val="24"/>
          <w:lang w:eastAsia="en-US"/>
        </w:rPr>
        <w:t>о</w:t>
      </w:r>
      <w:proofErr w:type="gramEnd"/>
      <w:r w:rsidRPr="00F26F96">
        <w:rPr>
          <w:rFonts w:eastAsia="Newton-Italic"/>
          <w:i/>
          <w:iCs/>
          <w:color w:val="auto"/>
          <w:szCs w:val="24"/>
          <w:lang w:eastAsia="en-US"/>
        </w:rPr>
        <w:t>ть</w:t>
      </w:r>
      <w:proofErr w:type="spellEnd"/>
      <w:r w:rsidRPr="00F26F96">
        <w:rPr>
          <w:rFonts w:eastAsia="Newton-Italic"/>
          <w:i/>
          <w:iCs/>
          <w:color w:val="auto"/>
          <w:szCs w:val="24"/>
          <w:lang w:eastAsia="en-US"/>
        </w:rPr>
        <w:t>, -</w:t>
      </w:r>
      <w:proofErr w:type="spellStart"/>
      <w:r w:rsidRPr="00F26F96">
        <w:rPr>
          <w:rFonts w:eastAsia="Newton-Italic"/>
          <w:i/>
          <w:iCs/>
          <w:color w:val="auto"/>
          <w:szCs w:val="24"/>
          <w:lang w:eastAsia="en-US"/>
        </w:rPr>
        <w:t>еть</w:t>
      </w:r>
      <w:proofErr w:type="spellEnd"/>
      <w:r w:rsidRPr="00F26F96">
        <w:rPr>
          <w:rFonts w:eastAsia="Newton-Italic"/>
          <w:i/>
          <w:iCs/>
          <w:color w:val="auto"/>
          <w:szCs w:val="24"/>
          <w:lang w:eastAsia="en-US"/>
        </w:rPr>
        <w:t>, -</w:t>
      </w:r>
      <w:proofErr w:type="spellStart"/>
      <w:r w:rsidRPr="00F26F96">
        <w:rPr>
          <w:rFonts w:eastAsia="Newton-Italic"/>
          <w:i/>
          <w:iCs/>
          <w:color w:val="auto"/>
          <w:szCs w:val="24"/>
          <w:lang w:eastAsia="en-US"/>
        </w:rPr>
        <w:t>уть</w:t>
      </w:r>
      <w:proofErr w:type="spellEnd"/>
      <w:r w:rsidRPr="00F26F96">
        <w:rPr>
          <w:rFonts w:eastAsia="Newton-Italic"/>
          <w:i/>
          <w:iCs/>
          <w:color w:val="auto"/>
          <w:szCs w:val="24"/>
          <w:lang w:eastAsia="en-US"/>
        </w:rPr>
        <w:t>, -</w:t>
      </w:r>
      <w:proofErr w:type="spellStart"/>
      <w:r w:rsidRPr="00F26F96">
        <w:rPr>
          <w:rFonts w:eastAsia="Newton-Italic"/>
          <w:i/>
          <w:iCs/>
          <w:color w:val="auto"/>
          <w:szCs w:val="24"/>
          <w:lang w:eastAsia="en-US"/>
        </w:rPr>
        <w:t>ать</w:t>
      </w:r>
      <w:proofErr w:type="spellEnd"/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 </w:t>
      </w:r>
      <w:r w:rsidRPr="00F26F96">
        <w:rPr>
          <w:rFonts w:eastAsia="Newton-Regular"/>
          <w:color w:val="auto"/>
          <w:szCs w:val="24"/>
          <w:lang w:eastAsia="en-US"/>
        </w:rPr>
        <w:t>и др.) относятся к I спряжению.</w:t>
      </w:r>
    </w:p>
    <w:p w:rsidR="00FF347E" w:rsidRPr="00F26F96" w:rsidRDefault="00C7798B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Оценка</w:t>
      </w:r>
      <w:r w:rsidR="00F70E75" w:rsidRPr="00F26F96">
        <w:rPr>
          <w:rFonts w:eastAsia="Newton-Regular"/>
          <w:b/>
          <w:bCs/>
          <w:color w:val="auto"/>
          <w:szCs w:val="24"/>
          <w:lang w:eastAsia="en-US"/>
        </w:rPr>
        <w:t>: по 1 баллу за каждое слово и 6</w:t>
      </w:r>
      <w:r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баллов за объяснение</w:t>
      </w:r>
      <w:r w:rsidR="00F70E75"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(всего 14</w:t>
      </w:r>
      <w:r w:rsidR="00C57BDA" w:rsidRPr="00F26F96">
        <w:rPr>
          <w:rFonts w:eastAsia="Newton-Regular"/>
          <w:b/>
          <w:bCs/>
          <w:color w:val="auto"/>
          <w:szCs w:val="24"/>
          <w:lang w:eastAsia="en-US"/>
        </w:rPr>
        <w:t>).</w:t>
      </w: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Задание 4.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В живом организме языка происходит постоянный процесс перехода нарицательных имен в имена собственные и собственных – </w:t>
      </w:r>
      <w:proofErr w:type="gramStart"/>
      <w:r w:rsidRPr="00F26F96">
        <w:rPr>
          <w:rFonts w:eastAsia="Newton-Regular"/>
          <w:color w:val="auto"/>
          <w:szCs w:val="24"/>
          <w:lang w:eastAsia="en-US"/>
        </w:rPr>
        <w:t>в</w:t>
      </w:r>
      <w:proofErr w:type="gramEnd"/>
      <w:r w:rsidRPr="00F26F96">
        <w:rPr>
          <w:rFonts w:eastAsia="Newton-Regular"/>
          <w:color w:val="auto"/>
          <w:szCs w:val="24"/>
          <w:lang w:eastAsia="en-US"/>
        </w:rPr>
        <w:t xml:space="preserve"> нарицательные. Одним из распространенных путей пополнения лексики является переход имен собственных в имена нарицательные. Мы сплошь и рядом называем всевозможные вещи, изделия либо по имени «породивших» их людей, либо по месту, г</w:t>
      </w:r>
      <w:r w:rsidR="00A872E2">
        <w:rPr>
          <w:rFonts w:eastAsia="Newton-Regular"/>
          <w:color w:val="auto"/>
          <w:szCs w:val="24"/>
          <w:lang w:eastAsia="en-US"/>
        </w:rPr>
        <w:t>де эти предметы были «порождены»</w:t>
      </w:r>
      <w:r w:rsidRPr="00F26F96">
        <w:rPr>
          <w:rFonts w:eastAsia="Newton-Regular"/>
          <w:color w:val="auto"/>
          <w:szCs w:val="24"/>
          <w:lang w:eastAsia="en-US"/>
        </w:rPr>
        <w:t>.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Наполеон </w:t>
      </w:r>
      <w:r w:rsidRPr="00F26F96">
        <w:rPr>
          <w:rFonts w:eastAsia="Newton-Regular"/>
          <w:color w:val="auto"/>
          <w:szCs w:val="24"/>
          <w:lang w:eastAsia="en-US"/>
        </w:rPr>
        <w:t>– пирожное – получило такое название не во Франции, как следовало бы ожидать, а в России, в год столетнего юбилея Отечественной войны 1812 г. Одна из фирм выпустила в продажу многослойное пирожное в форме треугольника, напоминавшего треуголку Наполеона, французского императора.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Сыр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рокфор </w:t>
      </w:r>
      <w:r w:rsidRPr="00F26F96">
        <w:rPr>
          <w:rFonts w:eastAsia="Newton-Regular"/>
          <w:color w:val="auto"/>
          <w:szCs w:val="24"/>
          <w:lang w:eastAsia="en-US"/>
        </w:rPr>
        <w:t xml:space="preserve">назван по французскому местечку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Рокфор</w:t>
      </w:r>
      <w:r w:rsidRPr="00F26F96">
        <w:rPr>
          <w:rFonts w:eastAsia="Newton-Regular"/>
          <w:color w:val="auto"/>
          <w:szCs w:val="24"/>
          <w:lang w:eastAsia="en-US"/>
        </w:rPr>
        <w:t xml:space="preserve">. 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Шотландский химик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Чарлз</w:t>
      </w:r>
      <w:proofErr w:type="spellEnd"/>
      <w:r w:rsidRPr="00F26F96">
        <w:rPr>
          <w:rFonts w:eastAsia="Newton-Regular"/>
          <w:color w:val="auto"/>
          <w:szCs w:val="24"/>
          <w:lang w:eastAsia="en-US"/>
        </w:rPr>
        <w:t xml:space="preserve">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Макинтош </w:t>
      </w:r>
      <w:r w:rsidRPr="00F26F96">
        <w:rPr>
          <w:rFonts w:eastAsia="Newton-Regular"/>
          <w:color w:val="auto"/>
          <w:szCs w:val="24"/>
          <w:lang w:eastAsia="en-US"/>
        </w:rPr>
        <w:t xml:space="preserve">изобрел способ прорезинивать ткань и начал изготовлять непромокаемые пальто. К тому времени люди еще не научились вулканизировать </w:t>
      </w:r>
      <w:proofErr w:type="spellStart"/>
      <w:r w:rsidRPr="00F26F96">
        <w:rPr>
          <w:rFonts w:eastAsia="Newton-Regular"/>
          <w:color w:val="auto"/>
          <w:szCs w:val="24"/>
          <w:lang w:eastAsia="en-US"/>
        </w:rPr>
        <w:t>каучук</w:t>
      </w:r>
      <w:proofErr w:type="gramStart"/>
      <w:r w:rsidRPr="00F26F96">
        <w:rPr>
          <w:rFonts w:eastAsia="Newton-Regular"/>
          <w:color w:val="auto"/>
          <w:szCs w:val="24"/>
          <w:lang w:eastAsia="en-US"/>
        </w:rPr>
        <w:t>,а</w:t>
      </w:r>
      <w:proofErr w:type="spellEnd"/>
      <w:proofErr w:type="gramEnd"/>
      <w:r w:rsidRPr="00F26F96">
        <w:rPr>
          <w:rFonts w:eastAsia="Newton-Regular"/>
          <w:color w:val="auto"/>
          <w:szCs w:val="24"/>
          <w:lang w:eastAsia="en-US"/>
        </w:rPr>
        <w:t xml:space="preserve"> потому плащи были чрезвычайно липучими. Предприятие шотландца прогорело, но память об изобретателе осталась. Непромокаемые плащи, а также пальто особого покроя по-прежнему называют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>макинтошами.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Генерал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Галифе </w:t>
      </w:r>
      <w:r w:rsidRPr="00F26F96">
        <w:rPr>
          <w:rFonts w:eastAsia="Newton-Regular"/>
          <w:color w:val="auto"/>
          <w:szCs w:val="24"/>
          <w:lang w:eastAsia="en-US"/>
        </w:rPr>
        <w:t xml:space="preserve">придумал, а затем ввел во французской кавалерии брюки нового образца. Новшество переняли многие армии мира, причем носить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галифе </w:t>
      </w:r>
      <w:r w:rsidRPr="00F26F96">
        <w:rPr>
          <w:rFonts w:eastAsia="Newton-Regular"/>
          <w:color w:val="auto"/>
          <w:szCs w:val="24"/>
          <w:lang w:eastAsia="en-US"/>
        </w:rPr>
        <w:t xml:space="preserve">стали </w:t>
      </w:r>
      <w:proofErr w:type="gramStart"/>
      <w:r w:rsidRPr="00F26F96">
        <w:rPr>
          <w:rFonts w:eastAsia="Newton-Regular"/>
          <w:color w:val="auto"/>
          <w:szCs w:val="24"/>
          <w:lang w:eastAsia="en-US"/>
        </w:rPr>
        <w:t>не</w:t>
      </w:r>
      <w:proofErr w:type="gramEnd"/>
      <w:r w:rsidRPr="00F26F96">
        <w:rPr>
          <w:rFonts w:eastAsia="Newton-Regular"/>
          <w:color w:val="auto"/>
          <w:szCs w:val="24"/>
          <w:lang w:eastAsia="en-US"/>
        </w:rPr>
        <w:t xml:space="preserve"> только кавалеристы, но и представители других родов войск.</w:t>
      </w: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Оценка: </w:t>
      </w:r>
      <w:r w:rsidR="00F26F96" w:rsidRPr="00F26F96">
        <w:rPr>
          <w:rFonts w:eastAsia="Newton-Regular"/>
          <w:b/>
          <w:bCs/>
          <w:color w:val="auto"/>
          <w:szCs w:val="24"/>
          <w:lang w:eastAsia="en-US"/>
        </w:rPr>
        <w:t>по 4</w:t>
      </w:r>
      <w:r w:rsidR="001F7679"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балла за каждое слово</w:t>
      </w:r>
      <w:r w:rsidR="00F26F96"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(всего 16</w:t>
      </w:r>
      <w:r w:rsidRPr="00F26F96">
        <w:rPr>
          <w:rFonts w:eastAsia="Newton-Regular"/>
          <w:b/>
          <w:bCs/>
          <w:color w:val="auto"/>
          <w:szCs w:val="24"/>
          <w:lang w:eastAsia="en-US"/>
        </w:rPr>
        <w:t>).</w:t>
      </w: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Задание 5.</w:t>
      </w:r>
    </w:p>
    <w:p w:rsidR="001F7679" w:rsidRPr="00F26F96" w:rsidRDefault="001F7679" w:rsidP="001F767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Конечно, царица угрожала Чернавке не той рогаткой, из каких мальчишки стреляют по воробьям и галкам, а вещами гораздо более страшными – каторгой, тюрьмой.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Рогаткой </w:t>
      </w:r>
      <w:r w:rsidRPr="00F26F96">
        <w:rPr>
          <w:rFonts w:eastAsia="Newton-Regular"/>
          <w:color w:val="auto"/>
          <w:szCs w:val="24"/>
          <w:lang w:eastAsia="en-US"/>
        </w:rPr>
        <w:t>в старину назывался железный ошейник с длинными остриями, который надевали на шею заключенным, колодникам.</w:t>
      </w: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Оценка: 5 баллов</w:t>
      </w: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Задание 6.</w:t>
      </w:r>
    </w:p>
    <w:p w:rsidR="00F70E75" w:rsidRPr="00F26F96" w:rsidRDefault="00F70E75" w:rsidP="00F70E7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 </w:t>
      </w:r>
      <w:proofErr w:type="gramStart"/>
      <w:r w:rsidRPr="00F26F96">
        <w:rPr>
          <w:rFonts w:eastAsia="Newton-Regular"/>
          <w:color w:val="auto"/>
          <w:szCs w:val="24"/>
          <w:lang w:eastAsia="en-US"/>
        </w:rPr>
        <w:t>1) Нелегкая принесла; 2) с открытой душой; 3) птица высокого полета; 4) язык без костей; 5) тише воды; 6) как аршин проглотил; 7) семь пятниц на неделе; 8) канул в Лету, провалился сквозь землю; 9) глаза открылись; 10) тертый калач; 11) человек дела; 12) рыцарь без страха и упрека.</w:t>
      </w:r>
      <w:proofErr w:type="gramEnd"/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Оценка</w:t>
      </w:r>
      <w:r w:rsidR="00F26F96" w:rsidRPr="00F26F96">
        <w:rPr>
          <w:rFonts w:eastAsia="Newton-Regular"/>
          <w:b/>
          <w:bCs/>
          <w:color w:val="auto"/>
          <w:szCs w:val="24"/>
          <w:lang w:eastAsia="en-US"/>
        </w:rPr>
        <w:t>: по 1 баллу за каждое слово (всего 12</w:t>
      </w:r>
      <w:r w:rsidRPr="00F26F96">
        <w:rPr>
          <w:rFonts w:eastAsia="Newton-Regular"/>
          <w:b/>
          <w:bCs/>
          <w:color w:val="auto"/>
          <w:szCs w:val="24"/>
          <w:lang w:eastAsia="en-US"/>
        </w:rPr>
        <w:t>).</w:t>
      </w: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Задание 7.</w:t>
      </w:r>
    </w:p>
    <w:p w:rsidR="00335E39" w:rsidRPr="00F26F96" w:rsidRDefault="00335E39" w:rsidP="00335E3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1)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То </w:t>
      </w:r>
      <w:r w:rsidRPr="00F26F96">
        <w:rPr>
          <w:rFonts w:eastAsia="Newton-Regular"/>
          <w:color w:val="auto"/>
          <w:szCs w:val="24"/>
          <w:lang w:eastAsia="en-US"/>
        </w:rPr>
        <w:t xml:space="preserve">– мест.; 2)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то… </w:t>
      </w:r>
      <w:proofErr w:type="gramStart"/>
      <w:r w:rsidRPr="00F26F96">
        <w:rPr>
          <w:rFonts w:eastAsia="Newton-Italic"/>
          <w:i/>
          <w:iCs/>
          <w:color w:val="auto"/>
          <w:szCs w:val="24"/>
          <w:lang w:eastAsia="en-US"/>
        </w:rPr>
        <w:t>то</w:t>
      </w:r>
      <w:proofErr w:type="gramEnd"/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 </w:t>
      </w:r>
      <w:r w:rsidRPr="00F26F96">
        <w:rPr>
          <w:rFonts w:eastAsia="Newton-Regular"/>
          <w:color w:val="auto"/>
          <w:szCs w:val="24"/>
          <w:lang w:eastAsia="en-US"/>
        </w:rPr>
        <w:t>– союз; 3) дело-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то </w:t>
      </w:r>
      <w:r w:rsidRPr="00F26F96">
        <w:rPr>
          <w:rFonts w:eastAsia="Newton-Regular"/>
          <w:color w:val="auto"/>
          <w:szCs w:val="24"/>
          <w:lang w:eastAsia="en-US"/>
        </w:rPr>
        <w:t xml:space="preserve">– частица,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того </w:t>
      </w:r>
      <w:r w:rsidRPr="00F26F96">
        <w:rPr>
          <w:rFonts w:eastAsia="Newton-Regular"/>
          <w:color w:val="auto"/>
          <w:szCs w:val="24"/>
          <w:lang w:eastAsia="en-US"/>
        </w:rPr>
        <w:t>– нареч.</w:t>
      </w: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Оценка: по 2 балла за каждое слово (всего 8).</w:t>
      </w: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</w:p>
    <w:p w:rsidR="00C57BDA" w:rsidRPr="00F26F96" w:rsidRDefault="00C57BDA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Задание 8.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Пригодись, моя сила,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Для слабых людей.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Пригодись, мое сердце,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Для светлых идей.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Пригодись молодым,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Мое множество лет,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Пригодись, пригодись,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>Пригодись, мой рассвет.</w:t>
      </w:r>
    </w:p>
    <w:p w:rsidR="00F33F76" w:rsidRPr="00F26F96" w:rsidRDefault="00F33F76" w:rsidP="00F33F7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Newton-Regular"/>
          <w:color w:val="auto"/>
          <w:szCs w:val="24"/>
          <w:lang w:eastAsia="en-US"/>
        </w:rPr>
      </w:pPr>
      <w:r w:rsidRPr="00F26F96">
        <w:rPr>
          <w:rFonts w:eastAsia="Newton-Regular"/>
          <w:color w:val="auto"/>
          <w:szCs w:val="24"/>
          <w:lang w:eastAsia="en-US"/>
        </w:rPr>
        <w:t xml:space="preserve">(Обращения </w:t>
      </w:r>
      <w:r w:rsidR="004F55BA">
        <w:rPr>
          <w:rFonts w:eastAsia="Newton-Italic"/>
          <w:i/>
          <w:iCs/>
          <w:color w:val="auto"/>
          <w:szCs w:val="24"/>
          <w:lang w:eastAsia="en-US"/>
        </w:rPr>
        <w:t xml:space="preserve">моя сила, мое сердце,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мое множество лет </w:t>
      </w:r>
      <w:r w:rsidRPr="00F26F96">
        <w:rPr>
          <w:rFonts w:eastAsia="Newton-Regular"/>
          <w:color w:val="auto"/>
          <w:szCs w:val="24"/>
          <w:lang w:eastAsia="en-US"/>
        </w:rPr>
        <w:t xml:space="preserve">и </w:t>
      </w:r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мой рассвет </w:t>
      </w:r>
      <w:r w:rsidRPr="00F26F96">
        <w:rPr>
          <w:rFonts w:eastAsia="Newton-Regular"/>
          <w:color w:val="auto"/>
          <w:szCs w:val="24"/>
          <w:lang w:eastAsia="en-US"/>
        </w:rPr>
        <w:t xml:space="preserve">выделяются запятыми; повторяющееся слово </w:t>
      </w:r>
      <w:proofErr w:type="gramStart"/>
      <w:r w:rsidRPr="00F26F96">
        <w:rPr>
          <w:rFonts w:eastAsia="Newton-Italic"/>
          <w:i/>
          <w:iCs/>
          <w:color w:val="auto"/>
          <w:szCs w:val="24"/>
          <w:lang w:eastAsia="en-US"/>
        </w:rPr>
        <w:t>пригодись</w:t>
      </w:r>
      <w:proofErr w:type="gramEnd"/>
      <w:r w:rsidRPr="00F26F96">
        <w:rPr>
          <w:rFonts w:eastAsia="Newton-Italic"/>
          <w:i/>
          <w:iCs/>
          <w:color w:val="auto"/>
          <w:szCs w:val="24"/>
          <w:lang w:eastAsia="en-US"/>
        </w:rPr>
        <w:t xml:space="preserve"> </w:t>
      </w:r>
      <w:r w:rsidRPr="00F26F96">
        <w:rPr>
          <w:rFonts w:eastAsia="Newton-Regular"/>
          <w:color w:val="auto"/>
          <w:szCs w:val="24"/>
          <w:lang w:eastAsia="en-US"/>
        </w:rPr>
        <w:t>отделяется запятыми, однородным членом не является.)</w:t>
      </w:r>
    </w:p>
    <w:p w:rsidR="00C57BDA" w:rsidRPr="00F26F96" w:rsidRDefault="00F33F76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  <w:r w:rsidRPr="00F26F96">
        <w:rPr>
          <w:rFonts w:eastAsia="Newton-Regular"/>
          <w:b/>
          <w:bCs/>
          <w:color w:val="auto"/>
          <w:szCs w:val="24"/>
          <w:lang w:eastAsia="en-US"/>
        </w:rPr>
        <w:t>Оценка</w:t>
      </w:r>
      <w:r w:rsidR="00C57BDA" w:rsidRPr="00F26F96">
        <w:rPr>
          <w:rFonts w:eastAsia="Newton-Regular"/>
          <w:b/>
          <w:bCs/>
          <w:color w:val="auto"/>
          <w:szCs w:val="24"/>
          <w:lang w:eastAsia="en-US"/>
        </w:rPr>
        <w:t>:</w:t>
      </w:r>
      <w:r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по 2 баллу за каждую </w:t>
      </w:r>
      <w:proofErr w:type="spellStart"/>
      <w:r w:rsidRPr="00F26F96">
        <w:rPr>
          <w:rFonts w:eastAsia="Newton-Regular"/>
          <w:b/>
          <w:bCs/>
          <w:color w:val="auto"/>
          <w:szCs w:val="24"/>
          <w:lang w:eastAsia="en-US"/>
        </w:rPr>
        <w:t>пунктограмму</w:t>
      </w:r>
      <w:proofErr w:type="spellEnd"/>
      <w:r w:rsidR="004F55BA">
        <w:rPr>
          <w:rFonts w:eastAsia="Newton-Regular"/>
          <w:b/>
          <w:bCs/>
          <w:color w:val="auto"/>
          <w:szCs w:val="24"/>
          <w:lang w:eastAsia="en-US"/>
        </w:rPr>
        <w:t xml:space="preserve"> и по 1 баллу за ее</w:t>
      </w:r>
      <w:r w:rsidR="00C57BDA" w:rsidRPr="00F26F96">
        <w:rPr>
          <w:rFonts w:eastAsia="Newton-Regular"/>
          <w:b/>
          <w:bCs/>
          <w:color w:val="auto"/>
          <w:szCs w:val="24"/>
          <w:lang w:eastAsia="en-US"/>
        </w:rPr>
        <w:t xml:space="preserve"> объяснение (всего 1</w:t>
      </w:r>
      <w:r w:rsidR="00F70E75" w:rsidRPr="00F26F96">
        <w:rPr>
          <w:rFonts w:eastAsia="Newton-Regular"/>
          <w:b/>
          <w:bCs/>
          <w:color w:val="auto"/>
          <w:szCs w:val="24"/>
          <w:lang w:eastAsia="en-US"/>
        </w:rPr>
        <w:t>5</w:t>
      </w:r>
      <w:r w:rsidR="00C57BDA" w:rsidRPr="00F26F96">
        <w:rPr>
          <w:rFonts w:eastAsia="Newton-Regular"/>
          <w:b/>
          <w:bCs/>
          <w:color w:val="auto"/>
          <w:szCs w:val="24"/>
          <w:lang w:eastAsia="en-US"/>
        </w:rPr>
        <w:t>)</w:t>
      </w:r>
      <w:r w:rsidR="00F26F96" w:rsidRPr="00F26F96">
        <w:rPr>
          <w:rFonts w:eastAsia="Newton-Regular"/>
          <w:b/>
          <w:bCs/>
          <w:color w:val="auto"/>
          <w:szCs w:val="24"/>
          <w:lang w:eastAsia="en-US"/>
        </w:rPr>
        <w:t>.</w:t>
      </w:r>
    </w:p>
    <w:p w:rsidR="00F26F96" w:rsidRPr="00F26F96" w:rsidRDefault="00F26F96" w:rsidP="00FF347E">
      <w:pPr>
        <w:ind w:left="0" w:firstLine="0"/>
        <w:jc w:val="left"/>
        <w:rPr>
          <w:rFonts w:eastAsia="Newton-Regular"/>
          <w:b/>
          <w:bCs/>
          <w:color w:val="auto"/>
          <w:szCs w:val="24"/>
          <w:lang w:eastAsia="en-US"/>
        </w:rPr>
      </w:pPr>
    </w:p>
    <w:p w:rsidR="00F26F96" w:rsidRPr="00F26F96" w:rsidRDefault="00F26F96" w:rsidP="00F26F96">
      <w:pPr>
        <w:spacing w:before="184"/>
        <w:ind w:left="0"/>
        <w:jc w:val="left"/>
        <w:rPr>
          <w:b/>
          <w:color w:val="000009"/>
          <w:szCs w:val="24"/>
        </w:rPr>
      </w:pPr>
      <w:r w:rsidRPr="00F26F96">
        <w:rPr>
          <w:b/>
          <w:color w:val="000009"/>
          <w:szCs w:val="24"/>
        </w:rPr>
        <w:t>Итоговое количество баллов:       100</w:t>
      </w:r>
    </w:p>
    <w:p w:rsidR="00F26F96" w:rsidRPr="00F26F96" w:rsidRDefault="00F26F96" w:rsidP="00F26F96">
      <w:pPr>
        <w:spacing w:before="184"/>
        <w:ind w:left="0"/>
        <w:jc w:val="left"/>
        <w:rPr>
          <w:b/>
          <w:color w:val="000009"/>
          <w:szCs w:val="24"/>
        </w:rPr>
      </w:pPr>
    </w:p>
    <w:p w:rsidR="00F26F96" w:rsidRPr="00F26F96" w:rsidRDefault="00F26F96" w:rsidP="00FF347E">
      <w:pPr>
        <w:ind w:left="0" w:firstLine="0"/>
        <w:jc w:val="left"/>
        <w:rPr>
          <w:szCs w:val="24"/>
        </w:rPr>
      </w:pPr>
    </w:p>
    <w:sectPr w:rsidR="00F26F96" w:rsidRPr="00F26F96" w:rsidSect="00A872E2">
      <w:pgSz w:w="11906" w:h="16838" w:code="9"/>
      <w:pgMar w:top="567" w:right="140" w:bottom="426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Newton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87C9C"/>
    <w:multiLevelType w:val="hybridMultilevel"/>
    <w:tmpl w:val="A0E61F06"/>
    <w:lvl w:ilvl="0" w:tplc="81F2BDF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97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6C39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12AA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ECABA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46B6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DE1F7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A14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6CAF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83A"/>
    <w:rsid w:val="00086027"/>
    <w:rsid w:val="000D15E0"/>
    <w:rsid w:val="00106AA1"/>
    <w:rsid w:val="00115BB4"/>
    <w:rsid w:val="001C70FE"/>
    <w:rsid w:val="001F7679"/>
    <w:rsid w:val="00335E39"/>
    <w:rsid w:val="00363BEC"/>
    <w:rsid w:val="00375956"/>
    <w:rsid w:val="00442B2F"/>
    <w:rsid w:val="004E383A"/>
    <w:rsid w:val="004F55BA"/>
    <w:rsid w:val="00570763"/>
    <w:rsid w:val="00571FED"/>
    <w:rsid w:val="005777D5"/>
    <w:rsid w:val="00581313"/>
    <w:rsid w:val="006E0C03"/>
    <w:rsid w:val="006F578B"/>
    <w:rsid w:val="00724449"/>
    <w:rsid w:val="00825F49"/>
    <w:rsid w:val="008C0315"/>
    <w:rsid w:val="008F262A"/>
    <w:rsid w:val="00A26863"/>
    <w:rsid w:val="00A872E2"/>
    <w:rsid w:val="00AE532B"/>
    <w:rsid w:val="00C57BDA"/>
    <w:rsid w:val="00C7798B"/>
    <w:rsid w:val="00C95972"/>
    <w:rsid w:val="00CC3B59"/>
    <w:rsid w:val="00D01CFF"/>
    <w:rsid w:val="00DA3838"/>
    <w:rsid w:val="00DC628F"/>
    <w:rsid w:val="00F162FE"/>
    <w:rsid w:val="00F26F96"/>
    <w:rsid w:val="00F33F76"/>
    <w:rsid w:val="00F70E75"/>
    <w:rsid w:val="00FD6458"/>
    <w:rsid w:val="00FF3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C03"/>
    <w:pPr>
      <w:spacing w:after="5" w:line="268" w:lineRule="auto"/>
      <w:ind w:left="5290" w:hanging="9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62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E0C0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71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FE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C628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DC628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Default">
    <w:name w:val="Default"/>
    <w:rsid w:val="00DC6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39"/>
    <w:rsid w:val="0057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20</cp:revision>
  <dcterms:created xsi:type="dcterms:W3CDTF">2021-09-02T09:42:00Z</dcterms:created>
  <dcterms:modified xsi:type="dcterms:W3CDTF">2024-09-09T13:01:00Z</dcterms:modified>
</cp:coreProperties>
</file>